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13FC9" w14:textId="08B6D2FA"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FD3CDB">
        <w:rPr>
          <w:rFonts w:ascii="Arial" w:hAnsi="Arial" w:cs="Arial"/>
          <w:b/>
          <w:sz w:val="28"/>
          <w:szCs w:val="22"/>
        </w:rPr>
        <w:t xml:space="preserve">December </w:t>
      </w:r>
      <w:r w:rsidR="00EF3A20">
        <w:rPr>
          <w:rFonts w:ascii="Arial" w:hAnsi="Arial" w:cs="Arial"/>
          <w:b/>
          <w:sz w:val="28"/>
          <w:szCs w:val="22"/>
        </w:rPr>
        <w:t>11</w:t>
      </w:r>
      <w:r w:rsidR="00902A7A" w:rsidRPr="004D7D50">
        <w:rPr>
          <w:rFonts w:ascii="Arial" w:hAnsi="Arial" w:cs="Arial"/>
          <w:b/>
          <w:sz w:val="28"/>
          <w:szCs w:val="22"/>
        </w:rPr>
        <w:t xml:space="preserve">, </w:t>
      </w:r>
      <w:r w:rsidR="00E03194">
        <w:rPr>
          <w:rFonts w:ascii="Arial" w:hAnsi="Arial" w:cs="Arial"/>
          <w:b/>
          <w:sz w:val="28"/>
          <w:szCs w:val="22"/>
        </w:rPr>
        <w:t>2020</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444FB249" w14:textId="67639A3E" w:rsidR="00F110CD" w:rsidRPr="00F110CD" w:rsidRDefault="00F110CD" w:rsidP="00F110CD">
      <w:pPr>
        <w:pStyle w:val="ListParagraph"/>
        <w:numPr>
          <w:ilvl w:val="0"/>
          <w:numId w:val="2"/>
        </w:numPr>
        <w:rPr>
          <w:rStyle w:val="Heading1Char"/>
          <w:rFonts w:ascii="Arial" w:hAnsi="Arial" w:cs="Arial"/>
          <w:b/>
          <w:bCs/>
          <w:color w:val="auto"/>
          <w:sz w:val="22"/>
          <w:szCs w:val="22"/>
        </w:rPr>
      </w:pPr>
      <w:r w:rsidRPr="00F110CD">
        <w:rPr>
          <w:rStyle w:val="Heading1Char"/>
          <w:rFonts w:ascii="Arial" w:hAnsi="Arial" w:cs="Arial"/>
          <w:b/>
          <w:bCs/>
          <w:color w:val="auto"/>
          <w:sz w:val="22"/>
          <w:szCs w:val="22"/>
        </w:rPr>
        <w:t>Donnell U.S. Coast Guard Station (East Bay township Area PFAS Site)</w:t>
      </w:r>
      <w:r>
        <w:rPr>
          <w:rStyle w:val="Heading1Char"/>
          <w:rFonts w:ascii="Arial" w:hAnsi="Arial" w:cs="Arial"/>
          <w:b/>
          <w:bCs/>
          <w:color w:val="auto"/>
          <w:sz w:val="22"/>
          <w:szCs w:val="22"/>
        </w:rPr>
        <w:t xml:space="preserve"> (Grand Traverse County) </w:t>
      </w:r>
    </w:p>
    <w:p w14:paraId="4077721C" w14:textId="7D6F42DF" w:rsidR="00F110CD" w:rsidRPr="00F110CD" w:rsidRDefault="00F110CD" w:rsidP="00F110CD">
      <w:pPr>
        <w:pStyle w:val="ListParagraph"/>
        <w:numPr>
          <w:ilvl w:val="0"/>
          <w:numId w:val="1"/>
        </w:numPr>
        <w:spacing w:after="0" w:line="240" w:lineRule="auto"/>
        <w:rPr>
          <w:rStyle w:val="Heading1Char"/>
          <w:rFonts w:ascii="Arial" w:hAnsi="Arial" w:cs="Arial"/>
          <w:color w:val="auto"/>
          <w:sz w:val="22"/>
          <w:szCs w:val="22"/>
        </w:rPr>
      </w:pPr>
      <w:r w:rsidRPr="00F110CD">
        <w:rPr>
          <w:rStyle w:val="Heading1Char"/>
          <w:rFonts w:ascii="Arial" w:hAnsi="Arial" w:cs="Arial"/>
          <w:color w:val="auto"/>
          <w:sz w:val="22"/>
          <w:szCs w:val="22"/>
        </w:rPr>
        <w:t xml:space="preserve">MDHHS plans on sampling three additional residential wells in this area on </w:t>
      </w:r>
      <w:r>
        <w:rPr>
          <w:rStyle w:val="Heading1Char"/>
          <w:rFonts w:ascii="Arial" w:hAnsi="Arial" w:cs="Arial"/>
          <w:color w:val="auto"/>
          <w:sz w:val="22"/>
          <w:szCs w:val="22"/>
        </w:rPr>
        <w:t>December 7</w:t>
      </w:r>
      <w:r w:rsidRPr="00F110CD">
        <w:rPr>
          <w:rStyle w:val="Heading1Char"/>
          <w:rFonts w:ascii="Arial" w:hAnsi="Arial" w:cs="Arial"/>
          <w:color w:val="auto"/>
          <w:sz w:val="22"/>
          <w:szCs w:val="22"/>
          <w:vertAlign w:val="superscript"/>
        </w:rPr>
        <w:t>th</w:t>
      </w:r>
      <w:r w:rsidRPr="00F110CD">
        <w:rPr>
          <w:rStyle w:val="Heading1Char"/>
          <w:rFonts w:ascii="Arial" w:hAnsi="Arial" w:cs="Arial"/>
          <w:color w:val="auto"/>
          <w:sz w:val="22"/>
          <w:szCs w:val="22"/>
        </w:rPr>
        <w:t xml:space="preserve">.  </w:t>
      </w:r>
    </w:p>
    <w:p w14:paraId="54EA6C63" w14:textId="40400FA8" w:rsidR="00F110CD" w:rsidRPr="00F110CD" w:rsidRDefault="00F110CD" w:rsidP="00F110CD">
      <w:pPr>
        <w:pStyle w:val="ListParagraph"/>
        <w:numPr>
          <w:ilvl w:val="0"/>
          <w:numId w:val="2"/>
        </w:numPr>
        <w:rPr>
          <w:rStyle w:val="Heading1Char"/>
          <w:rFonts w:ascii="Arial" w:hAnsi="Arial" w:cs="Arial"/>
          <w:b/>
          <w:bCs/>
          <w:color w:val="auto"/>
          <w:sz w:val="22"/>
          <w:szCs w:val="22"/>
        </w:rPr>
      </w:pPr>
      <w:r w:rsidRPr="00F110CD">
        <w:rPr>
          <w:rStyle w:val="Heading1Char"/>
          <w:rFonts w:ascii="Arial" w:hAnsi="Arial" w:cs="Arial"/>
          <w:b/>
          <w:bCs/>
          <w:color w:val="auto"/>
          <w:sz w:val="22"/>
          <w:szCs w:val="22"/>
        </w:rPr>
        <w:t>Fenske Landfill</w:t>
      </w:r>
      <w:r>
        <w:rPr>
          <w:rStyle w:val="Heading1Char"/>
          <w:rFonts w:ascii="Arial" w:hAnsi="Arial" w:cs="Arial"/>
          <w:b/>
          <w:bCs/>
          <w:color w:val="auto"/>
          <w:sz w:val="22"/>
          <w:szCs w:val="22"/>
        </w:rPr>
        <w:t xml:space="preserve"> (Ottawa County) </w:t>
      </w:r>
    </w:p>
    <w:p w14:paraId="404CFB50" w14:textId="42E77957" w:rsidR="00F110CD" w:rsidRPr="00F110CD" w:rsidRDefault="00F110CD" w:rsidP="00F110CD">
      <w:pPr>
        <w:pStyle w:val="ListParagraph"/>
        <w:numPr>
          <w:ilvl w:val="0"/>
          <w:numId w:val="1"/>
        </w:numPr>
        <w:spacing w:after="0" w:line="240" w:lineRule="auto"/>
        <w:rPr>
          <w:rStyle w:val="Heading1Char"/>
          <w:rFonts w:ascii="Arial" w:hAnsi="Arial" w:cs="Arial"/>
          <w:b/>
          <w:bCs/>
          <w:color w:val="auto"/>
          <w:sz w:val="22"/>
          <w:szCs w:val="22"/>
        </w:rPr>
      </w:pPr>
      <w:r w:rsidRPr="00F110CD">
        <w:rPr>
          <w:rFonts w:ascii="Arial" w:hAnsi="Arial" w:cs="Arial"/>
        </w:rPr>
        <w:t xml:space="preserve">Call with </w:t>
      </w:r>
      <w:r>
        <w:rPr>
          <w:rFonts w:ascii="Arial" w:hAnsi="Arial" w:cs="Arial"/>
        </w:rPr>
        <w:t>Environment, Great Lakes, and Energy (</w:t>
      </w:r>
      <w:r w:rsidRPr="00F110CD">
        <w:rPr>
          <w:rFonts w:ascii="Arial" w:hAnsi="Arial" w:cs="Arial"/>
        </w:rPr>
        <w:t>EGLE</w:t>
      </w:r>
      <w:r>
        <w:rPr>
          <w:rFonts w:ascii="Arial" w:hAnsi="Arial" w:cs="Arial"/>
        </w:rPr>
        <w:t>)</w:t>
      </w:r>
      <w:r w:rsidRPr="00F110CD">
        <w:rPr>
          <w:rFonts w:ascii="Arial" w:hAnsi="Arial" w:cs="Arial"/>
        </w:rPr>
        <w:t xml:space="preserve"> and LHD to discuss site model and sampling.  CV exceedances in groundwater downgradient but no downgradient receptors.  Low-level PFAS detected upgradient, source unknown, in vicinity of one residence.  Residence drawing from lower aquifer believed to be protected but will likely be sampled out of an abundance of caution, and due to lack of any data on lower aquifer.  Messaging will reiterate that sampling this home is not due to the landfill, but a potential unknown source</w:t>
      </w:r>
    </w:p>
    <w:p w14:paraId="3BF266FC" w14:textId="071F97F7" w:rsidR="00F110CD" w:rsidRPr="00F110CD" w:rsidRDefault="00F110CD" w:rsidP="00F110CD">
      <w:pPr>
        <w:pStyle w:val="ListParagraph"/>
        <w:numPr>
          <w:ilvl w:val="0"/>
          <w:numId w:val="2"/>
        </w:numPr>
        <w:rPr>
          <w:rStyle w:val="Heading1Char"/>
          <w:rFonts w:ascii="Arial" w:hAnsi="Arial" w:cs="Arial"/>
          <w:b/>
          <w:bCs/>
          <w:color w:val="auto"/>
          <w:sz w:val="22"/>
          <w:szCs w:val="22"/>
        </w:rPr>
      </w:pPr>
      <w:r w:rsidRPr="00F110CD">
        <w:rPr>
          <w:rStyle w:val="Heading1Char"/>
          <w:rFonts w:ascii="Arial" w:hAnsi="Arial" w:cs="Arial"/>
          <w:b/>
          <w:bCs/>
          <w:color w:val="auto"/>
          <w:sz w:val="22"/>
          <w:szCs w:val="22"/>
        </w:rPr>
        <w:t>Rickett Road Brighton</w:t>
      </w:r>
      <w:r>
        <w:rPr>
          <w:rStyle w:val="Heading1Char"/>
          <w:rFonts w:ascii="Arial" w:hAnsi="Arial" w:cs="Arial"/>
          <w:b/>
          <w:bCs/>
          <w:color w:val="auto"/>
          <w:sz w:val="22"/>
          <w:szCs w:val="22"/>
        </w:rPr>
        <w:t xml:space="preserve"> (Livingston County)</w:t>
      </w:r>
    </w:p>
    <w:p w14:paraId="5D65A098" w14:textId="14D3ED3F" w:rsidR="00F110CD" w:rsidRPr="00F110CD" w:rsidRDefault="00F110CD" w:rsidP="00F110CD">
      <w:pPr>
        <w:pStyle w:val="ListParagraph"/>
        <w:numPr>
          <w:ilvl w:val="0"/>
          <w:numId w:val="1"/>
        </w:numPr>
        <w:spacing w:after="0" w:line="240" w:lineRule="auto"/>
        <w:rPr>
          <w:rStyle w:val="Heading1Char"/>
          <w:rFonts w:ascii="Arial" w:hAnsi="Arial" w:cs="Arial"/>
          <w:b/>
          <w:bCs/>
          <w:color w:val="auto"/>
          <w:sz w:val="22"/>
          <w:szCs w:val="22"/>
        </w:rPr>
      </w:pPr>
      <w:r w:rsidRPr="00F110CD">
        <w:rPr>
          <w:rFonts w:ascii="Arial" w:hAnsi="Arial" w:cs="Arial"/>
        </w:rPr>
        <w:t>EGLE notified team that all residential well samples were collected</w:t>
      </w:r>
    </w:p>
    <w:p w14:paraId="1ECED943" w14:textId="77777777" w:rsidR="00F110CD" w:rsidRDefault="00F110CD" w:rsidP="00F110CD">
      <w:pPr>
        <w:rPr>
          <w:rStyle w:val="Heading1Char"/>
          <w:rFonts w:cstheme="minorHAnsi"/>
          <w:b/>
          <w:bCs/>
          <w:sz w:val="24"/>
          <w:szCs w:val="24"/>
        </w:rPr>
      </w:pPr>
    </w:p>
    <w:p w14:paraId="3DF6E8D9" w14:textId="77777777" w:rsidR="00F110CD" w:rsidRPr="005563AF" w:rsidRDefault="00F110CD"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DA5A" w14:textId="58A9E798"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6"/>
  </w:num>
  <w:num w:numId="6">
    <w:abstractNumId w:val="7"/>
  </w:num>
  <w:num w:numId="7">
    <w:abstractNumId w:val="4"/>
  </w:num>
  <w:num w:numId="8">
    <w:abstractNumId w:val="9"/>
  </w:num>
  <w:num w:numId="9">
    <w:abstractNumId w:val="7"/>
  </w:num>
  <w:num w:numId="10">
    <w:abstractNumId w:val="5"/>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8F7F23"/>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1954"/>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519B"/>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3A20"/>
    <w:rsid w:val="00EF494E"/>
    <w:rsid w:val="00EF6001"/>
    <w:rsid w:val="00EF713C"/>
    <w:rsid w:val="00F03294"/>
    <w:rsid w:val="00F0690F"/>
    <w:rsid w:val="00F110CD"/>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3CDB"/>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2020-12-11T14:00:00Z</dcterms:created>
  <dcterms:modified xsi:type="dcterms:W3CDTF">2020-12-11T14:00:00Z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WhitmireJ@michigan.gov</vt:lpwstr>
  </property>
  <property fmtid="{D5CDD505-2E9C-101B-9397-08002B2CF9AE}" pid="5" name="MSIP_Label_3a2fed65-62e7-46ea-af74-187e0c17143a_SetDate">
    <vt:lpwstr>2020-03-11T18:23:45.6289956Z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ebd65d35-21c2-4786-9571-b465cc3e84d6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