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2AFFD63D"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AE1831">
        <w:rPr>
          <w:rFonts w:ascii="Arial" w:hAnsi="Arial" w:cs="Arial"/>
          <w:b/>
          <w:sz w:val="28"/>
          <w:szCs w:val="22"/>
        </w:rPr>
        <w:t xml:space="preserve">November </w:t>
      </w:r>
      <w:r w:rsidR="001F419E">
        <w:rPr>
          <w:rFonts w:ascii="Arial" w:hAnsi="Arial" w:cs="Arial"/>
          <w:b/>
          <w:sz w:val="28"/>
          <w:szCs w:val="22"/>
        </w:rPr>
        <w:t>1</w:t>
      </w:r>
      <w:r w:rsidR="00F5744F">
        <w:rPr>
          <w:rFonts w:ascii="Arial" w:hAnsi="Arial" w:cs="Arial"/>
          <w:b/>
          <w:sz w:val="28"/>
          <w:szCs w:val="22"/>
        </w:rPr>
        <w:t>9</w:t>
      </w:r>
      <w:r w:rsidR="00AE1831">
        <w:rPr>
          <w:rFonts w:ascii="Arial" w:hAnsi="Arial" w:cs="Arial"/>
          <w:b/>
          <w:sz w:val="28"/>
          <w:szCs w:val="22"/>
        </w:rPr>
        <w:t>,</w:t>
      </w:r>
      <w:r w:rsidR="00305A54">
        <w:rPr>
          <w:rFonts w:ascii="Arial" w:hAnsi="Arial" w:cs="Arial"/>
          <w:b/>
          <w:sz w:val="28"/>
          <w:szCs w:val="22"/>
        </w:rPr>
        <w:t xml:space="preserve">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36EF6F30" w14:textId="53813FF6" w:rsidR="00C077EA" w:rsidRPr="00C077EA" w:rsidRDefault="00C077EA" w:rsidP="00C077EA">
      <w:pPr>
        <w:pStyle w:val="ListParagraph"/>
        <w:numPr>
          <w:ilvl w:val="0"/>
          <w:numId w:val="2"/>
        </w:numPr>
        <w:rPr>
          <w:rFonts w:ascii="Arial" w:hAnsi="Arial" w:cs="Arial"/>
          <w:b/>
          <w:bCs/>
        </w:rPr>
      </w:pPr>
      <w:r w:rsidRPr="00C077EA">
        <w:rPr>
          <w:rFonts w:ascii="Arial" w:hAnsi="Arial" w:cs="Arial"/>
          <w:b/>
          <w:bCs/>
        </w:rPr>
        <w:t>Arbor Hills Landfill</w:t>
      </w:r>
      <w:r>
        <w:rPr>
          <w:rFonts w:ascii="Arial" w:hAnsi="Arial" w:cs="Arial"/>
          <w:b/>
          <w:bCs/>
        </w:rPr>
        <w:t xml:space="preserve"> (Washtenaw County)</w:t>
      </w:r>
    </w:p>
    <w:p w14:paraId="1A8947A7" w14:textId="1FEF3644"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MDHHS is meeting on No</w:t>
      </w:r>
      <w:r w:rsidR="004D79C8">
        <w:rPr>
          <w:rFonts w:ascii="Arial" w:eastAsia="Times New Roman" w:hAnsi="Arial" w:cs="Arial"/>
        </w:rPr>
        <w:t>vember</w:t>
      </w:r>
      <w:r w:rsidRPr="00C077EA">
        <w:rPr>
          <w:rFonts w:ascii="Arial" w:eastAsia="Times New Roman" w:hAnsi="Arial" w:cs="Arial"/>
        </w:rPr>
        <w:t xml:space="preserve"> 15 to discuss resampling 9 residential wells near the landfill.</w:t>
      </w:r>
    </w:p>
    <w:p w14:paraId="393212A4" w14:textId="45A99BE0" w:rsidR="00C077EA" w:rsidRPr="00C077EA" w:rsidRDefault="00C077EA" w:rsidP="00C077EA">
      <w:pPr>
        <w:pStyle w:val="ListParagraph"/>
        <w:numPr>
          <w:ilvl w:val="0"/>
          <w:numId w:val="2"/>
        </w:numPr>
        <w:rPr>
          <w:rFonts w:ascii="Arial" w:hAnsi="Arial" w:cs="Arial"/>
          <w:b/>
          <w:bCs/>
          <w:lang w:val="es-419"/>
        </w:rPr>
      </w:pPr>
      <w:r w:rsidRPr="00C077EA">
        <w:rPr>
          <w:rFonts w:ascii="Arial" w:hAnsi="Arial" w:cs="Arial"/>
          <w:b/>
          <w:bCs/>
          <w:lang w:val="es-419"/>
        </w:rPr>
        <w:t xml:space="preserve">Bangor </w:t>
      </w:r>
      <w:proofErr w:type="spellStart"/>
      <w:r w:rsidRPr="00C077EA">
        <w:rPr>
          <w:rFonts w:ascii="Arial" w:hAnsi="Arial" w:cs="Arial"/>
          <w:b/>
          <w:bCs/>
          <w:lang w:val="es-419"/>
        </w:rPr>
        <w:t>Township</w:t>
      </w:r>
      <w:proofErr w:type="spellEnd"/>
      <w:r w:rsidRPr="00C077EA">
        <w:rPr>
          <w:rFonts w:ascii="Arial" w:hAnsi="Arial" w:cs="Arial"/>
          <w:b/>
          <w:bCs/>
          <w:lang w:val="es-419"/>
        </w:rPr>
        <w:t xml:space="preserve"> </w:t>
      </w:r>
      <w:proofErr w:type="spellStart"/>
      <w:r w:rsidRPr="00C077EA">
        <w:rPr>
          <w:rFonts w:ascii="Arial" w:hAnsi="Arial" w:cs="Arial"/>
          <w:b/>
          <w:bCs/>
          <w:lang w:val="es-419"/>
        </w:rPr>
        <w:t>Landfill</w:t>
      </w:r>
      <w:proofErr w:type="spellEnd"/>
      <w:r>
        <w:rPr>
          <w:rFonts w:ascii="Arial" w:hAnsi="Arial" w:cs="Arial"/>
          <w:b/>
          <w:bCs/>
          <w:lang w:val="es-419"/>
        </w:rPr>
        <w:t xml:space="preserve"> (Bay County) </w:t>
      </w:r>
    </w:p>
    <w:p w14:paraId="5101EDC0" w14:textId="77777777"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 xml:space="preserve">MDHHS geologist did not find wells within the well logic database that would be impacted. </w:t>
      </w:r>
    </w:p>
    <w:p w14:paraId="520AC63A" w14:textId="77777777"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LHD provided well logs from the closest wells. They said that some of these wells might not even be in service.</w:t>
      </w:r>
    </w:p>
    <w:p w14:paraId="026372FE" w14:textId="415D40DF"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 xml:space="preserve">A meeting with the Local Officials was held on </w:t>
      </w:r>
      <w:r w:rsidR="004D79C8">
        <w:rPr>
          <w:rFonts w:ascii="Arial" w:eastAsia="Times New Roman" w:hAnsi="Arial" w:cs="Arial"/>
        </w:rPr>
        <w:t xml:space="preserve">November 12, 2021. </w:t>
      </w:r>
    </w:p>
    <w:p w14:paraId="614ED374" w14:textId="086D349B" w:rsidR="00C077EA" w:rsidRPr="00C077EA" w:rsidRDefault="00C077EA" w:rsidP="00C077EA">
      <w:pPr>
        <w:pStyle w:val="ListParagraph"/>
        <w:numPr>
          <w:ilvl w:val="0"/>
          <w:numId w:val="2"/>
        </w:numPr>
        <w:rPr>
          <w:rStyle w:val="Heading1Char"/>
          <w:rFonts w:ascii="Arial" w:hAnsi="Arial" w:cs="Arial"/>
          <w:b/>
          <w:bCs/>
          <w:color w:val="auto"/>
          <w:sz w:val="22"/>
          <w:szCs w:val="22"/>
        </w:rPr>
      </w:pPr>
      <w:r w:rsidRPr="00C077EA">
        <w:rPr>
          <w:rStyle w:val="Heading1Char"/>
          <w:rFonts w:ascii="Arial" w:hAnsi="Arial" w:cs="Arial"/>
          <w:b/>
          <w:bCs/>
          <w:color w:val="auto"/>
          <w:sz w:val="22"/>
          <w:szCs w:val="22"/>
        </w:rPr>
        <w:t>Brooks/</w:t>
      </w:r>
      <w:proofErr w:type="spellStart"/>
      <w:r w:rsidRPr="00C077EA">
        <w:rPr>
          <w:rStyle w:val="Heading1Char"/>
          <w:rFonts w:ascii="Arial" w:hAnsi="Arial" w:cs="Arial"/>
          <w:b/>
          <w:bCs/>
          <w:color w:val="auto"/>
          <w:sz w:val="22"/>
          <w:szCs w:val="22"/>
        </w:rPr>
        <w:t>Laketon</w:t>
      </w:r>
      <w:proofErr w:type="spellEnd"/>
      <w:r>
        <w:rPr>
          <w:rStyle w:val="Heading1Char"/>
          <w:rFonts w:ascii="Arial" w:hAnsi="Arial" w:cs="Arial"/>
          <w:b/>
          <w:bCs/>
          <w:color w:val="auto"/>
          <w:sz w:val="22"/>
          <w:szCs w:val="22"/>
        </w:rPr>
        <w:t xml:space="preserve"> (Muskegon County)</w:t>
      </w:r>
    </w:p>
    <w:p w14:paraId="2812F723" w14:textId="77777777"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Results letters have been sent.</w:t>
      </w:r>
    </w:p>
    <w:p w14:paraId="5E7E5789" w14:textId="766EF8C0" w:rsidR="00C077EA" w:rsidRPr="00C077EA" w:rsidRDefault="00C077EA" w:rsidP="00C077EA">
      <w:pPr>
        <w:pStyle w:val="ListParagraph"/>
        <w:numPr>
          <w:ilvl w:val="0"/>
          <w:numId w:val="2"/>
        </w:numPr>
        <w:rPr>
          <w:rFonts w:ascii="Arial" w:hAnsi="Arial" w:cs="Arial"/>
          <w:b/>
          <w:bCs/>
          <w:lang w:val="es-419"/>
        </w:rPr>
      </w:pPr>
      <w:proofErr w:type="spellStart"/>
      <w:r w:rsidRPr="00C077EA">
        <w:rPr>
          <w:rFonts w:ascii="Arial" w:hAnsi="Arial" w:cs="Arial"/>
          <w:b/>
          <w:bCs/>
          <w:lang w:val="es-419"/>
        </w:rPr>
        <w:t>Buckeye</w:t>
      </w:r>
      <w:proofErr w:type="spellEnd"/>
      <w:r w:rsidRPr="00C077EA">
        <w:rPr>
          <w:rFonts w:ascii="Arial" w:hAnsi="Arial" w:cs="Arial"/>
          <w:b/>
          <w:bCs/>
          <w:lang w:val="es-419"/>
        </w:rPr>
        <w:t xml:space="preserve"> </w:t>
      </w:r>
      <w:proofErr w:type="spellStart"/>
      <w:r w:rsidRPr="00C077EA">
        <w:rPr>
          <w:rFonts w:ascii="Arial" w:hAnsi="Arial" w:cs="Arial"/>
          <w:b/>
          <w:bCs/>
          <w:lang w:val="es-419"/>
        </w:rPr>
        <w:t>Niles</w:t>
      </w:r>
      <w:proofErr w:type="spellEnd"/>
      <w:r w:rsidRPr="00C077EA">
        <w:rPr>
          <w:rFonts w:ascii="Arial" w:hAnsi="Arial" w:cs="Arial"/>
          <w:b/>
          <w:bCs/>
          <w:lang w:val="es-419"/>
        </w:rPr>
        <w:t xml:space="preserve"> Terminal</w:t>
      </w:r>
      <w:r>
        <w:rPr>
          <w:rFonts w:ascii="Arial" w:hAnsi="Arial" w:cs="Arial"/>
          <w:b/>
          <w:bCs/>
          <w:lang w:val="es-419"/>
        </w:rPr>
        <w:t xml:space="preserve"> (</w:t>
      </w:r>
      <w:proofErr w:type="spellStart"/>
      <w:r>
        <w:rPr>
          <w:rFonts w:ascii="Arial" w:hAnsi="Arial" w:cs="Arial"/>
          <w:b/>
          <w:bCs/>
          <w:lang w:val="es-419"/>
        </w:rPr>
        <w:t>Berrien</w:t>
      </w:r>
      <w:proofErr w:type="spellEnd"/>
      <w:r>
        <w:rPr>
          <w:rFonts w:ascii="Arial" w:hAnsi="Arial" w:cs="Arial"/>
          <w:b/>
          <w:bCs/>
          <w:lang w:val="es-419"/>
        </w:rPr>
        <w:t xml:space="preserve"> County)</w:t>
      </w:r>
    </w:p>
    <w:p w14:paraId="2FF10933" w14:textId="75129DCB"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MDHHS explained their health recommendations to Buckeye and provided examples of result letters. MDHHS is still waiting on reply from Buckeye as to whether they are going to provide alt water to residents with exceedances of the</w:t>
      </w:r>
      <w:r w:rsidR="00E075E0">
        <w:rPr>
          <w:rFonts w:ascii="Arial" w:eastAsia="Times New Roman" w:hAnsi="Arial" w:cs="Arial"/>
        </w:rPr>
        <w:t xml:space="preserve"> MDHHS Comparison </w:t>
      </w:r>
      <w:proofErr w:type="gramStart"/>
      <w:r w:rsidR="00E075E0">
        <w:rPr>
          <w:rFonts w:ascii="Arial" w:eastAsia="Times New Roman" w:hAnsi="Arial" w:cs="Arial"/>
        </w:rPr>
        <w:t xml:space="preserve">Values </w:t>
      </w:r>
      <w:r w:rsidRPr="00C077EA">
        <w:rPr>
          <w:rFonts w:ascii="Arial" w:eastAsia="Times New Roman" w:hAnsi="Arial" w:cs="Arial"/>
        </w:rPr>
        <w:t xml:space="preserve"> </w:t>
      </w:r>
      <w:r w:rsidR="003D6DE1">
        <w:rPr>
          <w:rFonts w:ascii="Arial" w:eastAsia="Times New Roman" w:hAnsi="Arial" w:cs="Arial"/>
        </w:rPr>
        <w:t>(</w:t>
      </w:r>
      <w:proofErr w:type="gramEnd"/>
      <w:r w:rsidRPr="003932DC">
        <w:rPr>
          <w:rFonts w:ascii="Arial" w:eastAsia="Times New Roman" w:hAnsi="Arial" w:cs="Arial"/>
        </w:rPr>
        <w:t>CVs</w:t>
      </w:r>
      <w:r w:rsidR="003D6DE1" w:rsidRPr="003932DC">
        <w:rPr>
          <w:rFonts w:ascii="Arial" w:eastAsia="Times New Roman" w:hAnsi="Arial" w:cs="Arial"/>
        </w:rPr>
        <w:t>)</w:t>
      </w:r>
      <w:r w:rsidRPr="003932DC">
        <w:rPr>
          <w:rFonts w:ascii="Arial" w:eastAsia="Times New Roman" w:hAnsi="Arial" w:cs="Arial"/>
        </w:rPr>
        <w:t>.</w:t>
      </w:r>
      <w:r w:rsidRPr="00C077EA">
        <w:rPr>
          <w:rFonts w:ascii="Arial" w:eastAsia="Times New Roman" w:hAnsi="Arial" w:cs="Arial"/>
        </w:rPr>
        <w:t xml:space="preserve"> </w:t>
      </w:r>
    </w:p>
    <w:p w14:paraId="47238CFD" w14:textId="1EF0D28F" w:rsidR="00C077EA" w:rsidRPr="00C077EA" w:rsidRDefault="00C077EA" w:rsidP="00C077EA">
      <w:pPr>
        <w:pStyle w:val="ListParagraph"/>
        <w:numPr>
          <w:ilvl w:val="0"/>
          <w:numId w:val="2"/>
        </w:numPr>
        <w:rPr>
          <w:rStyle w:val="Heading1Char"/>
          <w:rFonts w:ascii="Arial" w:hAnsi="Arial" w:cs="Arial"/>
          <w:b/>
          <w:bCs/>
          <w:color w:val="auto"/>
          <w:sz w:val="22"/>
          <w:szCs w:val="22"/>
        </w:rPr>
      </w:pPr>
      <w:r w:rsidRPr="00C077EA">
        <w:rPr>
          <w:rStyle w:val="Heading1Char"/>
          <w:rFonts w:ascii="Arial" w:hAnsi="Arial" w:cs="Arial"/>
          <w:b/>
          <w:bCs/>
          <w:color w:val="auto"/>
          <w:sz w:val="22"/>
          <w:szCs w:val="22"/>
        </w:rPr>
        <w:t xml:space="preserve">Delta County </w:t>
      </w:r>
      <w:proofErr w:type="gramStart"/>
      <w:r w:rsidRPr="00C077EA">
        <w:rPr>
          <w:rStyle w:val="Heading1Char"/>
          <w:rFonts w:ascii="Arial" w:hAnsi="Arial" w:cs="Arial"/>
          <w:b/>
          <w:bCs/>
          <w:color w:val="auto"/>
          <w:sz w:val="22"/>
          <w:szCs w:val="22"/>
        </w:rPr>
        <w:t xml:space="preserve">Landfill </w:t>
      </w:r>
      <w:r>
        <w:rPr>
          <w:rStyle w:val="Heading1Char"/>
          <w:rFonts w:ascii="Arial" w:hAnsi="Arial" w:cs="Arial"/>
          <w:b/>
          <w:bCs/>
          <w:color w:val="auto"/>
          <w:sz w:val="22"/>
          <w:szCs w:val="22"/>
        </w:rPr>
        <w:t xml:space="preserve"> (</w:t>
      </w:r>
      <w:proofErr w:type="gramEnd"/>
      <w:r>
        <w:rPr>
          <w:rStyle w:val="Heading1Char"/>
          <w:rFonts w:ascii="Arial" w:hAnsi="Arial" w:cs="Arial"/>
          <w:b/>
          <w:bCs/>
          <w:color w:val="auto"/>
          <w:sz w:val="22"/>
          <w:szCs w:val="22"/>
        </w:rPr>
        <w:t>Delta County)</w:t>
      </w:r>
    </w:p>
    <w:p w14:paraId="39E4ACB6" w14:textId="77777777"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 xml:space="preserve">Monitoring well results indicate elevated PFAS levels at the landfill. </w:t>
      </w:r>
    </w:p>
    <w:p w14:paraId="14C2A40D" w14:textId="77777777"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 xml:space="preserve">Local health and MDHHS identified 2 residential wells within ½ mile of the landfill. </w:t>
      </w:r>
    </w:p>
    <w:p w14:paraId="0A1C49B6" w14:textId="77777777"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EGLE is working on setting up a project team call in the next 2 weeks to discuss residential well sampling.</w:t>
      </w:r>
    </w:p>
    <w:p w14:paraId="32F28549" w14:textId="3971A6B0" w:rsidR="00C077EA" w:rsidRPr="00C077EA" w:rsidRDefault="00C077EA" w:rsidP="00C077EA">
      <w:pPr>
        <w:pStyle w:val="ListParagraph"/>
        <w:numPr>
          <w:ilvl w:val="0"/>
          <w:numId w:val="2"/>
        </w:numPr>
        <w:rPr>
          <w:rFonts w:ascii="Arial" w:hAnsi="Arial" w:cs="Arial"/>
          <w:b/>
          <w:bCs/>
        </w:rPr>
      </w:pPr>
      <w:r w:rsidRPr="003932DC">
        <w:rPr>
          <w:rFonts w:ascii="Arial" w:hAnsi="Arial" w:cs="Arial"/>
          <w:b/>
          <w:bCs/>
        </w:rPr>
        <w:t xml:space="preserve">Eastern St. Clair </w:t>
      </w:r>
      <w:proofErr w:type="gramStart"/>
      <w:r w:rsidRPr="003932DC">
        <w:rPr>
          <w:rFonts w:ascii="Arial" w:hAnsi="Arial" w:cs="Arial"/>
          <w:b/>
          <w:bCs/>
        </w:rPr>
        <w:t>County  (</w:t>
      </w:r>
      <w:proofErr w:type="gramEnd"/>
      <w:r w:rsidRPr="003932DC">
        <w:rPr>
          <w:rFonts w:ascii="Arial" w:hAnsi="Arial" w:cs="Arial"/>
          <w:b/>
          <w:bCs/>
        </w:rPr>
        <w:t>St. Clair County</w:t>
      </w:r>
      <w:r>
        <w:rPr>
          <w:rFonts w:ascii="Arial" w:hAnsi="Arial" w:cs="Arial"/>
          <w:b/>
          <w:bCs/>
        </w:rPr>
        <w:t>)</w:t>
      </w:r>
    </w:p>
    <w:p w14:paraId="1CF01092" w14:textId="77777777"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Received 18 res well results (sampled by MDHHS). All results are non-detect except one well with 4.9 ppt PFOS (below CV). LHD will make phone calls.</w:t>
      </w:r>
    </w:p>
    <w:p w14:paraId="009563DB" w14:textId="7AAF3BA6" w:rsidR="00C077EA" w:rsidRPr="00C077EA" w:rsidRDefault="00C077EA" w:rsidP="00C077EA">
      <w:pPr>
        <w:pStyle w:val="ListParagraph"/>
        <w:numPr>
          <w:ilvl w:val="0"/>
          <w:numId w:val="2"/>
        </w:numPr>
        <w:rPr>
          <w:rStyle w:val="Heading1Char"/>
          <w:rFonts w:ascii="Arial" w:hAnsi="Arial" w:cs="Arial"/>
          <w:b/>
          <w:bCs/>
          <w:color w:val="auto"/>
          <w:sz w:val="22"/>
          <w:szCs w:val="22"/>
        </w:rPr>
      </w:pPr>
      <w:r w:rsidRPr="00C077EA">
        <w:rPr>
          <w:rStyle w:val="Heading1Char"/>
          <w:rFonts w:ascii="Arial" w:hAnsi="Arial" w:cs="Arial"/>
          <w:b/>
          <w:bCs/>
          <w:color w:val="auto"/>
          <w:sz w:val="22"/>
          <w:szCs w:val="22"/>
        </w:rPr>
        <w:t>Foam on East Grand Traverse Bay-Traverse</w:t>
      </w:r>
      <w:r>
        <w:rPr>
          <w:rStyle w:val="Heading1Char"/>
          <w:rFonts w:ascii="Arial" w:hAnsi="Arial" w:cs="Arial"/>
          <w:b/>
          <w:bCs/>
          <w:color w:val="auto"/>
          <w:sz w:val="22"/>
          <w:szCs w:val="22"/>
        </w:rPr>
        <w:t xml:space="preserve"> (Traverse County)</w:t>
      </w:r>
    </w:p>
    <w:p w14:paraId="7E248732" w14:textId="77777777"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EGLE said that foam is most likely naturally occurring. EGLE’s next steps: An emerging pollutant staff members will review the complaint that was submitted in the database to help inform if sampling should be completed on the lake. MDHHS’s next step: verify if there are any Eat Safe Fish guidelines for PFAS for East Arm Grand Traverse Bay.</w:t>
      </w:r>
    </w:p>
    <w:p w14:paraId="36BF4244" w14:textId="1C394799" w:rsidR="00C077EA" w:rsidRPr="00C077EA" w:rsidRDefault="00C077EA" w:rsidP="00C077EA">
      <w:pPr>
        <w:pStyle w:val="ListParagraph"/>
        <w:numPr>
          <w:ilvl w:val="0"/>
          <w:numId w:val="2"/>
        </w:numPr>
        <w:rPr>
          <w:rFonts w:ascii="Arial" w:hAnsi="Arial" w:cs="Arial"/>
          <w:b/>
          <w:bCs/>
        </w:rPr>
      </w:pPr>
      <w:r w:rsidRPr="00C077EA">
        <w:rPr>
          <w:rFonts w:ascii="Arial" w:hAnsi="Arial" w:cs="Arial"/>
          <w:b/>
          <w:bCs/>
        </w:rPr>
        <w:t>Huron River Watershed</w:t>
      </w:r>
      <w:r>
        <w:rPr>
          <w:rFonts w:ascii="Arial" w:hAnsi="Arial" w:cs="Arial"/>
          <w:b/>
          <w:bCs/>
        </w:rPr>
        <w:t xml:space="preserve"> (Monroe County)</w:t>
      </w:r>
    </w:p>
    <w:p w14:paraId="625DE9F1" w14:textId="3E06D538"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 xml:space="preserve">EGLE </w:t>
      </w:r>
      <w:r w:rsidR="00A579EC">
        <w:rPr>
          <w:rFonts w:ascii="Arial" w:eastAsia="Times New Roman" w:hAnsi="Arial" w:cs="Arial"/>
        </w:rPr>
        <w:t>Water Resource Division (</w:t>
      </w:r>
      <w:r w:rsidRPr="003932DC">
        <w:rPr>
          <w:rFonts w:ascii="Arial" w:eastAsia="Times New Roman" w:hAnsi="Arial" w:cs="Arial"/>
        </w:rPr>
        <w:t>WRD</w:t>
      </w:r>
      <w:r w:rsidR="00A579EC">
        <w:rPr>
          <w:rFonts w:ascii="Arial" w:eastAsia="Times New Roman" w:hAnsi="Arial" w:cs="Arial"/>
        </w:rPr>
        <w:t>)</w:t>
      </w:r>
      <w:r w:rsidRPr="00C077EA">
        <w:rPr>
          <w:rFonts w:ascii="Arial" w:eastAsia="Times New Roman" w:hAnsi="Arial" w:cs="Arial"/>
        </w:rPr>
        <w:t xml:space="preserve"> reached out to MDHHS wanting clarification about our response to the Huron River Watershed Council’s claim that water spray/mist coming off the Huron River’s dams could contain </w:t>
      </w:r>
      <w:proofErr w:type="gramStart"/>
      <w:r w:rsidRPr="00C077EA">
        <w:rPr>
          <w:rFonts w:ascii="Arial" w:eastAsia="Times New Roman" w:hAnsi="Arial" w:cs="Arial"/>
        </w:rPr>
        <w:t>PFAS</w:t>
      </w:r>
      <w:proofErr w:type="gramEnd"/>
      <w:r w:rsidRPr="00C077EA">
        <w:rPr>
          <w:rFonts w:ascii="Arial" w:eastAsia="Times New Roman" w:hAnsi="Arial" w:cs="Arial"/>
        </w:rPr>
        <w:t xml:space="preserve"> and that people should avoid prolonged inhalation exposure to the spray. MDHHS directed EGLE to the Air Quality section of MPART’s FAQs webpage with a note that inhalation is not the main exposure pathway of concern.</w:t>
      </w:r>
    </w:p>
    <w:p w14:paraId="2A10E5D4" w14:textId="663C5819" w:rsidR="00C077EA" w:rsidRPr="00C077EA" w:rsidRDefault="00C077EA" w:rsidP="00C077EA">
      <w:pPr>
        <w:pStyle w:val="ListParagraph"/>
        <w:numPr>
          <w:ilvl w:val="0"/>
          <w:numId w:val="2"/>
        </w:numPr>
        <w:rPr>
          <w:rStyle w:val="Heading1Char"/>
          <w:rFonts w:ascii="Arial" w:hAnsi="Arial" w:cs="Arial"/>
          <w:b/>
          <w:bCs/>
          <w:color w:val="auto"/>
          <w:sz w:val="22"/>
          <w:szCs w:val="22"/>
        </w:rPr>
      </w:pPr>
      <w:bookmarkStart w:id="0" w:name="_Hlk88202862"/>
      <w:proofErr w:type="spellStart"/>
      <w:r w:rsidRPr="00C077EA">
        <w:rPr>
          <w:rStyle w:val="Heading1Char"/>
          <w:rFonts w:ascii="Arial" w:hAnsi="Arial" w:cs="Arial"/>
          <w:b/>
          <w:bCs/>
          <w:color w:val="auto"/>
          <w:sz w:val="22"/>
          <w:szCs w:val="22"/>
        </w:rPr>
        <w:t>Kunnens</w:t>
      </w:r>
      <w:proofErr w:type="spellEnd"/>
      <w:r w:rsidRPr="00C077EA">
        <w:rPr>
          <w:rStyle w:val="Heading1Char"/>
          <w:rFonts w:ascii="Arial" w:hAnsi="Arial" w:cs="Arial"/>
          <w:b/>
          <w:bCs/>
          <w:color w:val="auto"/>
          <w:sz w:val="22"/>
          <w:szCs w:val="22"/>
        </w:rPr>
        <w:t xml:space="preserve"> </w:t>
      </w:r>
      <w:proofErr w:type="gramStart"/>
      <w:r w:rsidRPr="00C077EA">
        <w:rPr>
          <w:rStyle w:val="Heading1Char"/>
          <w:rFonts w:ascii="Arial" w:hAnsi="Arial" w:cs="Arial"/>
          <w:b/>
          <w:bCs/>
          <w:color w:val="auto"/>
          <w:sz w:val="22"/>
          <w:szCs w:val="22"/>
        </w:rPr>
        <w:t>Landfill</w:t>
      </w:r>
      <w:r>
        <w:rPr>
          <w:rStyle w:val="Heading1Char"/>
          <w:rFonts w:ascii="Arial" w:hAnsi="Arial" w:cs="Arial"/>
          <w:b/>
          <w:bCs/>
          <w:color w:val="auto"/>
          <w:sz w:val="22"/>
          <w:szCs w:val="22"/>
        </w:rPr>
        <w:t xml:space="preserve">  </w:t>
      </w:r>
      <w:r w:rsidRPr="003932DC">
        <w:rPr>
          <w:rStyle w:val="Heading1Char"/>
          <w:rFonts w:ascii="Arial" w:hAnsi="Arial" w:cs="Arial"/>
          <w:b/>
          <w:bCs/>
          <w:color w:val="auto"/>
          <w:sz w:val="22"/>
          <w:szCs w:val="22"/>
        </w:rPr>
        <w:t>(</w:t>
      </w:r>
      <w:proofErr w:type="gramEnd"/>
      <w:r w:rsidR="00C566F6">
        <w:rPr>
          <w:rStyle w:val="Heading1Char"/>
          <w:rFonts w:ascii="Arial" w:hAnsi="Arial" w:cs="Arial"/>
          <w:b/>
          <w:bCs/>
          <w:color w:val="auto"/>
          <w:sz w:val="22"/>
          <w:szCs w:val="22"/>
        </w:rPr>
        <w:t>Newaygo</w:t>
      </w:r>
      <w:r w:rsidRPr="003932DC">
        <w:rPr>
          <w:rStyle w:val="Heading1Char"/>
          <w:rFonts w:ascii="Arial" w:hAnsi="Arial" w:cs="Arial"/>
          <w:b/>
          <w:bCs/>
          <w:color w:val="auto"/>
          <w:sz w:val="22"/>
          <w:szCs w:val="22"/>
        </w:rPr>
        <w:t xml:space="preserve"> County)</w:t>
      </w:r>
      <w:r>
        <w:rPr>
          <w:rStyle w:val="Heading1Char"/>
          <w:rFonts w:ascii="Arial" w:hAnsi="Arial" w:cs="Arial"/>
          <w:b/>
          <w:bCs/>
          <w:color w:val="auto"/>
          <w:sz w:val="22"/>
          <w:szCs w:val="22"/>
        </w:rPr>
        <w:t xml:space="preserve"> </w:t>
      </w:r>
    </w:p>
    <w:bookmarkEnd w:id="0"/>
    <w:p w14:paraId="654DB255" w14:textId="77777777"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Received 8 res well results from EGLE. All are non-detect. Filter not to be provided. EGLE will forward contact information from contractor so MDHHS can start phone calls and letters.</w:t>
      </w:r>
    </w:p>
    <w:p w14:paraId="756775E6" w14:textId="654596EE" w:rsidR="00C077EA" w:rsidRPr="00C077EA" w:rsidRDefault="00C077EA" w:rsidP="00C077EA">
      <w:pPr>
        <w:pStyle w:val="ListParagraph"/>
        <w:numPr>
          <w:ilvl w:val="0"/>
          <w:numId w:val="2"/>
        </w:numPr>
        <w:rPr>
          <w:rFonts w:ascii="Arial" w:hAnsi="Arial" w:cs="Arial"/>
          <w:b/>
          <w:bCs/>
        </w:rPr>
      </w:pPr>
      <w:r w:rsidRPr="00C077EA">
        <w:rPr>
          <w:rFonts w:ascii="Arial" w:hAnsi="Arial" w:cs="Arial"/>
          <w:b/>
          <w:bCs/>
        </w:rPr>
        <w:t>Wurtsmith Air Force Base and Oscoda Township Dump</w:t>
      </w:r>
      <w:r>
        <w:rPr>
          <w:rFonts w:ascii="Arial" w:hAnsi="Arial" w:cs="Arial"/>
          <w:b/>
          <w:bCs/>
        </w:rPr>
        <w:t xml:space="preserve"> (Iosco County)</w:t>
      </w:r>
    </w:p>
    <w:p w14:paraId="1D22F311" w14:textId="6B7FEAA8"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 xml:space="preserve">The next </w:t>
      </w:r>
      <w:r w:rsidR="004D79C8">
        <w:rPr>
          <w:rFonts w:ascii="Arial" w:eastAsia="Times New Roman" w:hAnsi="Arial" w:cs="Arial"/>
        </w:rPr>
        <w:t>Restoration Advisory Board (</w:t>
      </w:r>
      <w:r w:rsidRPr="00C077EA">
        <w:rPr>
          <w:rFonts w:ascii="Arial" w:eastAsia="Times New Roman" w:hAnsi="Arial" w:cs="Arial"/>
        </w:rPr>
        <w:t>RAB</w:t>
      </w:r>
      <w:r w:rsidR="004D79C8">
        <w:rPr>
          <w:rFonts w:ascii="Arial" w:eastAsia="Times New Roman" w:hAnsi="Arial" w:cs="Arial"/>
        </w:rPr>
        <w:t>)</w:t>
      </w:r>
      <w:r w:rsidRPr="00C077EA">
        <w:rPr>
          <w:rFonts w:ascii="Arial" w:eastAsia="Times New Roman" w:hAnsi="Arial" w:cs="Arial"/>
        </w:rPr>
        <w:t xml:space="preserve"> is scheduled for November 17 at 5 pm (hybrid: Virtual and in person) and a poster session at 4 pm.</w:t>
      </w:r>
    </w:p>
    <w:p w14:paraId="60D3860D" w14:textId="34358313"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t>Overview of Toxicology and CERCLA Baseline Risk Assessments meeting on Nov</w:t>
      </w:r>
      <w:r w:rsidR="004D79C8">
        <w:rPr>
          <w:rFonts w:ascii="Arial" w:eastAsia="Times New Roman" w:hAnsi="Arial" w:cs="Arial"/>
        </w:rPr>
        <w:t>ember</w:t>
      </w:r>
      <w:r w:rsidRPr="00C077EA">
        <w:rPr>
          <w:rFonts w:ascii="Arial" w:eastAsia="Times New Roman" w:hAnsi="Arial" w:cs="Arial"/>
        </w:rPr>
        <w:t xml:space="preserve"> 17 at 12 pm (hybrid: Virtual and in person).</w:t>
      </w:r>
    </w:p>
    <w:p w14:paraId="2DCA8760" w14:textId="77777777" w:rsidR="00C077EA" w:rsidRPr="00C077EA" w:rsidRDefault="00C077EA" w:rsidP="00C077EA">
      <w:pPr>
        <w:pStyle w:val="ListParagraph"/>
        <w:numPr>
          <w:ilvl w:val="0"/>
          <w:numId w:val="1"/>
        </w:numPr>
        <w:spacing w:after="0" w:line="240" w:lineRule="auto"/>
        <w:rPr>
          <w:rFonts w:ascii="Arial" w:eastAsia="Times New Roman" w:hAnsi="Arial" w:cs="Arial"/>
        </w:rPr>
      </w:pPr>
      <w:r w:rsidRPr="00C077EA">
        <w:rPr>
          <w:rFonts w:ascii="Arial" w:eastAsia="Times New Roman" w:hAnsi="Arial" w:cs="Arial"/>
        </w:rPr>
        <w:lastRenderedPageBreak/>
        <w:t>There might be a site tour of FT002 interim remedial action and time-critical removal action on November 16 at 4 pm for the community members.</w:t>
      </w:r>
    </w:p>
    <w:p w14:paraId="4DB841DE" w14:textId="77777777" w:rsidR="00C077EA" w:rsidRDefault="00C077EA" w:rsidP="00C077EA"/>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5C90B718" w14:textId="77777777" w:rsidR="00C077EA" w:rsidRPr="00C077EA" w:rsidRDefault="00C077EA" w:rsidP="00C077EA">
      <w:pPr>
        <w:numPr>
          <w:ilvl w:val="0"/>
          <w:numId w:val="3"/>
        </w:numPr>
        <w:spacing w:after="0" w:line="276" w:lineRule="auto"/>
        <w:rPr>
          <w:rFonts w:ascii="Arial" w:eastAsia="Times New Roman" w:hAnsi="Arial" w:cs="Arial"/>
        </w:rPr>
      </w:pPr>
      <w:r w:rsidRPr="00C077EA">
        <w:rPr>
          <w:rFonts w:ascii="Arial" w:eastAsia="Times New Roman" w:hAnsi="Arial" w:cs="Arial"/>
        </w:rPr>
        <w:t>December 7 – 12, 2021 -   Great Lakes Virtual PFAS Summit</w:t>
      </w:r>
    </w:p>
    <w:p w14:paraId="36CD0636" w14:textId="77777777" w:rsidR="00C077EA" w:rsidRPr="00C077EA" w:rsidRDefault="00C077EA" w:rsidP="00C077EA">
      <w:pPr>
        <w:numPr>
          <w:ilvl w:val="0"/>
          <w:numId w:val="3"/>
        </w:numPr>
        <w:spacing w:after="0" w:line="276" w:lineRule="auto"/>
        <w:rPr>
          <w:rFonts w:ascii="Arial" w:eastAsia="Times New Roman" w:hAnsi="Arial" w:cs="Arial"/>
        </w:rPr>
      </w:pPr>
      <w:r w:rsidRPr="00C077EA">
        <w:rPr>
          <w:rFonts w:ascii="Arial" w:eastAsia="Times New Roman" w:hAnsi="Arial" w:cs="Arial"/>
        </w:rPr>
        <w:t>December 15, 2021 – Alpena CRTC Townhall – 6:00-7:30 PM</w:t>
      </w:r>
    </w:p>
    <w:p w14:paraId="46EFAE56" w14:textId="77777777" w:rsidR="003D5C90" w:rsidRPr="00C077EA" w:rsidRDefault="003D5C90" w:rsidP="003D5C90">
      <w:pPr>
        <w:pStyle w:val="ListParagraph"/>
        <w:spacing w:after="0" w:line="240" w:lineRule="auto"/>
        <w:rPr>
          <w:rFonts w:ascii="Arial" w:hAnsi="Arial" w:cs="Arial"/>
          <w:b/>
          <w:bCs/>
        </w:rPr>
      </w:pPr>
    </w:p>
    <w:sectPr w:rsidR="003D5C90" w:rsidRPr="00C077EA"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CEAD" w14:textId="77777777" w:rsidR="007865AD" w:rsidRDefault="007865AD" w:rsidP="00875424">
      <w:pPr>
        <w:spacing w:after="0" w:line="240" w:lineRule="auto"/>
      </w:pPr>
      <w:r>
        <w:separator/>
      </w:r>
    </w:p>
  </w:endnote>
  <w:endnote w:type="continuationSeparator" w:id="0">
    <w:p w14:paraId="693B32E1" w14:textId="77777777" w:rsidR="007865AD" w:rsidRDefault="007865AD"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4A3C" w14:textId="77777777" w:rsidR="007865AD" w:rsidRDefault="007865AD" w:rsidP="00875424">
      <w:pPr>
        <w:spacing w:after="0" w:line="240" w:lineRule="auto"/>
      </w:pPr>
      <w:r>
        <w:separator/>
      </w:r>
    </w:p>
  </w:footnote>
  <w:footnote w:type="continuationSeparator" w:id="0">
    <w:p w14:paraId="7F43CD07" w14:textId="77777777" w:rsidR="007865AD" w:rsidRDefault="007865AD"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7F36EF85"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D028BE"/>
    <w:multiLevelType w:val="hybridMultilevel"/>
    <w:tmpl w:val="72BC1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A2006"/>
    <w:multiLevelType w:val="hybridMultilevel"/>
    <w:tmpl w:val="4D06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E41D8"/>
    <w:multiLevelType w:val="hybridMultilevel"/>
    <w:tmpl w:val="F176016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A6081"/>
    <w:multiLevelType w:val="hybridMultilevel"/>
    <w:tmpl w:val="ECBA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39C22BB"/>
    <w:multiLevelType w:val="hybridMultilevel"/>
    <w:tmpl w:val="54D27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D62B2"/>
    <w:multiLevelType w:val="hybridMultilevel"/>
    <w:tmpl w:val="9E76B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6"/>
  </w:num>
  <w:num w:numId="5">
    <w:abstractNumId w:val="9"/>
  </w:num>
  <w:num w:numId="6">
    <w:abstractNumId w:val="11"/>
  </w:num>
  <w:num w:numId="7">
    <w:abstractNumId w:val="7"/>
  </w:num>
  <w:num w:numId="8">
    <w:abstractNumId w:val="15"/>
  </w:num>
  <w:num w:numId="9">
    <w:abstractNumId w:val="11"/>
  </w:num>
  <w:num w:numId="10">
    <w:abstractNumId w:val="8"/>
  </w:num>
  <w:num w:numId="11">
    <w:abstractNumId w:val="4"/>
  </w:num>
  <w:num w:numId="12">
    <w:abstractNumId w:val="5"/>
  </w:num>
  <w:num w:numId="13">
    <w:abstractNumId w:val="16"/>
  </w:num>
  <w:num w:numId="14">
    <w:abstractNumId w:val="10"/>
  </w:num>
  <w:num w:numId="15">
    <w:abstractNumId w:val="13"/>
  </w:num>
  <w:num w:numId="16">
    <w:abstractNumId w:val="1"/>
  </w:num>
  <w:num w:numId="17">
    <w:abstractNumId w:val="14"/>
  </w:num>
  <w:num w:numId="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19E"/>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5A54"/>
    <w:rsid w:val="0030688A"/>
    <w:rsid w:val="00311182"/>
    <w:rsid w:val="00316A0E"/>
    <w:rsid w:val="00316D14"/>
    <w:rsid w:val="0032337C"/>
    <w:rsid w:val="0033674C"/>
    <w:rsid w:val="003400E2"/>
    <w:rsid w:val="0034011C"/>
    <w:rsid w:val="0034228A"/>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2DC"/>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6DE1"/>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9C8"/>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865AD"/>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E6D1C"/>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9F255D"/>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579EC"/>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4284"/>
    <w:rsid w:val="00AB6EB4"/>
    <w:rsid w:val="00AC063F"/>
    <w:rsid w:val="00AC4052"/>
    <w:rsid w:val="00AD5566"/>
    <w:rsid w:val="00AE1831"/>
    <w:rsid w:val="00AF592B"/>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077EA"/>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566F6"/>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075E0"/>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C02C2"/>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44F"/>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0817321">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15112194">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2021-11-19T14:46:00Z</dcterms:created>
  <dcterms:modified xsi:type="dcterms:W3CDTF">2021-11-19T14:46:00Z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2021-10-01T12:38:34Z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