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2633" w14:textId="02240B00" w:rsidR="00105574" w:rsidRPr="002E5003" w:rsidRDefault="00105574" w:rsidP="00CF2776">
      <w:pPr>
        <w:spacing w:after="0" w:line="240" w:lineRule="auto"/>
        <w:rPr>
          <w:sz w:val="24"/>
          <w:szCs w:val="24"/>
        </w:rPr>
      </w:pPr>
    </w:p>
    <w:p w14:paraId="3BC6B254" w14:textId="682A96F9" w:rsidR="002E5003" w:rsidRPr="002E5003" w:rsidRDefault="002E5003" w:rsidP="00CF2776">
      <w:pPr>
        <w:spacing w:after="0" w:line="240" w:lineRule="auto"/>
        <w:rPr>
          <w:b/>
          <w:bCs/>
          <w:sz w:val="24"/>
          <w:szCs w:val="24"/>
        </w:rPr>
      </w:pPr>
      <w:r w:rsidRPr="002E5003">
        <w:rPr>
          <w:b/>
          <w:bCs/>
          <w:sz w:val="24"/>
          <w:szCs w:val="24"/>
        </w:rPr>
        <w:t>Scenario</w:t>
      </w:r>
    </w:p>
    <w:p w14:paraId="02E67055" w14:textId="7B34A55D" w:rsidR="00D47391" w:rsidRDefault="00D47391" w:rsidP="00D47391">
      <w:pPr>
        <w:spacing w:after="0" w:line="240" w:lineRule="auto"/>
        <w:rPr>
          <w:sz w:val="24"/>
          <w:szCs w:val="24"/>
        </w:rPr>
      </w:pPr>
      <w:r w:rsidRPr="00D47391">
        <w:rPr>
          <w:sz w:val="24"/>
          <w:szCs w:val="24"/>
        </w:rPr>
        <w:t xml:space="preserve">The LCHD Epi </w:t>
      </w:r>
      <w:r w:rsidR="0049710F">
        <w:rPr>
          <w:sz w:val="24"/>
          <w:szCs w:val="24"/>
        </w:rPr>
        <w:t xml:space="preserve">is </w:t>
      </w:r>
      <w:r w:rsidRPr="00D47391">
        <w:rPr>
          <w:sz w:val="24"/>
          <w:szCs w:val="24"/>
        </w:rPr>
        <w:t xml:space="preserve">reviewing MDSS </w:t>
      </w:r>
      <w:r w:rsidR="0049710F">
        <w:rPr>
          <w:sz w:val="24"/>
          <w:szCs w:val="24"/>
        </w:rPr>
        <w:t xml:space="preserve">and </w:t>
      </w:r>
      <w:r w:rsidRPr="00D47391">
        <w:rPr>
          <w:sz w:val="24"/>
          <w:szCs w:val="24"/>
        </w:rPr>
        <w:t xml:space="preserve">sees a case of Hepatitis A in the queue. The CD nurse reviews the notes from the hospital which shows the case is a 25yo male who presented to the Trinity Health Livingston Hospital ED with abdominal pain and jaundiced skin. He hasn’t been feeling well for a week (nausea, lack of appetite, abdominal pain) but didn’t want to take time off work to seek care. He assumed his gut trouble was because he eats almost every meal at Taco Bell where he works. The case became concerned when his eyes began to yellow. The ED workup showed elevated liver enzymes (1000 ast/alt - Aspartate transaminase /Alanine transaminase) and a positive hepatitis A IgM. </w:t>
      </w:r>
    </w:p>
    <w:p w14:paraId="105BFC34" w14:textId="77777777" w:rsidR="00D47391" w:rsidRPr="00D47391" w:rsidRDefault="00D47391" w:rsidP="00D47391">
      <w:pPr>
        <w:spacing w:after="0" w:line="240" w:lineRule="auto"/>
        <w:rPr>
          <w:sz w:val="24"/>
          <w:szCs w:val="24"/>
        </w:rPr>
      </w:pPr>
    </w:p>
    <w:p w14:paraId="5D700E12" w14:textId="33E70C64" w:rsidR="00D47391" w:rsidRDefault="00D47391" w:rsidP="00D47391">
      <w:pPr>
        <w:spacing w:after="0" w:line="240" w:lineRule="auto"/>
        <w:rPr>
          <w:sz w:val="24"/>
          <w:szCs w:val="24"/>
        </w:rPr>
      </w:pPr>
      <w:r w:rsidRPr="00D47391">
        <w:rPr>
          <w:sz w:val="24"/>
          <w:szCs w:val="24"/>
        </w:rPr>
        <w:t>The CD nurse follows up with the case by phone and learns that the Taco Bell where he is employed is in Howell and that he worked multiple days/shifts in the past week while experiencing symptoms. His last day of works was yesterday. During the interview, the case mentions that he has not told his manager yet that he has hepatitis A and that he is not able to take time off from work right now, so he doesn’t want her to know.</w:t>
      </w:r>
    </w:p>
    <w:p w14:paraId="41D32654" w14:textId="77777777" w:rsidR="00D47391" w:rsidRPr="00D47391" w:rsidRDefault="00D47391" w:rsidP="00D47391">
      <w:pPr>
        <w:spacing w:after="0" w:line="240" w:lineRule="auto"/>
        <w:rPr>
          <w:sz w:val="24"/>
          <w:szCs w:val="24"/>
        </w:rPr>
      </w:pPr>
    </w:p>
    <w:p w14:paraId="250ABB9C" w14:textId="2ED8B44A" w:rsidR="002E5003" w:rsidRDefault="00D47391" w:rsidP="00D47391">
      <w:pPr>
        <w:spacing w:after="0" w:line="240" w:lineRule="auto"/>
        <w:rPr>
          <w:sz w:val="24"/>
          <w:szCs w:val="24"/>
        </w:rPr>
      </w:pPr>
      <w:r w:rsidRPr="00D47391">
        <w:rPr>
          <w:sz w:val="24"/>
          <w:szCs w:val="24"/>
        </w:rPr>
        <w:t>The food team follows up with the manager at the Taco Bell who confirms she was unaware of the worker’s hepatitis A diagnosis. She just assumed he had a bug. During the interview with the food team, the manager explains that the case has not always practiced the best habits while working and had to be reprimanded multiple times for not washing his hands thoroughly enough, not wearing gloves while handling ready to eat food items, and for taking his apron with him into the restroom. The manager further explains that she ended up finally sending the case home the day he sought care because he was spending so much time in the bathroom and couldn’t sufficiently handle working at his station.</w:t>
      </w:r>
    </w:p>
    <w:p w14:paraId="106CC45C" w14:textId="77777777" w:rsidR="007C4483" w:rsidRPr="00FA5917" w:rsidRDefault="007C4483" w:rsidP="00CF2776">
      <w:pPr>
        <w:spacing w:after="0" w:line="240" w:lineRule="auto"/>
        <w:rPr>
          <w:sz w:val="24"/>
          <w:szCs w:val="24"/>
        </w:rPr>
      </w:pPr>
    </w:p>
    <w:p w14:paraId="79213095" w14:textId="68EE2A3D" w:rsidR="00CF2776" w:rsidRPr="006608EB" w:rsidRDefault="00CF2776" w:rsidP="00CF2776">
      <w:pPr>
        <w:spacing w:after="0" w:line="240" w:lineRule="auto"/>
        <w:rPr>
          <w:b/>
          <w:bCs/>
          <w:sz w:val="24"/>
          <w:szCs w:val="24"/>
        </w:rPr>
      </w:pPr>
      <w:r w:rsidRPr="006608EB">
        <w:rPr>
          <w:b/>
          <w:bCs/>
          <w:sz w:val="24"/>
          <w:szCs w:val="24"/>
        </w:rPr>
        <w:t>Intended Audience</w:t>
      </w:r>
    </w:p>
    <w:p w14:paraId="13D74998" w14:textId="1B4A81B6" w:rsidR="00CF2776" w:rsidRDefault="0093220C" w:rsidP="00CF2776">
      <w:pPr>
        <w:spacing w:after="0" w:line="240" w:lineRule="auto"/>
        <w:rPr>
          <w:sz w:val="24"/>
          <w:szCs w:val="24"/>
        </w:rPr>
      </w:pPr>
      <w:r>
        <w:rPr>
          <w:sz w:val="24"/>
          <w:szCs w:val="24"/>
        </w:rPr>
        <w:t>[</w:t>
      </w:r>
      <w:r w:rsidRPr="005D3C4C">
        <w:rPr>
          <w:sz w:val="24"/>
          <w:szCs w:val="24"/>
          <w:highlight w:val="yellow"/>
        </w:rPr>
        <w:t>Change titles as appropriate</w:t>
      </w:r>
      <w:r>
        <w:rPr>
          <w:sz w:val="24"/>
          <w:szCs w:val="24"/>
        </w:rPr>
        <w:t xml:space="preserve">] </w:t>
      </w:r>
      <w:r w:rsidR="00CF2776">
        <w:rPr>
          <w:sz w:val="24"/>
          <w:szCs w:val="24"/>
        </w:rPr>
        <w:t xml:space="preserve">Health Officer, Medical Director, </w:t>
      </w:r>
      <w:r w:rsidR="00483006">
        <w:rPr>
          <w:sz w:val="24"/>
          <w:szCs w:val="24"/>
        </w:rPr>
        <w:t>EH</w:t>
      </w:r>
      <w:r w:rsidR="00D5228A">
        <w:rPr>
          <w:sz w:val="24"/>
          <w:szCs w:val="24"/>
        </w:rPr>
        <w:t xml:space="preserve"> Director, </w:t>
      </w:r>
      <w:r w:rsidR="00CF2776">
        <w:rPr>
          <w:sz w:val="24"/>
          <w:szCs w:val="24"/>
        </w:rPr>
        <w:t>PPHS Director, Nursing Supervisor, CD Nurse, Epidemiology</w:t>
      </w:r>
      <w:r w:rsidR="00435B7B">
        <w:rPr>
          <w:sz w:val="24"/>
          <w:szCs w:val="24"/>
        </w:rPr>
        <w:t>,</w:t>
      </w:r>
      <w:r w:rsidR="00435B7B" w:rsidRPr="00435B7B">
        <w:rPr>
          <w:sz w:val="24"/>
          <w:szCs w:val="24"/>
        </w:rPr>
        <w:t xml:space="preserve"> </w:t>
      </w:r>
      <w:r w:rsidR="00435B7B">
        <w:rPr>
          <w:sz w:val="24"/>
          <w:szCs w:val="24"/>
        </w:rPr>
        <w:t>EPC, Health Promotions Coordinator</w:t>
      </w:r>
      <w:r w:rsidR="00D5228A">
        <w:rPr>
          <w:sz w:val="24"/>
          <w:szCs w:val="24"/>
        </w:rPr>
        <w:t xml:space="preserve">, Health Promotions Specialist, Food Program Coordinator, </w:t>
      </w:r>
      <w:r w:rsidR="00483006">
        <w:rPr>
          <w:sz w:val="24"/>
          <w:szCs w:val="24"/>
        </w:rPr>
        <w:t>EH Specialist</w:t>
      </w:r>
    </w:p>
    <w:p w14:paraId="6B177034" w14:textId="591E2F04" w:rsidR="00CF2776" w:rsidRDefault="00CF2776" w:rsidP="00CF2776">
      <w:pPr>
        <w:spacing w:after="0" w:line="240" w:lineRule="auto"/>
        <w:rPr>
          <w:sz w:val="24"/>
          <w:szCs w:val="24"/>
        </w:rPr>
      </w:pPr>
    </w:p>
    <w:p w14:paraId="1F1F9710" w14:textId="77777777" w:rsidR="00CF2776" w:rsidRPr="002E5003" w:rsidRDefault="00CF2776" w:rsidP="00CF2776">
      <w:pPr>
        <w:spacing w:after="0" w:line="240" w:lineRule="auto"/>
        <w:rPr>
          <w:sz w:val="24"/>
          <w:szCs w:val="24"/>
        </w:rPr>
      </w:pPr>
    </w:p>
    <w:p w14:paraId="59AFCE52" w14:textId="3CB078FC" w:rsidR="002E5003" w:rsidRPr="002E5003" w:rsidRDefault="002E5003" w:rsidP="00CF2776">
      <w:pPr>
        <w:spacing w:after="0" w:line="240" w:lineRule="auto"/>
        <w:rPr>
          <w:b/>
          <w:bCs/>
          <w:sz w:val="24"/>
          <w:szCs w:val="24"/>
        </w:rPr>
      </w:pPr>
      <w:r w:rsidRPr="002E5003">
        <w:rPr>
          <w:b/>
          <w:bCs/>
          <w:sz w:val="24"/>
          <w:szCs w:val="24"/>
        </w:rPr>
        <w:t>Objectives</w:t>
      </w:r>
      <w:r>
        <w:rPr>
          <w:b/>
          <w:bCs/>
          <w:sz w:val="24"/>
          <w:szCs w:val="24"/>
        </w:rPr>
        <w:t xml:space="preserve"> and Tasks</w:t>
      </w:r>
      <w:r w:rsidR="00435B7B">
        <w:rPr>
          <w:b/>
          <w:bCs/>
          <w:sz w:val="24"/>
          <w:szCs w:val="24"/>
        </w:rPr>
        <w:t xml:space="preserve"> </w:t>
      </w:r>
    </w:p>
    <w:p w14:paraId="126043EF" w14:textId="77777777" w:rsidR="0093220C" w:rsidRPr="002E5003" w:rsidRDefault="0093220C" w:rsidP="0093220C">
      <w:pPr>
        <w:pStyle w:val="ListParagraph"/>
        <w:numPr>
          <w:ilvl w:val="0"/>
          <w:numId w:val="2"/>
        </w:numPr>
        <w:spacing w:after="0" w:line="240" w:lineRule="auto"/>
        <w:rPr>
          <w:sz w:val="24"/>
          <w:szCs w:val="24"/>
        </w:rPr>
      </w:pPr>
      <w:bookmarkStart w:id="0" w:name="_Hlk127884891"/>
      <w:r w:rsidRPr="002E5003">
        <w:rPr>
          <w:sz w:val="24"/>
          <w:szCs w:val="24"/>
        </w:rPr>
        <w:t xml:space="preserve">Ensure participating staff understand the role they might fill during this type of response as well as the role/responsibilities of </w:t>
      </w:r>
      <w:r>
        <w:rPr>
          <w:sz w:val="24"/>
          <w:szCs w:val="24"/>
        </w:rPr>
        <w:t>[</w:t>
      </w:r>
      <w:r w:rsidRPr="00BB2272">
        <w:rPr>
          <w:sz w:val="24"/>
          <w:szCs w:val="24"/>
          <w:highlight w:val="yellow"/>
        </w:rPr>
        <w:t>agency name</w:t>
      </w:r>
      <w:r>
        <w:rPr>
          <w:sz w:val="24"/>
          <w:szCs w:val="24"/>
        </w:rPr>
        <w:t>]</w:t>
      </w:r>
      <w:r w:rsidRPr="002E5003">
        <w:rPr>
          <w:sz w:val="24"/>
          <w:szCs w:val="24"/>
        </w:rPr>
        <w:t xml:space="preserve"> as we fit into the “bigger picture” of the response. </w:t>
      </w:r>
    </w:p>
    <w:p w14:paraId="0B185CA1" w14:textId="77777777" w:rsidR="0093220C" w:rsidRPr="002E5003" w:rsidRDefault="0093220C" w:rsidP="0093220C">
      <w:pPr>
        <w:pStyle w:val="ListParagraph"/>
        <w:numPr>
          <w:ilvl w:val="0"/>
          <w:numId w:val="2"/>
        </w:numPr>
        <w:spacing w:after="0" w:line="240" w:lineRule="auto"/>
        <w:rPr>
          <w:sz w:val="24"/>
          <w:szCs w:val="24"/>
        </w:rPr>
      </w:pPr>
      <w:r w:rsidRPr="002E5003">
        <w:rPr>
          <w:sz w:val="24"/>
          <w:szCs w:val="24"/>
        </w:rPr>
        <w:t xml:space="preserve">Identify if there is a need for </w:t>
      </w:r>
      <w:r w:rsidRPr="00A0531B">
        <w:rPr>
          <w:sz w:val="24"/>
          <w:szCs w:val="24"/>
        </w:rPr>
        <w:t>[</w:t>
      </w:r>
      <w:r w:rsidRPr="00A0531B">
        <w:rPr>
          <w:sz w:val="24"/>
          <w:szCs w:val="24"/>
          <w:highlight w:val="yellow"/>
        </w:rPr>
        <w:t>enter name of your public health EOC/command center: ex., PHECC, EOC, etc.</w:t>
      </w:r>
      <w:r w:rsidRPr="00A0531B">
        <w:rPr>
          <w:sz w:val="24"/>
          <w:szCs w:val="24"/>
        </w:rPr>
        <w:t xml:space="preserve">] </w:t>
      </w:r>
      <w:r w:rsidRPr="002E5003">
        <w:rPr>
          <w:sz w:val="24"/>
          <w:szCs w:val="24"/>
        </w:rPr>
        <w:t xml:space="preserve">activation. </w:t>
      </w:r>
      <w:r>
        <w:rPr>
          <w:sz w:val="24"/>
          <w:szCs w:val="24"/>
        </w:rPr>
        <w:t>Determine</w:t>
      </w:r>
      <w:r w:rsidRPr="002E5003">
        <w:rPr>
          <w:sz w:val="24"/>
          <w:szCs w:val="24"/>
        </w:rPr>
        <w:t xml:space="preserve"> thresholds that would warrant </w:t>
      </w:r>
      <w:r w:rsidRPr="00A0531B">
        <w:rPr>
          <w:sz w:val="24"/>
          <w:szCs w:val="24"/>
        </w:rPr>
        <w:t>[</w:t>
      </w:r>
      <w:r w:rsidRPr="00A0531B">
        <w:rPr>
          <w:sz w:val="24"/>
          <w:szCs w:val="24"/>
          <w:highlight w:val="yellow"/>
        </w:rPr>
        <w:t>enter name of your public health EOC/command center: ex., PHECC, EOC, etc.</w:t>
      </w:r>
      <w:r w:rsidRPr="00A0531B">
        <w:rPr>
          <w:sz w:val="24"/>
          <w:szCs w:val="24"/>
        </w:rPr>
        <w:t>]</w:t>
      </w:r>
      <w:r>
        <w:rPr>
          <w:sz w:val="24"/>
          <w:szCs w:val="24"/>
        </w:rPr>
        <w:t xml:space="preserve"> </w:t>
      </w:r>
      <w:r w:rsidRPr="002E5003">
        <w:rPr>
          <w:sz w:val="24"/>
          <w:szCs w:val="24"/>
        </w:rPr>
        <w:t>activation</w:t>
      </w:r>
      <w:r>
        <w:rPr>
          <w:sz w:val="24"/>
          <w:szCs w:val="24"/>
        </w:rPr>
        <w:t xml:space="preserve"> </w:t>
      </w:r>
      <w:r w:rsidRPr="002E5003">
        <w:rPr>
          <w:sz w:val="24"/>
          <w:szCs w:val="24"/>
        </w:rPr>
        <w:t>(partial or full) and identify possible triggers</w:t>
      </w:r>
      <w:r>
        <w:rPr>
          <w:sz w:val="24"/>
          <w:szCs w:val="24"/>
        </w:rPr>
        <w:t xml:space="preserve"> for changes in activation (ex., scaling up or down)</w:t>
      </w:r>
      <w:r w:rsidRPr="002E5003">
        <w:rPr>
          <w:sz w:val="24"/>
          <w:szCs w:val="24"/>
        </w:rPr>
        <w:t xml:space="preserve">. </w:t>
      </w:r>
    </w:p>
    <w:p w14:paraId="22D76671" w14:textId="77777777" w:rsidR="0093220C" w:rsidRPr="002E5003" w:rsidRDefault="0093220C" w:rsidP="0093220C">
      <w:pPr>
        <w:pStyle w:val="ListParagraph"/>
        <w:numPr>
          <w:ilvl w:val="0"/>
          <w:numId w:val="2"/>
        </w:numPr>
        <w:spacing w:after="0" w:line="240" w:lineRule="auto"/>
        <w:rPr>
          <w:sz w:val="24"/>
          <w:szCs w:val="24"/>
        </w:rPr>
      </w:pPr>
      <w:r>
        <w:rPr>
          <w:sz w:val="24"/>
          <w:szCs w:val="24"/>
        </w:rPr>
        <w:lastRenderedPageBreak/>
        <w:t>Understand the</w:t>
      </w:r>
      <w:r w:rsidRPr="002E5003">
        <w:rPr>
          <w:sz w:val="24"/>
          <w:szCs w:val="24"/>
        </w:rPr>
        <w:t xml:space="preserve"> process for activating the</w:t>
      </w:r>
      <w:r>
        <w:rPr>
          <w:sz w:val="24"/>
          <w:szCs w:val="24"/>
        </w:rPr>
        <w:t xml:space="preserve"> [</w:t>
      </w:r>
      <w:r w:rsidRPr="00BB2272">
        <w:rPr>
          <w:sz w:val="24"/>
          <w:szCs w:val="24"/>
          <w:highlight w:val="yellow"/>
        </w:rPr>
        <w:t>enter name of your public health EOC/command center: ex., PHECC, EOC, etc.</w:t>
      </w:r>
      <w:r>
        <w:rPr>
          <w:sz w:val="24"/>
          <w:szCs w:val="24"/>
        </w:rPr>
        <w:t>]</w:t>
      </w:r>
      <w:r w:rsidRPr="002E5003">
        <w:rPr>
          <w:sz w:val="24"/>
          <w:szCs w:val="24"/>
        </w:rPr>
        <w:t xml:space="preserve"> and the steps taken for notification, alerting key partners, initial meeting, etc.</w:t>
      </w:r>
      <w:r>
        <w:rPr>
          <w:sz w:val="24"/>
          <w:szCs w:val="24"/>
        </w:rPr>
        <w:t xml:space="preserve"> </w:t>
      </w:r>
      <w:r w:rsidRPr="002E5003">
        <w:rPr>
          <w:sz w:val="24"/>
          <w:szCs w:val="24"/>
        </w:rPr>
        <w:t xml:space="preserve">  </w:t>
      </w:r>
    </w:p>
    <w:p w14:paraId="7DFCCA85" w14:textId="77777777" w:rsidR="0093220C" w:rsidRPr="002E5003" w:rsidRDefault="0093220C" w:rsidP="0093220C">
      <w:pPr>
        <w:pStyle w:val="ListParagraph"/>
        <w:numPr>
          <w:ilvl w:val="0"/>
          <w:numId w:val="2"/>
        </w:numPr>
        <w:spacing w:after="0" w:line="240" w:lineRule="auto"/>
        <w:rPr>
          <w:sz w:val="24"/>
          <w:szCs w:val="24"/>
        </w:rPr>
      </w:pPr>
      <w:r w:rsidRPr="002E5003">
        <w:rPr>
          <w:sz w:val="24"/>
          <w:szCs w:val="24"/>
        </w:rPr>
        <w:t>Identify pre-event incident action planning items (i.e., things we need to accomplish or develop now prior to this type of incident occurring</w:t>
      </w:r>
      <w:r>
        <w:rPr>
          <w:sz w:val="24"/>
          <w:szCs w:val="24"/>
        </w:rPr>
        <w:t xml:space="preserve"> – materials for the [</w:t>
      </w:r>
      <w:r w:rsidRPr="00BB2272">
        <w:rPr>
          <w:sz w:val="24"/>
          <w:szCs w:val="24"/>
          <w:highlight w:val="yellow"/>
        </w:rPr>
        <w:t>enter name of your public health EOC/command center: ex., PHECC, EOC, etc.</w:t>
      </w:r>
      <w:r>
        <w:rPr>
          <w:sz w:val="24"/>
          <w:szCs w:val="24"/>
        </w:rPr>
        <w:t>]</w:t>
      </w:r>
      <w:r w:rsidRPr="002E5003">
        <w:rPr>
          <w:sz w:val="24"/>
          <w:szCs w:val="24"/>
        </w:rPr>
        <w:t xml:space="preserve"> activation process</w:t>
      </w:r>
      <w:r>
        <w:rPr>
          <w:sz w:val="24"/>
          <w:szCs w:val="24"/>
        </w:rPr>
        <w:t>, templates, etc.).</w:t>
      </w:r>
    </w:p>
    <w:p w14:paraId="36DE9DF8" w14:textId="77777777" w:rsidR="00C15E8F" w:rsidRPr="00FC710D" w:rsidRDefault="00C15E8F" w:rsidP="00C15E8F">
      <w:pPr>
        <w:pStyle w:val="ListParagraph"/>
        <w:numPr>
          <w:ilvl w:val="0"/>
          <w:numId w:val="2"/>
        </w:numPr>
        <w:spacing w:after="0" w:line="240" w:lineRule="auto"/>
        <w:rPr>
          <w:sz w:val="24"/>
          <w:szCs w:val="24"/>
        </w:rPr>
      </w:pPr>
      <w:r w:rsidRPr="002E5003">
        <w:rPr>
          <w:sz w:val="24"/>
          <w:szCs w:val="24"/>
        </w:rPr>
        <w:t>Identify potential communication and</w:t>
      </w:r>
      <w:r>
        <w:rPr>
          <w:sz w:val="24"/>
          <w:szCs w:val="24"/>
        </w:rPr>
        <w:t>/or</w:t>
      </w:r>
      <w:r w:rsidRPr="002E5003">
        <w:rPr>
          <w:sz w:val="24"/>
          <w:szCs w:val="24"/>
        </w:rPr>
        <w:t xml:space="preserve"> print/d</w:t>
      </w:r>
      <w:r w:rsidRPr="00FC710D">
        <w:rPr>
          <w:sz w:val="24"/>
          <w:szCs w:val="24"/>
        </w:rPr>
        <w:t>igital materials</w:t>
      </w:r>
      <w:r w:rsidRPr="00047578">
        <w:rPr>
          <w:sz w:val="24"/>
          <w:szCs w:val="24"/>
        </w:rPr>
        <w:t xml:space="preserve"> </w:t>
      </w:r>
      <w:r w:rsidRPr="002E5003">
        <w:rPr>
          <w:sz w:val="24"/>
          <w:szCs w:val="24"/>
        </w:rPr>
        <w:t>needs</w:t>
      </w:r>
      <w:r w:rsidRPr="00FC710D">
        <w:rPr>
          <w:sz w:val="24"/>
          <w:szCs w:val="24"/>
        </w:rPr>
        <w:t xml:space="preserve">. </w:t>
      </w:r>
    </w:p>
    <w:p w14:paraId="155F13AE" w14:textId="77777777" w:rsidR="00C15E8F" w:rsidRDefault="00C15E8F" w:rsidP="00C15E8F">
      <w:pPr>
        <w:pStyle w:val="ListParagraph"/>
        <w:numPr>
          <w:ilvl w:val="0"/>
          <w:numId w:val="2"/>
        </w:numPr>
        <w:spacing w:after="0" w:line="240" w:lineRule="auto"/>
        <w:rPr>
          <w:sz w:val="24"/>
          <w:szCs w:val="24"/>
        </w:rPr>
      </w:pPr>
      <w:r w:rsidRPr="002E5003">
        <w:rPr>
          <w:sz w:val="24"/>
          <w:szCs w:val="24"/>
        </w:rPr>
        <w:t>Identify who is at highest risk for this type of incident. What additional needs should we consider for our AFN population?</w:t>
      </w:r>
    </w:p>
    <w:bookmarkEnd w:id="0"/>
    <w:p w14:paraId="6BB6750D" w14:textId="1BCACF31" w:rsidR="002E5003" w:rsidRDefault="002E5003" w:rsidP="00CF2776">
      <w:pPr>
        <w:spacing w:after="0" w:line="240" w:lineRule="auto"/>
        <w:rPr>
          <w:sz w:val="24"/>
          <w:szCs w:val="24"/>
        </w:rPr>
      </w:pPr>
    </w:p>
    <w:p w14:paraId="4E7B4A57" w14:textId="3011401E" w:rsidR="002E5003" w:rsidRDefault="002E5003" w:rsidP="00CF2776">
      <w:pPr>
        <w:spacing w:after="0" w:line="240" w:lineRule="auto"/>
        <w:rPr>
          <w:sz w:val="24"/>
          <w:szCs w:val="24"/>
        </w:rPr>
      </w:pPr>
    </w:p>
    <w:p w14:paraId="4ED09160" w14:textId="77777777" w:rsidR="00DA74FA" w:rsidRDefault="00DA74FA" w:rsidP="00DA74FA">
      <w:pPr>
        <w:spacing w:after="0" w:line="240" w:lineRule="auto"/>
        <w:rPr>
          <w:sz w:val="24"/>
          <w:szCs w:val="24"/>
        </w:rPr>
      </w:pPr>
    </w:p>
    <w:p w14:paraId="1924D543" w14:textId="3265E538" w:rsidR="00727A7F" w:rsidRDefault="00DA74FA" w:rsidP="00DA74FA">
      <w:pPr>
        <w:spacing w:after="0" w:line="240" w:lineRule="auto"/>
        <w:rPr>
          <w:b/>
          <w:bCs/>
          <w:sz w:val="24"/>
          <w:szCs w:val="24"/>
        </w:rPr>
      </w:pPr>
      <w:r w:rsidRPr="00DA74FA">
        <w:rPr>
          <w:b/>
          <w:bCs/>
          <w:sz w:val="24"/>
          <w:szCs w:val="24"/>
        </w:rPr>
        <w:t>Possible Reference Materials</w:t>
      </w:r>
    </w:p>
    <w:p w14:paraId="0855196A" w14:textId="77777777" w:rsidR="0093220C" w:rsidRPr="00136CA3" w:rsidRDefault="0093220C" w:rsidP="0093220C">
      <w:pPr>
        <w:pStyle w:val="ListParagraph"/>
        <w:numPr>
          <w:ilvl w:val="0"/>
          <w:numId w:val="8"/>
        </w:numPr>
        <w:spacing w:after="0" w:line="240" w:lineRule="auto"/>
        <w:rPr>
          <w:sz w:val="24"/>
          <w:szCs w:val="24"/>
        </w:rPr>
      </w:pPr>
      <w:bookmarkStart w:id="1" w:name="_Hlk144904024"/>
      <w:bookmarkStart w:id="2" w:name="_Hlk125551856"/>
      <w:bookmarkStart w:id="3" w:name="_Hlk127884841"/>
      <w:bookmarkStart w:id="4" w:name="_Hlk127885184"/>
      <w:r w:rsidRPr="00136CA3">
        <w:rPr>
          <w:sz w:val="24"/>
          <w:szCs w:val="24"/>
        </w:rPr>
        <w:t xml:space="preserve">Emergency Response Activation Checklist </w:t>
      </w:r>
    </w:p>
    <w:bookmarkEnd w:id="1"/>
    <w:p w14:paraId="44B8D0CE" w14:textId="469B71E0" w:rsidR="00472730" w:rsidRPr="00F35469" w:rsidRDefault="0093220C" w:rsidP="00472730">
      <w:pPr>
        <w:pStyle w:val="ListParagraph"/>
        <w:numPr>
          <w:ilvl w:val="0"/>
          <w:numId w:val="8"/>
        </w:numPr>
        <w:spacing w:after="0" w:line="240" w:lineRule="auto"/>
        <w:rPr>
          <w:sz w:val="24"/>
          <w:szCs w:val="24"/>
        </w:rPr>
      </w:pPr>
      <w:r>
        <w:rPr>
          <w:sz w:val="24"/>
          <w:szCs w:val="24"/>
        </w:rPr>
        <w:fldChar w:fldCharType="begin"/>
      </w:r>
      <w:r>
        <w:rPr>
          <w:sz w:val="24"/>
          <w:szCs w:val="24"/>
        </w:rPr>
        <w:instrText>HYPERLINK "https://bit.ly/3lMMSBQ"</w:instrText>
      </w:r>
      <w:r>
        <w:rPr>
          <w:sz w:val="24"/>
          <w:szCs w:val="24"/>
        </w:rPr>
      </w:r>
      <w:r>
        <w:rPr>
          <w:sz w:val="24"/>
          <w:szCs w:val="24"/>
        </w:rPr>
        <w:fldChar w:fldCharType="separate"/>
      </w:r>
      <w:r w:rsidR="00472730" w:rsidRPr="0093220C">
        <w:rPr>
          <w:rStyle w:val="Hyperlink"/>
          <w:sz w:val="24"/>
          <w:szCs w:val="24"/>
        </w:rPr>
        <w:t>MDHHS A-Z Page</w:t>
      </w:r>
      <w:r>
        <w:rPr>
          <w:sz w:val="24"/>
          <w:szCs w:val="24"/>
        </w:rPr>
        <w:fldChar w:fldCharType="end"/>
      </w:r>
      <w:r w:rsidR="00472730" w:rsidRPr="00F35469">
        <w:rPr>
          <w:sz w:val="24"/>
          <w:szCs w:val="24"/>
        </w:rPr>
        <w:t xml:space="preserve"> – Hepatitis A</w:t>
      </w:r>
      <w:r>
        <w:rPr>
          <w:sz w:val="24"/>
          <w:szCs w:val="24"/>
        </w:rPr>
        <w:t>, Pg. 10</w:t>
      </w:r>
    </w:p>
    <w:p w14:paraId="5CB86E36" w14:textId="5CD38415" w:rsidR="00F35469" w:rsidRPr="00F35469" w:rsidRDefault="00F35469" w:rsidP="00472730">
      <w:pPr>
        <w:pStyle w:val="ListParagraph"/>
        <w:numPr>
          <w:ilvl w:val="0"/>
          <w:numId w:val="8"/>
        </w:numPr>
        <w:spacing w:after="0" w:line="240" w:lineRule="auto"/>
        <w:rPr>
          <w:sz w:val="24"/>
          <w:szCs w:val="24"/>
        </w:rPr>
      </w:pPr>
      <w:r w:rsidRPr="00F35469">
        <w:rPr>
          <w:sz w:val="24"/>
          <w:szCs w:val="24"/>
        </w:rPr>
        <w:t xml:space="preserve">MDHHS Resources – </w:t>
      </w:r>
      <w:hyperlink r:id="rId7" w:history="1">
        <w:r w:rsidRPr="00F35469">
          <w:rPr>
            <w:rStyle w:val="Hyperlink"/>
            <w:sz w:val="24"/>
            <w:szCs w:val="24"/>
          </w:rPr>
          <w:t>https://bit.ly/3IoSo5c</w:t>
        </w:r>
      </w:hyperlink>
      <w:r w:rsidRPr="00F35469">
        <w:rPr>
          <w:sz w:val="24"/>
          <w:szCs w:val="24"/>
        </w:rPr>
        <w:t xml:space="preserve"> </w:t>
      </w:r>
    </w:p>
    <w:p w14:paraId="0C09FD49" w14:textId="3ED79A69" w:rsidR="00472730" w:rsidRPr="00F35469" w:rsidRDefault="00F35469" w:rsidP="00F35469">
      <w:pPr>
        <w:pStyle w:val="ListParagraph"/>
        <w:numPr>
          <w:ilvl w:val="0"/>
          <w:numId w:val="8"/>
        </w:numPr>
        <w:spacing w:after="0" w:line="240" w:lineRule="auto"/>
        <w:rPr>
          <w:sz w:val="24"/>
          <w:szCs w:val="24"/>
        </w:rPr>
      </w:pPr>
      <w:r w:rsidRPr="00F35469">
        <w:rPr>
          <w:sz w:val="24"/>
          <w:szCs w:val="24"/>
        </w:rPr>
        <w:t>"</w:t>
      </w:r>
      <w:hyperlink r:id="rId8" w:history="1">
        <w:r w:rsidR="005D04FC" w:rsidRPr="00104F38">
          <w:rPr>
            <w:rStyle w:val="Hyperlink"/>
            <w:sz w:val="24"/>
            <w:szCs w:val="24"/>
          </w:rPr>
          <w:t>Control of Communicable Diseases Manual</w:t>
        </w:r>
      </w:hyperlink>
      <w:r w:rsidRPr="00F35469">
        <w:rPr>
          <w:sz w:val="24"/>
          <w:szCs w:val="24"/>
        </w:rPr>
        <w:t>"- 21st edition</w:t>
      </w:r>
    </w:p>
    <w:bookmarkEnd w:id="2"/>
    <w:bookmarkEnd w:id="3"/>
    <w:p w14:paraId="2DFB18DC" w14:textId="77777777" w:rsidR="0093220C" w:rsidRPr="00AC2C05" w:rsidRDefault="0093220C" w:rsidP="0093220C">
      <w:pPr>
        <w:pStyle w:val="ListParagraph"/>
        <w:numPr>
          <w:ilvl w:val="0"/>
          <w:numId w:val="8"/>
        </w:numPr>
        <w:spacing w:after="0" w:line="240" w:lineRule="auto"/>
        <w:rPr>
          <w:sz w:val="24"/>
          <w:szCs w:val="24"/>
        </w:rPr>
      </w:pPr>
      <w:r>
        <w:rPr>
          <w:sz w:val="24"/>
          <w:szCs w:val="24"/>
        </w:rPr>
        <w:t>[</w:t>
      </w:r>
      <w:r w:rsidRPr="00B54BB1">
        <w:rPr>
          <w:sz w:val="24"/>
          <w:szCs w:val="24"/>
          <w:highlight w:val="yellow"/>
        </w:rPr>
        <w:t>Agency</w:t>
      </w:r>
      <w:r>
        <w:rPr>
          <w:sz w:val="24"/>
          <w:szCs w:val="24"/>
        </w:rPr>
        <w:t>]</w:t>
      </w:r>
      <w:r w:rsidRPr="00AC2C05">
        <w:rPr>
          <w:sz w:val="24"/>
          <w:szCs w:val="24"/>
        </w:rPr>
        <w:t xml:space="preserve"> CD Manual – </w:t>
      </w:r>
      <w:r w:rsidRPr="00B54BB1">
        <w:t>[</w:t>
      </w:r>
      <w:r w:rsidRPr="00B54BB1">
        <w:rPr>
          <w:highlight w:val="yellow"/>
        </w:rPr>
        <w:t>Add internal link</w:t>
      </w:r>
      <w:r>
        <w:t>]</w:t>
      </w:r>
    </w:p>
    <w:p w14:paraId="14F584E5" w14:textId="77777777" w:rsidR="0093220C" w:rsidRPr="00AC2C05" w:rsidRDefault="0093220C" w:rsidP="0093220C">
      <w:pPr>
        <w:pStyle w:val="ListParagraph"/>
        <w:numPr>
          <w:ilvl w:val="0"/>
          <w:numId w:val="8"/>
        </w:numPr>
        <w:spacing w:after="0" w:line="240" w:lineRule="auto"/>
        <w:rPr>
          <w:sz w:val="24"/>
          <w:szCs w:val="24"/>
        </w:rPr>
      </w:pPr>
      <w:r>
        <w:rPr>
          <w:sz w:val="24"/>
          <w:szCs w:val="24"/>
        </w:rPr>
        <w:t>[</w:t>
      </w:r>
      <w:r w:rsidRPr="00B54BB1">
        <w:rPr>
          <w:sz w:val="24"/>
          <w:szCs w:val="24"/>
          <w:highlight w:val="yellow"/>
        </w:rPr>
        <w:t>Agency</w:t>
      </w:r>
      <w:r w:rsidRPr="00AC2C05">
        <w:rPr>
          <w:sz w:val="24"/>
          <w:szCs w:val="24"/>
        </w:rPr>
        <w:t xml:space="preserve"> Foodborne Illness Outbreak SOP</w:t>
      </w:r>
      <w:r>
        <w:rPr>
          <w:sz w:val="24"/>
          <w:szCs w:val="24"/>
        </w:rPr>
        <w:t xml:space="preserve"> – </w:t>
      </w:r>
      <w:r w:rsidRPr="00B54BB1">
        <w:t>[</w:t>
      </w:r>
      <w:r w:rsidRPr="00B54BB1">
        <w:rPr>
          <w:highlight w:val="yellow"/>
        </w:rPr>
        <w:t xml:space="preserve">Add internal </w:t>
      </w:r>
      <w:r w:rsidRPr="00FB235E">
        <w:rPr>
          <w:highlight w:val="yellow"/>
        </w:rPr>
        <w:t>links</w:t>
      </w:r>
      <w:r>
        <w:t>]</w:t>
      </w:r>
    </w:p>
    <w:p w14:paraId="07494F2F" w14:textId="226F60B1" w:rsidR="008870DB" w:rsidRDefault="008870DB" w:rsidP="008870DB">
      <w:pPr>
        <w:spacing w:after="0" w:line="240" w:lineRule="auto"/>
        <w:rPr>
          <w:sz w:val="24"/>
          <w:szCs w:val="24"/>
        </w:rPr>
      </w:pPr>
    </w:p>
    <w:bookmarkEnd w:id="4"/>
    <w:p w14:paraId="25DD3CFF" w14:textId="77777777" w:rsidR="008870DB" w:rsidRPr="008870DB" w:rsidRDefault="008870DB" w:rsidP="008870DB">
      <w:pPr>
        <w:spacing w:after="0" w:line="240" w:lineRule="auto"/>
        <w:rPr>
          <w:sz w:val="24"/>
          <w:szCs w:val="24"/>
        </w:rPr>
      </w:pPr>
    </w:p>
    <w:sectPr w:rsidR="008870DB" w:rsidRPr="008870D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679B" w14:textId="77777777" w:rsidR="00105574" w:rsidRDefault="00105574" w:rsidP="00105574">
      <w:pPr>
        <w:spacing w:after="0" w:line="240" w:lineRule="auto"/>
      </w:pPr>
      <w:r>
        <w:separator/>
      </w:r>
    </w:p>
  </w:endnote>
  <w:endnote w:type="continuationSeparator" w:id="0">
    <w:p w14:paraId="0D794338" w14:textId="77777777" w:rsidR="00105574" w:rsidRDefault="00105574" w:rsidP="0010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AC1B" w14:textId="77777777" w:rsidR="00105574" w:rsidRDefault="00105574" w:rsidP="00105574">
      <w:pPr>
        <w:spacing w:after="0" w:line="240" w:lineRule="auto"/>
      </w:pPr>
      <w:r>
        <w:separator/>
      </w:r>
    </w:p>
  </w:footnote>
  <w:footnote w:type="continuationSeparator" w:id="0">
    <w:p w14:paraId="79EECA1B" w14:textId="77777777" w:rsidR="00105574" w:rsidRDefault="00105574" w:rsidP="00105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9E0D" w14:textId="2D306360" w:rsidR="00105574" w:rsidRDefault="00105574" w:rsidP="00105574">
    <w:pPr>
      <w:pStyle w:val="Header"/>
      <w:jc w:val="center"/>
      <w:rPr>
        <w:b/>
        <w:bCs/>
        <w:sz w:val="32"/>
        <w:szCs w:val="32"/>
      </w:rPr>
    </w:pPr>
    <w:r w:rsidRPr="00105574">
      <w:rPr>
        <w:b/>
        <w:bCs/>
        <w:sz w:val="32"/>
        <w:szCs w:val="32"/>
      </w:rPr>
      <w:t xml:space="preserve">Leadership </w:t>
    </w:r>
    <w:r>
      <w:rPr>
        <w:b/>
        <w:bCs/>
        <w:sz w:val="32"/>
        <w:szCs w:val="32"/>
      </w:rPr>
      <w:t>Preparedness and Planning</w:t>
    </w:r>
    <w:r w:rsidRPr="00105574">
      <w:rPr>
        <w:b/>
        <w:bCs/>
        <w:sz w:val="32"/>
        <w:szCs w:val="32"/>
      </w:rPr>
      <w:t xml:space="preserve"> Drill</w:t>
    </w:r>
    <w:r>
      <w:rPr>
        <w:b/>
        <w:bCs/>
        <w:sz w:val="32"/>
        <w:szCs w:val="32"/>
      </w:rPr>
      <w:t>s</w:t>
    </w:r>
    <w:r w:rsidRPr="00105574">
      <w:rPr>
        <w:b/>
        <w:bCs/>
        <w:sz w:val="32"/>
        <w:szCs w:val="32"/>
      </w:rPr>
      <w:t xml:space="preserve"> – </w:t>
    </w:r>
    <w:r w:rsidR="00472730">
      <w:rPr>
        <w:b/>
        <w:bCs/>
        <w:sz w:val="32"/>
        <w:szCs w:val="32"/>
      </w:rPr>
      <w:t>Hepatitis A</w:t>
    </w:r>
  </w:p>
  <w:p w14:paraId="017F9065" w14:textId="77777777" w:rsidR="0093220C" w:rsidRPr="00BB2272" w:rsidRDefault="0093220C" w:rsidP="0093220C">
    <w:pPr>
      <w:pStyle w:val="Header"/>
      <w:jc w:val="center"/>
      <w:rPr>
        <w:sz w:val="28"/>
        <w:szCs w:val="28"/>
      </w:rPr>
    </w:pPr>
    <w:bookmarkStart w:id="5" w:name="_Hlk144816393"/>
    <w:r>
      <w:rPr>
        <w:sz w:val="28"/>
        <w:szCs w:val="28"/>
        <w:highlight w:val="yellow"/>
      </w:rPr>
      <w:t>[</w:t>
    </w:r>
    <w:r w:rsidRPr="00BB2272">
      <w:rPr>
        <w:sz w:val="28"/>
        <w:szCs w:val="28"/>
        <w:highlight w:val="yellow"/>
      </w:rPr>
      <w:t>Enter Exercise Date</w:t>
    </w:r>
    <w:r>
      <w:rPr>
        <w:sz w:val="28"/>
        <w:szCs w:val="28"/>
      </w:rPr>
      <w:t>]</w:t>
    </w:r>
  </w:p>
  <w:bookmarkEnd w:id="5"/>
  <w:p w14:paraId="564C0EFD" w14:textId="5F9AC41F" w:rsidR="006041CB" w:rsidRPr="006041CB" w:rsidRDefault="006041CB" w:rsidP="00105574">
    <w:pPr>
      <w:pStyle w:val="Header"/>
      <w:jc w:val="center"/>
      <w:rPr>
        <w:b/>
        <w:bCs/>
        <w:i/>
        <w:iCs/>
        <w:sz w:val="28"/>
        <w:szCs w:val="28"/>
      </w:rPr>
    </w:pPr>
    <w:r w:rsidRPr="006041CB">
      <w:rPr>
        <w:b/>
        <w:bCs/>
        <w:i/>
        <w:iCs/>
        <w:sz w:val="28"/>
        <w:szCs w:val="28"/>
      </w:rPr>
      <w:t>Scenario and Objectives</w:t>
    </w:r>
    <w:r w:rsidR="00E5554D">
      <w:rPr>
        <w:b/>
        <w:bCs/>
        <w:i/>
        <w:iCs/>
        <w:sz w:val="28"/>
        <w:szCs w:val="28"/>
      </w:rPr>
      <w:t xml:space="preserve"> for Exercise </w:t>
    </w:r>
    <w:r w:rsidR="0093220C">
      <w:rPr>
        <w:b/>
        <w:bCs/>
        <w:i/>
        <w:iCs/>
        <w:sz w:val="28"/>
        <w:szCs w:val="28"/>
      </w:rPr>
      <w:t>Lead</w:t>
    </w:r>
  </w:p>
  <w:p w14:paraId="2FB99DDF" w14:textId="77777777" w:rsidR="002E5003" w:rsidRPr="00105574" w:rsidRDefault="002E5003" w:rsidP="00105574">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6095"/>
    <w:multiLevelType w:val="hybridMultilevel"/>
    <w:tmpl w:val="0DA8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C5D2D"/>
    <w:multiLevelType w:val="hybridMultilevel"/>
    <w:tmpl w:val="D760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84825"/>
    <w:multiLevelType w:val="hybridMultilevel"/>
    <w:tmpl w:val="0206E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D16F7"/>
    <w:multiLevelType w:val="hybridMultilevel"/>
    <w:tmpl w:val="9124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637D3"/>
    <w:multiLevelType w:val="hybridMultilevel"/>
    <w:tmpl w:val="79A05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14DAA"/>
    <w:multiLevelType w:val="hybridMultilevel"/>
    <w:tmpl w:val="B268E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B46D5"/>
    <w:multiLevelType w:val="hybridMultilevel"/>
    <w:tmpl w:val="142A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A1711"/>
    <w:multiLevelType w:val="hybridMultilevel"/>
    <w:tmpl w:val="29D4F1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085287">
    <w:abstractNumId w:val="0"/>
  </w:num>
  <w:num w:numId="2" w16cid:durableId="2027096525">
    <w:abstractNumId w:val="4"/>
  </w:num>
  <w:num w:numId="3" w16cid:durableId="379209496">
    <w:abstractNumId w:val="1"/>
  </w:num>
  <w:num w:numId="4" w16cid:durableId="32000760">
    <w:abstractNumId w:val="6"/>
  </w:num>
  <w:num w:numId="5" w16cid:durableId="1513372132">
    <w:abstractNumId w:val="3"/>
  </w:num>
  <w:num w:numId="6" w16cid:durableId="1876195915">
    <w:abstractNumId w:val="5"/>
  </w:num>
  <w:num w:numId="7" w16cid:durableId="877358835">
    <w:abstractNumId w:val="2"/>
  </w:num>
  <w:num w:numId="8" w16cid:durableId="1188911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30EB"/>
    <w:rsid w:val="0001043D"/>
    <w:rsid w:val="00025E9E"/>
    <w:rsid w:val="00047578"/>
    <w:rsid w:val="000D76A6"/>
    <w:rsid w:val="00100FC3"/>
    <w:rsid w:val="00105574"/>
    <w:rsid w:val="001E2BA3"/>
    <w:rsid w:val="00280E20"/>
    <w:rsid w:val="002D30EB"/>
    <w:rsid w:val="002E5003"/>
    <w:rsid w:val="00435B7B"/>
    <w:rsid w:val="00456D3A"/>
    <w:rsid w:val="00472730"/>
    <w:rsid w:val="00483006"/>
    <w:rsid w:val="0049710F"/>
    <w:rsid w:val="005D04FC"/>
    <w:rsid w:val="006041CB"/>
    <w:rsid w:val="006608EB"/>
    <w:rsid w:val="00727A7F"/>
    <w:rsid w:val="007C4483"/>
    <w:rsid w:val="00802BFC"/>
    <w:rsid w:val="00834EF7"/>
    <w:rsid w:val="00855791"/>
    <w:rsid w:val="008870DB"/>
    <w:rsid w:val="0093220C"/>
    <w:rsid w:val="009518E1"/>
    <w:rsid w:val="00A36920"/>
    <w:rsid w:val="00A40427"/>
    <w:rsid w:val="00B87E1C"/>
    <w:rsid w:val="00C15E8F"/>
    <w:rsid w:val="00CA782F"/>
    <w:rsid w:val="00CF2776"/>
    <w:rsid w:val="00D47391"/>
    <w:rsid w:val="00D5228A"/>
    <w:rsid w:val="00DA74FA"/>
    <w:rsid w:val="00E36C37"/>
    <w:rsid w:val="00E45A1E"/>
    <w:rsid w:val="00E5554D"/>
    <w:rsid w:val="00F35469"/>
    <w:rsid w:val="00FA5917"/>
    <w:rsid w:val="00FC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1AF8"/>
  <w15:docId w15:val="{49170D64-023B-436B-8256-33C0BC43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574"/>
  </w:style>
  <w:style w:type="paragraph" w:styleId="Footer">
    <w:name w:val="footer"/>
    <w:basedOn w:val="Normal"/>
    <w:link w:val="FooterChar"/>
    <w:uiPriority w:val="99"/>
    <w:unhideWhenUsed/>
    <w:rsid w:val="00105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574"/>
  </w:style>
  <w:style w:type="paragraph" w:styleId="ListParagraph">
    <w:name w:val="List Paragraph"/>
    <w:basedOn w:val="Normal"/>
    <w:uiPriority w:val="34"/>
    <w:qFormat/>
    <w:rsid w:val="002E5003"/>
    <w:pPr>
      <w:ind w:left="720"/>
      <w:contextualSpacing/>
    </w:pPr>
  </w:style>
  <w:style w:type="table" w:styleId="TableGrid">
    <w:name w:val="Table Grid"/>
    <w:basedOn w:val="TableNormal"/>
    <w:uiPriority w:val="39"/>
    <w:rsid w:val="00FC7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74FA"/>
    <w:rPr>
      <w:color w:val="0563C1" w:themeColor="hyperlink"/>
      <w:u w:val="single"/>
    </w:rPr>
  </w:style>
  <w:style w:type="character" w:styleId="UnresolvedMention">
    <w:name w:val="Unresolved Mention"/>
    <w:basedOn w:val="DefaultParagraphFont"/>
    <w:uiPriority w:val="99"/>
    <w:semiHidden/>
    <w:unhideWhenUsed/>
    <w:rsid w:val="00DA74FA"/>
    <w:rPr>
      <w:color w:val="605E5C"/>
      <w:shd w:val="clear" w:color="auto" w:fill="E1DFDD"/>
    </w:rPr>
  </w:style>
  <w:style w:type="character" w:styleId="FollowedHyperlink">
    <w:name w:val="FollowedHyperlink"/>
    <w:basedOn w:val="DefaultParagraphFont"/>
    <w:uiPriority w:val="99"/>
    <w:semiHidden/>
    <w:unhideWhenUsed/>
    <w:rsid w:val="00802B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125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ha.org/Publications/Published-Books/CCDM" TargetMode="External"/><Relationship Id="rId3" Type="http://schemas.openxmlformats.org/officeDocument/2006/relationships/settings" Target="settings.xml"/><Relationship Id="rId7" Type="http://schemas.openxmlformats.org/officeDocument/2006/relationships/hyperlink" Target="https://bit.ly/3IoSo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Gestro</dc:creator>
  <cp:keywords/>
  <dc:description/>
  <cp:lastModifiedBy>Lindsay Gestro</cp:lastModifiedBy>
  <cp:revision>9</cp:revision>
  <dcterms:created xsi:type="dcterms:W3CDTF">2022-11-22T21:13:00Z</dcterms:created>
  <dcterms:modified xsi:type="dcterms:W3CDTF">2023-09-07T20:21:00Z</dcterms:modified>
</cp:coreProperties>
</file>