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A6BB1" w14:textId="77777777" w:rsidR="00AB34CE" w:rsidRDefault="00AB34CE" w:rsidP="003F7879">
      <w:pPr>
        <w:pStyle w:val="Body"/>
        <w:spacing w:after="0"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For Immediate Release</w:t>
      </w:r>
    </w:p>
    <w:p w14:paraId="2F2239AC" w14:textId="3F1250E7" w:rsidR="00AB34CE" w:rsidRPr="00F9359D" w:rsidRDefault="00EE7FFE" w:rsidP="003F7879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January 15, 2019</w:t>
      </w:r>
    </w:p>
    <w:p w14:paraId="7B283DE8" w14:textId="77777777" w:rsidR="005F4462" w:rsidRDefault="005F4462" w:rsidP="003F7879">
      <w:pPr>
        <w:pStyle w:val="Caption"/>
        <w:ind w:left="90"/>
        <w:jc w:val="center"/>
        <w:outlineLvl w:val="0"/>
        <w:rPr>
          <w:rFonts w:asciiTheme="minorHAnsi" w:hAnsiTheme="minorHAnsi"/>
          <w:sz w:val="24"/>
          <w:szCs w:val="24"/>
        </w:rPr>
      </w:pPr>
    </w:p>
    <w:p w14:paraId="7E1D821E" w14:textId="37069211" w:rsidR="003F0FA2" w:rsidRPr="001F14C3" w:rsidRDefault="003F7879" w:rsidP="003F7879">
      <w:pPr>
        <w:pStyle w:val="Caption"/>
        <w:ind w:left="90"/>
        <w:jc w:val="center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Residents Should</w:t>
      </w:r>
      <w:r w:rsidR="003F0FA2" w:rsidRPr="001F14C3">
        <w:rPr>
          <w:rFonts w:asciiTheme="minorHAnsi" w:hAnsiTheme="minorHAnsi"/>
          <w:sz w:val="24"/>
          <w:szCs w:val="24"/>
        </w:rPr>
        <w:t xml:space="preserve"> Pick </w:t>
      </w:r>
      <w:r w:rsidR="0034212C">
        <w:rPr>
          <w:rFonts w:asciiTheme="minorHAnsi" w:hAnsiTheme="minorHAnsi"/>
          <w:sz w:val="24"/>
          <w:szCs w:val="24"/>
        </w:rPr>
        <w:t>U</w:t>
      </w:r>
      <w:r w:rsidR="003F0FA2" w:rsidRPr="001F14C3">
        <w:rPr>
          <w:rFonts w:asciiTheme="minorHAnsi" w:hAnsiTheme="minorHAnsi"/>
          <w:sz w:val="24"/>
          <w:szCs w:val="24"/>
        </w:rPr>
        <w:t>p a Free Radon Test</w:t>
      </w:r>
      <w:r w:rsidR="003330B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Kit </w:t>
      </w:r>
      <w:r w:rsidR="003330BF">
        <w:rPr>
          <w:rFonts w:asciiTheme="minorHAnsi" w:hAnsiTheme="minorHAnsi"/>
          <w:sz w:val="24"/>
          <w:szCs w:val="24"/>
        </w:rPr>
        <w:t>during Radon Action Month</w:t>
      </w:r>
    </w:p>
    <w:p w14:paraId="4D15B880" w14:textId="77777777" w:rsidR="003F0FA2" w:rsidRPr="003F7879" w:rsidRDefault="003F0FA2" w:rsidP="003F7879">
      <w:pPr>
        <w:ind w:left="90"/>
        <w:rPr>
          <w:rFonts w:asciiTheme="minorHAnsi" w:hAnsiTheme="minorHAnsi"/>
          <w:sz w:val="22"/>
          <w:szCs w:val="24"/>
        </w:rPr>
      </w:pPr>
    </w:p>
    <w:p w14:paraId="362C793D" w14:textId="76D005E6" w:rsidR="00CB6733" w:rsidRDefault="00CB6733" w:rsidP="00CB6733">
      <w:pPr>
        <w:spacing w:after="240"/>
        <w:ind w:left="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Radon can't be seen, smelled, or tasted</w:t>
      </w:r>
      <w:r w:rsidR="00EE7FFE">
        <w:rPr>
          <w:rFonts w:asciiTheme="minorHAnsi" w:hAnsiTheme="minorHAnsi"/>
          <w:sz w:val="24"/>
          <w:szCs w:val="24"/>
        </w:rPr>
        <w:t>.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 w:rsidR="00EE7FFE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>igh</w:t>
      </w:r>
      <w:r w:rsidRPr="001F14C3">
        <w:rPr>
          <w:rFonts w:asciiTheme="minorHAnsi" w:hAnsiTheme="minorHAnsi"/>
          <w:sz w:val="24"/>
          <w:szCs w:val="24"/>
        </w:rPr>
        <w:t xml:space="preserve"> levels of radon gas </w:t>
      </w:r>
      <w:r w:rsidR="00EE7FFE">
        <w:rPr>
          <w:rFonts w:asciiTheme="minorHAnsi" w:hAnsiTheme="minorHAnsi"/>
          <w:sz w:val="24"/>
          <w:szCs w:val="24"/>
        </w:rPr>
        <w:t xml:space="preserve">can build up </w:t>
      </w:r>
      <w:r w:rsidR="00DB20C6">
        <w:rPr>
          <w:rFonts w:asciiTheme="minorHAnsi" w:hAnsiTheme="minorHAnsi"/>
          <w:sz w:val="24"/>
          <w:szCs w:val="24"/>
        </w:rPr>
        <w:t xml:space="preserve">in </w:t>
      </w:r>
      <w:r>
        <w:rPr>
          <w:rFonts w:asciiTheme="minorHAnsi" w:hAnsiTheme="minorHAnsi"/>
          <w:sz w:val="24"/>
          <w:szCs w:val="24"/>
        </w:rPr>
        <w:t>residents’</w:t>
      </w:r>
      <w:r w:rsidRPr="001F14C3">
        <w:rPr>
          <w:rFonts w:asciiTheme="minorHAnsi" w:hAnsiTheme="minorHAnsi"/>
          <w:sz w:val="24"/>
          <w:szCs w:val="24"/>
        </w:rPr>
        <w:t xml:space="preserve"> home</w:t>
      </w:r>
      <w:r>
        <w:rPr>
          <w:rFonts w:asciiTheme="minorHAnsi" w:hAnsiTheme="minorHAnsi"/>
          <w:sz w:val="24"/>
          <w:szCs w:val="24"/>
        </w:rPr>
        <w:t>s</w:t>
      </w:r>
      <w:r w:rsidRPr="001F14C3">
        <w:rPr>
          <w:rFonts w:asciiTheme="minorHAnsi" w:hAnsiTheme="minorHAnsi"/>
          <w:sz w:val="24"/>
          <w:szCs w:val="24"/>
        </w:rPr>
        <w:t xml:space="preserve">, </w:t>
      </w:r>
      <w:r w:rsidR="00EE7FFE">
        <w:rPr>
          <w:rFonts w:asciiTheme="minorHAnsi" w:hAnsiTheme="minorHAnsi"/>
          <w:sz w:val="24"/>
          <w:szCs w:val="24"/>
        </w:rPr>
        <w:t>making radon gas the second leading cause of lung cancer</w:t>
      </w:r>
      <w:r>
        <w:rPr>
          <w:rFonts w:asciiTheme="minorHAnsi" w:hAnsiTheme="minorHAnsi"/>
          <w:sz w:val="24"/>
          <w:szCs w:val="24"/>
        </w:rPr>
        <w:t>.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Fortunately, testing is easy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and high </w:t>
      </w:r>
      <w:r w:rsidRPr="001F14C3">
        <w:rPr>
          <w:rFonts w:asciiTheme="minorHAnsi" w:hAnsiTheme="minorHAnsi"/>
          <w:sz w:val="24"/>
          <w:szCs w:val="24"/>
        </w:rPr>
        <w:t xml:space="preserve">radon levels can be </w:t>
      </w:r>
      <w:r>
        <w:rPr>
          <w:rFonts w:asciiTheme="minorHAnsi" w:hAnsiTheme="minorHAnsi"/>
          <w:sz w:val="24"/>
          <w:szCs w:val="24"/>
        </w:rPr>
        <w:t>lowered</w:t>
      </w:r>
      <w:r w:rsidRPr="001F14C3">
        <w:rPr>
          <w:rFonts w:asciiTheme="minorHAnsi" w:hAnsiTheme="minorHAnsi"/>
          <w:sz w:val="24"/>
          <w:szCs w:val="24"/>
        </w:rPr>
        <w:t>.</w:t>
      </w:r>
    </w:p>
    <w:p w14:paraId="4AAB562F" w14:textId="0E6B8467" w:rsidR="00CB6733" w:rsidRDefault="00CB6733" w:rsidP="00CB6733">
      <w:pPr>
        <w:spacing w:after="240"/>
        <w:ind w:left="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Radon Action Month continues through the month of January</w:t>
      </w:r>
      <w:r w:rsidR="00EE7FFE">
        <w:rPr>
          <w:rFonts w:asciiTheme="minorHAnsi" w:hAnsiTheme="minorHAnsi"/>
          <w:sz w:val="24"/>
          <w:szCs w:val="24"/>
        </w:rPr>
        <w:t xml:space="preserve">, but </w:t>
      </w:r>
      <w:r w:rsidR="00DE6F66">
        <w:rPr>
          <w:rFonts w:asciiTheme="minorHAnsi" w:hAnsiTheme="minorHAnsi"/>
          <w:sz w:val="24"/>
          <w:szCs w:val="24"/>
        </w:rPr>
        <w:t>the month is already</w:t>
      </w:r>
      <w:r w:rsidR="00EE7FFE">
        <w:rPr>
          <w:rFonts w:asciiTheme="minorHAnsi" w:hAnsiTheme="minorHAnsi"/>
          <w:sz w:val="24"/>
          <w:szCs w:val="24"/>
        </w:rPr>
        <w:t xml:space="preserve"> half over!</w:t>
      </w:r>
      <w:r>
        <w:rPr>
          <w:rFonts w:asciiTheme="minorHAnsi" w:hAnsiTheme="minorHAnsi"/>
          <w:sz w:val="24"/>
          <w:szCs w:val="24"/>
        </w:rPr>
        <w:t xml:space="preserve"> Easy, d</w:t>
      </w:r>
      <w:r w:rsidRPr="001F14C3">
        <w:rPr>
          <w:rFonts w:asciiTheme="minorHAnsi" w:hAnsiTheme="minorHAnsi"/>
          <w:sz w:val="24"/>
          <w:szCs w:val="24"/>
        </w:rPr>
        <w:t xml:space="preserve">o-it-yourself </w:t>
      </w:r>
      <w:r>
        <w:rPr>
          <w:rFonts w:asciiTheme="minorHAnsi" w:hAnsiTheme="minorHAnsi"/>
          <w:sz w:val="24"/>
          <w:szCs w:val="24"/>
        </w:rPr>
        <w:t>r</w:t>
      </w:r>
      <w:r w:rsidRPr="001F14C3">
        <w:rPr>
          <w:rFonts w:asciiTheme="minorHAnsi" w:hAnsiTheme="minorHAnsi"/>
          <w:sz w:val="24"/>
          <w:szCs w:val="24"/>
        </w:rPr>
        <w:t xml:space="preserve">adon </w:t>
      </w:r>
      <w:r>
        <w:rPr>
          <w:rFonts w:asciiTheme="minorHAnsi" w:hAnsiTheme="minorHAnsi"/>
          <w:sz w:val="24"/>
          <w:szCs w:val="24"/>
        </w:rPr>
        <w:t>t</w:t>
      </w:r>
      <w:r w:rsidRPr="001F14C3">
        <w:rPr>
          <w:rFonts w:asciiTheme="minorHAnsi" w:hAnsiTheme="minorHAnsi"/>
          <w:sz w:val="24"/>
          <w:szCs w:val="24"/>
        </w:rPr>
        <w:t xml:space="preserve">est </w:t>
      </w:r>
      <w:r>
        <w:rPr>
          <w:rFonts w:asciiTheme="minorHAnsi" w:hAnsiTheme="minorHAnsi"/>
          <w:sz w:val="24"/>
          <w:szCs w:val="24"/>
        </w:rPr>
        <w:t>k</w:t>
      </w:r>
      <w:r w:rsidRPr="001F14C3">
        <w:rPr>
          <w:rFonts w:asciiTheme="minorHAnsi" w:hAnsiTheme="minorHAnsi"/>
          <w:sz w:val="24"/>
          <w:szCs w:val="24"/>
        </w:rPr>
        <w:t xml:space="preserve">its are available for free to residents of Barry </w:t>
      </w:r>
      <w:r>
        <w:rPr>
          <w:rFonts w:asciiTheme="minorHAnsi" w:hAnsiTheme="minorHAnsi"/>
          <w:sz w:val="24"/>
          <w:szCs w:val="24"/>
        </w:rPr>
        <w:t>and</w:t>
      </w:r>
      <w:r w:rsidRPr="001F14C3">
        <w:rPr>
          <w:rFonts w:asciiTheme="minorHAnsi" w:hAnsiTheme="minorHAnsi"/>
          <w:sz w:val="24"/>
          <w:szCs w:val="24"/>
        </w:rPr>
        <w:t xml:space="preserve"> Eaton </w:t>
      </w:r>
      <w:r>
        <w:rPr>
          <w:rFonts w:asciiTheme="minorHAnsi" w:hAnsiTheme="minorHAnsi"/>
          <w:sz w:val="24"/>
          <w:szCs w:val="24"/>
        </w:rPr>
        <w:t>counties</w:t>
      </w:r>
      <w:r w:rsidRPr="001F14C3">
        <w:rPr>
          <w:rFonts w:asciiTheme="minorHAnsi" w:hAnsiTheme="minorHAnsi"/>
          <w:sz w:val="24"/>
          <w:szCs w:val="24"/>
        </w:rPr>
        <w:t xml:space="preserve"> during </w:t>
      </w:r>
      <w:r w:rsidR="00EE7FFE">
        <w:rPr>
          <w:rFonts w:asciiTheme="minorHAnsi" w:hAnsiTheme="minorHAnsi"/>
          <w:sz w:val="24"/>
          <w:szCs w:val="24"/>
        </w:rPr>
        <w:t>this month</w:t>
      </w:r>
      <w:r w:rsidRPr="001F14C3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There is a l</w:t>
      </w:r>
      <w:r w:rsidRPr="001F14C3">
        <w:rPr>
          <w:rFonts w:asciiTheme="minorHAnsi" w:hAnsiTheme="minorHAnsi"/>
          <w:sz w:val="24"/>
          <w:szCs w:val="24"/>
        </w:rPr>
        <w:t>imit of one kit per address.</w:t>
      </w:r>
      <w:r>
        <w:rPr>
          <w:rFonts w:asciiTheme="minorHAnsi" w:hAnsiTheme="minorHAnsi"/>
          <w:sz w:val="24"/>
          <w:szCs w:val="24"/>
        </w:rPr>
        <w:t xml:space="preserve"> Kits are available on a first-come, first-served basis, and supplies are limited. Residents can p</w:t>
      </w:r>
      <w:r w:rsidRPr="001F14C3">
        <w:rPr>
          <w:rFonts w:asciiTheme="minorHAnsi" w:hAnsiTheme="minorHAnsi"/>
          <w:sz w:val="24"/>
          <w:szCs w:val="24"/>
        </w:rPr>
        <w:t xml:space="preserve">ick up </w:t>
      </w:r>
      <w:r>
        <w:rPr>
          <w:rFonts w:asciiTheme="minorHAnsi" w:hAnsiTheme="minorHAnsi"/>
          <w:sz w:val="24"/>
          <w:szCs w:val="24"/>
        </w:rPr>
        <w:t>a kit</w:t>
      </w:r>
      <w:r w:rsidRPr="001F14C3">
        <w:rPr>
          <w:rFonts w:asciiTheme="minorHAnsi" w:hAnsiTheme="minorHAnsi"/>
          <w:sz w:val="24"/>
          <w:szCs w:val="24"/>
        </w:rPr>
        <w:t xml:space="preserve"> at one of the </w:t>
      </w:r>
      <w:r>
        <w:rPr>
          <w:rFonts w:asciiTheme="minorHAnsi" w:hAnsiTheme="minorHAnsi"/>
          <w:sz w:val="24"/>
          <w:szCs w:val="24"/>
        </w:rPr>
        <w:t xml:space="preserve">below </w:t>
      </w:r>
      <w:r w:rsidRPr="001F14C3">
        <w:rPr>
          <w:rFonts w:asciiTheme="minorHAnsi" w:hAnsiTheme="minorHAnsi"/>
          <w:sz w:val="24"/>
          <w:szCs w:val="24"/>
        </w:rPr>
        <w:t>locations</w:t>
      </w:r>
      <w:r>
        <w:rPr>
          <w:rFonts w:asciiTheme="minorHAnsi" w:hAnsiTheme="minorHAnsi"/>
          <w:sz w:val="24"/>
          <w:szCs w:val="24"/>
        </w:rPr>
        <w:t>. After using it at home, they should</w:t>
      </w:r>
      <w:r w:rsidR="00EE7FFE">
        <w:rPr>
          <w:rFonts w:asciiTheme="minorHAnsi" w:hAnsiTheme="minorHAnsi"/>
          <w:sz w:val="24"/>
          <w:szCs w:val="24"/>
        </w:rPr>
        <w:t xml:space="preserve"> send it to the lab for testing.</w:t>
      </w:r>
    </w:p>
    <w:p w14:paraId="2A163220" w14:textId="77777777" w:rsidR="00CB6733" w:rsidRDefault="00CB6733" w:rsidP="00CB6733">
      <w:pPr>
        <w:ind w:left="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Hastings: </w:t>
      </w:r>
      <w:r>
        <w:rPr>
          <w:rFonts w:asciiTheme="minorHAnsi" w:hAnsiTheme="minorHAnsi"/>
          <w:b/>
          <w:sz w:val="24"/>
          <w:szCs w:val="24"/>
        </w:rPr>
        <w:tab/>
      </w:r>
      <w:r w:rsidRPr="00410A9E">
        <w:rPr>
          <w:rFonts w:asciiTheme="minorHAnsi" w:hAnsiTheme="minorHAnsi"/>
          <w:sz w:val="24"/>
          <w:szCs w:val="24"/>
        </w:rPr>
        <w:t>Health Department, 330 W. Woodlawn Ave.</w:t>
      </w:r>
      <w:r>
        <w:rPr>
          <w:rFonts w:asciiTheme="minorHAnsi" w:hAnsiTheme="minorHAnsi"/>
          <w:sz w:val="24"/>
          <w:szCs w:val="24"/>
        </w:rPr>
        <w:tab/>
      </w:r>
      <w:r w:rsidRPr="00410A9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(</w:t>
      </w:r>
      <w:r w:rsidRPr="00410A9E">
        <w:rPr>
          <w:rFonts w:asciiTheme="minorHAnsi" w:hAnsiTheme="minorHAnsi"/>
          <w:sz w:val="24"/>
          <w:szCs w:val="24"/>
        </w:rPr>
        <w:t>269</w:t>
      </w:r>
      <w:r>
        <w:rPr>
          <w:rFonts w:asciiTheme="minorHAnsi" w:hAnsiTheme="minorHAnsi"/>
          <w:sz w:val="24"/>
          <w:szCs w:val="24"/>
        </w:rPr>
        <w:t xml:space="preserve">) </w:t>
      </w:r>
      <w:r w:rsidRPr="00410A9E">
        <w:rPr>
          <w:rFonts w:asciiTheme="minorHAnsi" w:hAnsiTheme="minorHAnsi"/>
          <w:sz w:val="24"/>
          <w:szCs w:val="24"/>
        </w:rPr>
        <w:t xml:space="preserve">945-9516, </w:t>
      </w:r>
      <w:r>
        <w:rPr>
          <w:rFonts w:asciiTheme="minorHAnsi" w:hAnsiTheme="minorHAnsi"/>
          <w:sz w:val="24"/>
          <w:szCs w:val="24"/>
        </w:rPr>
        <w:t>select</w:t>
      </w:r>
      <w:r w:rsidRPr="00410A9E">
        <w:rPr>
          <w:rFonts w:asciiTheme="minorHAnsi" w:hAnsiTheme="minorHAnsi"/>
          <w:sz w:val="24"/>
          <w:szCs w:val="24"/>
        </w:rPr>
        <w:t xml:space="preserve"> 3</w:t>
      </w:r>
      <w:r>
        <w:rPr>
          <w:rFonts w:asciiTheme="minorHAnsi" w:hAnsiTheme="minorHAnsi"/>
          <w:sz w:val="24"/>
          <w:szCs w:val="24"/>
        </w:rPr>
        <w:t xml:space="preserve">, then </w:t>
      </w:r>
      <w:r w:rsidRPr="00410A9E">
        <w:rPr>
          <w:rFonts w:asciiTheme="minorHAnsi" w:hAnsiTheme="minorHAnsi"/>
          <w:sz w:val="24"/>
          <w:szCs w:val="24"/>
        </w:rPr>
        <w:t xml:space="preserve">5 </w:t>
      </w:r>
    </w:p>
    <w:p w14:paraId="308DC26E" w14:textId="77777777" w:rsidR="00CB6733" w:rsidRDefault="00CB6733" w:rsidP="00CB6733">
      <w:pPr>
        <w:ind w:left="90"/>
        <w:rPr>
          <w:rFonts w:asciiTheme="minorHAnsi" w:hAnsiTheme="minorHAnsi"/>
          <w:sz w:val="24"/>
          <w:szCs w:val="24"/>
        </w:rPr>
      </w:pPr>
      <w:r w:rsidRPr="001F14C3">
        <w:rPr>
          <w:rFonts w:asciiTheme="minorHAnsi" w:hAnsiTheme="minorHAnsi"/>
          <w:b/>
          <w:sz w:val="24"/>
          <w:szCs w:val="24"/>
        </w:rPr>
        <w:t>Charlotte</w:t>
      </w:r>
      <w:r>
        <w:rPr>
          <w:rFonts w:asciiTheme="minorHAnsi" w:hAnsiTheme="minorHAnsi"/>
          <w:sz w:val="24"/>
          <w:szCs w:val="24"/>
        </w:rPr>
        <w:t>: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Pr="001F14C3">
        <w:rPr>
          <w:rFonts w:asciiTheme="minorHAnsi" w:hAnsiTheme="minorHAnsi"/>
          <w:sz w:val="24"/>
          <w:szCs w:val="24"/>
        </w:rPr>
        <w:t xml:space="preserve">Health Department, 1033 Healthcare Dr. </w:t>
      </w:r>
      <w:r w:rsidRPr="001F14C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(</w:t>
      </w:r>
      <w:r w:rsidRPr="001F14C3">
        <w:rPr>
          <w:rFonts w:asciiTheme="minorHAnsi" w:hAnsiTheme="minorHAnsi"/>
          <w:sz w:val="24"/>
          <w:szCs w:val="24"/>
        </w:rPr>
        <w:t>517</w:t>
      </w:r>
      <w:r>
        <w:rPr>
          <w:rFonts w:asciiTheme="minorHAnsi" w:hAnsiTheme="minorHAnsi"/>
          <w:sz w:val="24"/>
          <w:szCs w:val="24"/>
        </w:rPr>
        <w:t xml:space="preserve">) </w:t>
      </w:r>
      <w:r w:rsidRPr="001F14C3">
        <w:rPr>
          <w:rFonts w:asciiTheme="minorHAnsi" w:hAnsiTheme="minorHAnsi"/>
          <w:sz w:val="24"/>
          <w:szCs w:val="24"/>
        </w:rPr>
        <w:t>541-2615</w:t>
      </w:r>
    </w:p>
    <w:p w14:paraId="4968B068" w14:textId="77777777" w:rsidR="00CB6733" w:rsidRDefault="00CB6733" w:rsidP="00CB6733">
      <w:pPr>
        <w:ind w:left="90"/>
        <w:rPr>
          <w:rFonts w:asciiTheme="minorHAnsi" w:hAnsiTheme="minorHAnsi"/>
          <w:sz w:val="24"/>
          <w:szCs w:val="24"/>
        </w:rPr>
      </w:pPr>
      <w:r w:rsidRPr="001F14C3">
        <w:rPr>
          <w:rFonts w:asciiTheme="minorHAnsi" w:hAnsiTheme="minorHAnsi"/>
          <w:b/>
          <w:sz w:val="24"/>
          <w:szCs w:val="24"/>
        </w:rPr>
        <w:t>Lansing</w:t>
      </w:r>
      <w:r>
        <w:rPr>
          <w:rFonts w:asciiTheme="minorHAnsi" w:hAnsiTheme="minorHAnsi"/>
          <w:b/>
          <w:sz w:val="24"/>
          <w:szCs w:val="24"/>
        </w:rPr>
        <w:t>:</w:t>
      </w:r>
      <w:r w:rsidRPr="001F14C3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ab/>
      </w:r>
      <w:r w:rsidRPr="001F14C3">
        <w:rPr>
          <w:rFonts w:asciiTheme="minorHAnsi" w:hAnsiTheme="minorHAnsi"/>
          <w:sz w:val="24"/>
          <w:szCs w:val="24"/>
        </w:rPr>
        <w:t>Delta Township Hall</w:t>
      </w:r>
      <w:r>
        <w:rPr>
          <w:rFonts w:asciiTheme="minorHAnsi" w:hAnsiTheme="minorHAnsi"/>
          <w:sz w:val="24"/>
          <w:szCs w:val="24"/>
        </w:rPr>
        <w:t>, Assessing Department</w:t>
      </w:r>
      <w:r w:rsidRPr="001F14C3">
        <w:rPr>
          <w:rFonts w:asciiTheme="minorHAnsi" w:hAnsiTheme="minorHAnsi"/>
          <w:sz w:val="24"/>
          <w:szCs w:val="24"/>
        </w:rPr>
        <w:t xml:space="preserve">, </w:t>
      </w:r>
    </w:p>
    <w:p w14:paraId="50445355" w14:textId="77777777" w:rsidR="00CB6733" w:rsidRDefault="00CB6733" w:rsidP="00CB6733">
      <w:pPr>
        <w:ind w:left="810" w:firstLine="63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Pr="001D5936">
        <w:rPr>
          <w:rFonts w:asciiTheme="minorHAnsi" w:hAnsiTheme="minorHAnsi"/>
          <w:sz w:val="24"/>
          <w:szCs w:val="24"/>
        </w:rPr>
        <w:t>710 W. Saginaw Hwy.</w:t>
      </w:r>
      <w:r w:rsidRPr="001D593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D5936">
        <w:rPr>
          <w:rFonts w:asciiTheme="minorHAnsi" w:eastAsia="Calibri" w:hAnsiTheme="minorHAnsi"/>
          <w:sz w:val="24"/>
          <w:szCs w:val="24"/>
        </w:rPr>
        <w:t>(517</w:t>
      </w:r>
      <w:r>
        <w:rPr>
          <w:rFonts w:asciiTheme="minorHAnsi" w:eastAsia="Calibri" w:hAnsiTheme="minorHAnsi"/>
          <w:sz w:val="24"/>
          <w:szCs w:val="24"/>
        </w:rPr>
        <w:t>) 323-</w:t>
      </w:r>
      <w:r w:rsidRPr="001D5936">
        <w:rPr>
          <w:rFonts w:asciiTheme="minorHAnsi" w:eastAsia="Calibri" w:hAnsiTheme="minorHAnsi"/>
          <w:sz w:val="24"/>
          <w:szCs w:val="24"/>
        </w:rPr>
        <w:t>8520</w:t>
      </w:r>
    </w:p>
    <w:p w14:paraId="683DBDA4" w14:textId="77777777" w:rsidR="00CB6733" w:rsidRDefault="00CB6733" w:rsidP="00CB6733">
      <w:pPr>
        <w:ind w:firstLine="9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Bellevue: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Riverside Café, 420 E. Capital Ave.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(269) 763-</w:t>
      </w:r>
      <w:r>
        <w:rPr>
          <w:rFonts w:asciiTheme="minorHAnsi" w:eastAsia="Calibri" w:hAnsiTheme="minorHAnsi"/>
          <w:sz w:val="24"/>
          <w:szCs w:val="24"/>
        </w:rPr>
        <w:t>9481</w:t>
      </w:r>
    </w:p>
    <w:p w14:paraId="1812EB9B" w14:textId="23A12DA6" w:rsidR="00CB6733" w:rsidRDefault="00CB6733" w:rsidP="00CB6733">
      <w:pPr>
        <w:spacing w:after="240"/>
        <w:ind w:left="90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/>
          <w:b/>
          <w:sz w:val="24"/>
          <w:szCs w:val="24"/>
        </w:rPr>
        <w:t>Delton:</w:t>
      </w:r>
      <w:r>
        <w:rPr>
          <w:rFonts w:asciiTheme="minorHAnsi" w:eastAsia="Calibri" w:hAnsiTheme="minorHAnsi"/>
          <w:b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>Delton District Library, 330 N. Grove St.</w:t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(269) 623-8040</w:t>
      </w:r>
    </w:p>
    <w:p w14:paraId="0FC0A509" w14:textId="4EBFEEFE" w:rsidR="003330BF" w:rsidRDefault="003F0FA2" w:rsidP="003F7879">
      <w:pPr>
        <w:spacing w:after="240"/>
        <w:ind w:left="90"/>
        <w:rPr>
          <w:rFonts w:asciiTheme="minorHAnsi" w:hAnsiTheme="minorHAnsi"/>
          <w:sz w:val="24"/>
          <w:szCs w:val="24"/>
        </w:rPr>
      </w:pPr>
      <w:r w:rsidRPr="001F14C3">
        <w:rPr>
          <w:rFonts w:asciiTheme="minorHAnsi" w:hAnsiTheme="minorHAnsi"/>
          <w:sz w:val="24"/>
          <w:szCs w:val="24"/>
        </w:rPr>
        <w:t xml:space="preserve">Radon is a naturally occurring </w:t>
      </w:r>
      <w:r w:rsidR="004B3BE0" w:rsidRPr="001F14C3">
        <w:rPr>
          <w:rFonts w:asciiTheme="minorHAnsi" w:hAnsiTheme="minorHAnsi"/>
          <w:sz w:val="24"/>
          <w:szCs w:val="24"/>
        </w:rPr>
        <w:t xml:space="preserve">radioactive </w:t>
      </w:r>
      <w:r w:rsidRPr="001F14C3">
        <w:rPr>
          <w:rFonts w:asciiTheme="minorHAnsi" w:hAnsiTheme="minorHAnsi"/>
          <w:sz w:val="24"/>
          <w:szCs w:val="24"/>
        </w:rPr>
        <w:t xml:space="preserve">gas </w:t>
      </w:r>
      <w:r w:rsidR="004B3BE0">
        <w:rPr>
          <w:rFonts w:asciiTheme="minorHAnsi" w:hAnsiTheme="minorHAnsi"/>
          <w:sz w:val="24"/>
          <w:szCs w:val="24"/>
        </w:rPr>
        <w:t xml:space="preserve">that comes </w:t>
      </w:r>
      <w:r w:rsidRPr="001F14C3">
        <w:rPr>
          <w:rFonts w:asciiTheme="minorHAnsi" w:hAnsiTheme="minorHAnsi"/>
          <w:sz w:val="24"/>
          <w:szCs w:val="24"/>
        </w:rPr>
        <w:t xml:space="preserve">from the </w:t>
      </w:r>
      <w:r w:rsidR="00006F0B">
        <w:rPr>
          <w:rFonts w:asciiTheme="minorHAnsi" w:hAnsiTheme="minorHAnsi"/>
          <w:sz w:val="24"/>
          <w:szCs w:val="24"/>
        </w:rPr>
        <w:t>breakdown</w:t>
      </w:r>
      <w:r w:rsidRPr="001F14C3">
        <w:rPr>
          <w:rFonts w:asciiTheme="minorHAnsi" w:hAnsiTheme="minorHAnsi"/>
          <w:sz w:val="24"/>
          <w:szCs w:val="24"/>
        </w:rPr>
        <w:t xml:space="preserve"> of radium</w:t>
      </w:r>
      <w:r w:rsidR="004B3BE0">
        <w:rPr>
          <w:rFonts w:asciiTheme="minorHAnsi" w:hAnsiTheme="minorHAnsi"/>
          <w:sz w:val="24"/>
          <w:szCs w:val="24"/>
        </w:rPr>
        <w:t>. Radium, in turn,</w:t>
      </w:r>
      <w:r w:rsidRPr="001F14C3">
        <w:rPr>
          <w:rFonts w:asciiTheme="minorHAnsi" w:hAnsiTheme="minorHAnsi"/>
          <w:sz w:val="24"/>
          <w:szCs w:val="24"/>
        </w:rPr>
        <w:t xml:space="preserve"> is a natural decay</w:t>
      </w:r>
      <w:r w:rsidR="004B3BE0">
        <w:rPr>
          <w:rFonts w:asciiTheme="minorHAnsi" w:hAnsiTheme="minorHAnsi"/>
          <w:sz w:val="24"/>
          <w:szCs w:val="24"/>
        </w:rPr>
        <w:t xml:space="preserve"> product of uranium. B</w:t>
      </w:r>
      <w:r w:rsidRPr="001F14C3">
        <w:rPr>
          <w:rFonts w:asciiTheme="minorHAnsi" w:hAnsiTheme="minorHAnsi"/>
          <w:sz w:val="24"/>
          <w:szCs w:val="24"/>
        </w:rPr>
        <w:t xml:space="preserve">oth </w:t>
      </w:r>
      <w:r w:rsidR="002E3060">
        <w:rPr>
          <w:rFonts w:asciiTheme="minorHAnsi" w:hAnsiTheme="minorHAnsi"/>
          <w:sz w:val="24"/>
          <w:szCs w:val="24"/>
        </w:rPr>
        <w:t>r</w:t>
      </w:r>
      <w:r w:rsidR="004B3BE0">
        <w:rPr>
          <w:rFonts w:asciiTheme="minorHAnsi" w:hAnsiTheme="minorHAnsi"/>
          <w:sz w:val="24"/>
          <w:szCs w:val="24"/>
        </w:rPr>
        <w:t xml:space="preserve">adium and uranium are found </w:t>
      </w:r>
      <w:r w:rsidRPr="001F14C3">
        <w:rPr>
          <w:rFonts w:asciiTheme="minorHAnsi" w:hAnsiTheme="minorHAnsi"/>
          <w:sz w:val="24"/>
          <w:szCs w:val="24"/>
        </w:rPr>
        <w:t>in almost any kind of soil and rock</w:t>
      </w:r>
      <w:r w:rsidR="004B3BE0">
        <w:rPr>
          <w:rFonts w:asciiTheme="minorHAnsi" w:hAnsiTheme="minorHAnsi"/>
          <w:sz w:val="24"/>
          <w:szCs w:val="24"/>
        </w:rPr>
        <w:t>, often in very small amount</w:t>
      </w:r>
      <w:r w:rsidR="003330BF">
        <w:rPr>
          <w:rFonts w:asciiTheme="minorHAnsi" w:hAnsiTheme="minorHAnsi"/>
          <w:sz w:val="24"/>
          <w:szCs w:val="24"/>
        </w:rPr>
        <w:t>s</w:t>
      </w:r>
      <w:r w:rsidRPr="001F14C3">
        <w:rPr>
          <w:rFonts w:asciiTheme="minorHAnsi" w:hAnsiTheme="minorHAnsi"/>
          <w:sz w:val="24"/>
          <w:szCs w:val="24"/>
        </w:rPr>
        <w:t xml:space="preserve">. </w:t>
      </w:r>
      <w:r w:rsidR="00DB20C6">
        <w:rPr>
          <w:rFonts w:asciiTheme="minorHAnsi" w:hAnsiTheme="minorHAnsi"/>
          <w:sz w:val="24"/>
          <w:szCs w:val="24"/>
        </w:rPr>
        <w:t>Radon released from the soil outside safely disperses in the air. Inside, it can become trapped and reach harmful levels.</w:t>
      </w:r>
    </w:p>
    <w:p w14:paraId="3B0F782D" w14:textId="7DF3389E" w:rsidR="003F0FA2" w:rsidRPr="001F14C3" w:rsidRDefault="003F0FA2" w:rsidP="003F7879">
      <w:pPr>
        <w:spacing w:after="240"/>
        <w:ind w:left="90"/>
        <w:rPr>
          <w:rFonts w:asciiTheme="minorHAnsi" w:hAnsiTheme="minorHAnsi"/>
          <w:sz w:val="24"/>
          <w:szCs w:val="24"/>
        </w:rPr>
      </w:pPr>
      <w:r w:rsidRPr="001F14C3">
        <w:rPr>
          <w:rFonts w:asciiTheme="minorHAnsi" w:hAnsiTheme="minorHAnsi"/>
          <w:sz w:val="24"/>
          <w:szCs w:val="24"/>
        </w:rPr>
        <w:t xml:space="preserve">According to a Michigan survey, </w:t>
      </w:r>
      <w:r w:rsidR="004B3BE0">
        <w:rPr>
          <w:rFonts w:asciiTheme="minorHAnsi" w:hAnsiTheme="minorHAnsi"/>
          <w:sz w:val="24"/>
          <w:szCs w:val="24"/>
        </w:rPr>
        <w:t>high</w:t>
      </w:r>
      <w:r w:rsidRPr="001F14C3">
        <w:rPr>
          <w:rFonts w:asciiTheme="minorHAnsi" w:hAnsiTheme="minorHAnsi"/>
          <w:sz w:val="24"/>
          <w:szCs w:val="24"/>
        </w:rPr>
        <w:t xml:space="preserve"> levels of radon </w:t>
      </w:r>
      <w:r w:rsidR="003330BF">
        <w:rPr>
          <w:rFonts w:asciiTheme="minorHAnsi" w:hAnsiTheme="minorHAnsi"/>
          <w:sz w:val="24"/>
          <w:szCs w:val="24"/>
        </w:rPr>
        <w:t>are</w:t>
      </w:r>
      <w:r w:rsidRPr="001F14C3">
        <w:rPr>
          <w:rFonts w:asciiTheme="minorHAnsi" w:hAnsiTheme="minorHAnsi"/>
          <w:sz w:val="24"/>
          <w:szCs w:val="24"/>
        </w:rPr>
        <w:t xml:space="preserve"> expected in one out of eight </w:t>
      </w:r>
      <w:r w:rsidR="005F4462" w:rsidRPr="001F14C3">
        <w:rPr>
          <w:rFonts w:asciiTheme="minorHAnsi" w:hAnsiTheme="minorHAnsi"/>
          <w:sz w:val="24"/>
          <w:szCs w:val="24"/>
        </w:rPr>
        <w:t xml:space="preserve">Michigan </w:t>
      </w:r>
      <w:r w:rsidR="005F4462">
        <w:rPr>
          <w:rFonts w:asciiTheme="minorHAnsi" w:hAnsiTheme="minorHAnsi"/>
          <w:sz w:val="24"/>
          <w:szCs w:val="24"/>
        </w:rPr>
        <w:t>homes</w:t>
      </w:r>
      <w:r w:rsidRPr="001F14C3">
        <w:rPr>
          <w:rFonts w:asciiTheme="minorHAnsi" w:hAnsiTheme="minorHAnsi"/>
          <w:sz w:val="24"/>
          <w:szCs w:val="24"/>
        </w:rPr>
        <w:t xml:space="preserve">. </w:t>
      </w:r>
      <w:r w:rsidR="00EA6800">
        <w:rPr>
          <w:rFonts w:asciiTheme="minorHAnsi" w:hAnsiTheme="minorHAnsi"/>
          <w:sz w:val="24"/>
          <w:szCs w:val="24"/>
        </w:rPr>
        <w:t xml:space="preserve">According to the Michigan Department of Environmental Quality (MDEQ), 26% of homes in Barry </w:t>
      </w:r>
      <w:r w:rsidR="00DB20C6">
        <w:rPr>
          <w:rFonts w:asciiTheme="minorHAnsi" w:hAnsiTheme="minorHAnsi"/>
          <w:sz w:val="24"/>
          <w:szCs w:val="24"/>
        </w:rPr>
        <w:t>County</w:t>
      </w:r>
      <w:r w:rsidR="00EA6800">
        <w:rPr>
          <w:rFonts w:asciiTheme="minorHAnsi" w:hAnsiTheme="minorHAnsi"/>
          <w:sz w:val="24"/>
          <w:szCs w:val="24"/>
        </w:rPr>
        <w:t xml:space="preserve"> and </w:t>
      </w:r>
      <w:r w:rsidR="00DB20C6">
        <w:rPr>
          <w:rFonts w:asciiTheme="minorHAnsi" w:hAnsiTheme="minorHAnsi"/>
          <w:sz w:val="24"/>
          <w:szCs w:val="24"/>
        </w:rPr>
        <w:t>35% of homes in Eaton County</w:t>
      </w:r>
      <w:r w:rsidRPr="001F14C3">
        <w:rPr>
          <w:rFonts w:asciiTheme="minorHAnsi" w:hAnsiTheme="minorHAnsi"/>
          <w:sz w:val="24"/>
          <w:szCs w:val="24"/>
        </w:rPr>
        <w:t xml:space="preserve"> have had radon levels </w:t>
      </w:r>
      <w:r w:rsidR="00DB20C6">
        <w:rPr>
          <w:rFonts w:asciiTheme="minorHAnsi" w:hAnsiTheme="minorHAnsi"/>
          <w:sz w:val="24"/>
          <w:szCs w:val="24"/>
        </w:rPr>
        <w:t>higher than</w:t>
      </w:r>
      <w:r w:rsidRPr="001F14C3">
        <w:rPr>
          <w:rFonts w:asciiTheme="minorHAnsi" w:hAnsiTheme="minorHAnsi"/>
          <w:sz w:val="24"/>
          <w:szCs w:val="24"/>
        </w:rPr>
        <w:t xml:space="preserve"> the E</w:t>
      </w:r>
      <w:r w:rsidR="004B3BE0">
        <w:rPr>
          <w:rFonts w:asciiTheme="minorHAnsi" w:hAnsiTheme="minorHAnsi"/>
          <w:sz w:val="24"/>
          <w:szCs w:val="24"/>
        </w:rPr>
        <w:t xml:space="preserve">nvironmental </w:t>
      </w:r>
      <w:r w:rsidRPr="001F14C3">
        <w:rPr>
          <w:rFonts w:asciiTheme="minorHAnsi" w:hAnsiTheme="minorHAnsi"/>
          <w:sz w:val="24"/>
          <w:szCs w:val="24"/>
        </w:rPr>
        <w:t>P</w:t>
      </w:r>
      <w:r w:rsidR="004B3BE0">
        <w:rPr>
          <w:rFonts w:asciiTheme="minorHAnsi" w:hAnsiTheme="minorHAnsi"/>
          <w:sz w:val="24"/>
          <w:szCs w:val="24"/>
        </w:rPr>
        <w:t xml:space="preserve">rotection </w:t>
      </w:r>
      <w:r w:rsidRPr="001F14C3">
        <w:rPr>
          <w:rFonts w:asciiTheme="minorHAnsi" w:hAnsiTheme="minorHAnsi"/>
          <w:sz w:val="24"/>
          <w:szCs w:val="24"/>
        </w:rPr>
        <w:t>A</w:t>
      </w:r>
      <w:r w:rsidR="004B3BE0">
        <w:rPr>
          <w:rFonts w:asciiTheme="minorHAnsi" w:hAnsiTheme="minorHAnsi"/>
          <w:sz w:val="24"/>
          <w:szCs w:val="24"/>
        </w:rPr>
        <w:t>gency’s (EPA’s)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 w:rsidR="00DB20C6">
        <w:rPr>
          <w:rFonts w:asciiTheme="minorHAnsi" w:hAnsiTheme="minorHAnsi"/>
          <w:sz w:val="24"/>
          <w:szCs w:val="24"/>
        </w:rPr>
        <w:t>recommended level for action.</w:t>
      </w:r>
      <w:r w:rsidRPr="001F14C3">
        <w:rPr>
          <w:rFonts w:asciiTheme="minorHAnsi" w:hAnsiTheme="minorHAnsi" w:cs="Arial"/>
          <w:color w:val="151515"/>
          <w:sz w:val="24"/>
          <w:szCs w:val="24"/>
        </w:rPr>
        <w:t xml:space="preserve"> </w:t>
      </w:r>
      <w:r w:rsidRPr="001F14C3">
        <w:rPr>
          <w:rFonts w:asciiTheme="minorHAnsi" w:hAnsiTheme="minorHAnsi"/>
          <w:sz w:val="24"/>
          <w:szCs w:val="24"/>
        </w:rPr>
        <w:t xml:space="preserve"> The only way to know </w:t>
      </w:r>
      <w:r w:rsidR="00410A9E">
        <w:rPr>
          <w:rFonts w:asciiTheme="minorHAnsi" w:hAnsiTheme="minorHAnsi"/>
          <w:sz w:val="24"/>
          <w:szCs w:val="24"/>
        </w:rPr>
        <w:t>if</w:t>
      </w:r>
      <w:r w:rsidRPr="001F14C3">
        <w:rPr>
          <w:rFonts w:asciiTheme="minorHAnsi" w:hAnsiTheme="minorHAnsi"/>
          <w:sz w:val="24"/>
          <w:szCs w:val="24"/>
        </w:rPr>
        <w:t xml:space="preserve"> </w:t>
      </w:r>
      <w:r w:rsidR="003F7879">
        <w:rPr>
          <w:rFonts w:asciiTheme="minorHAnsi" w:hAnsiTheme="minorHAnsi"/>
          <w:sz w:val="24"/>
          <w:szCs w:val="24"/>
        </w:rPr>
        <w:t>a</w:t>
      </w:r>
      <w:r w:rsidRPr="001F14C3">
        <w:rPr>
          <w:rFonts w:asciiTheme="minorHAnsi" w:hAnsiTheme="minorHAnsi"/>
          <w:sz w:val="24"/>
          <w:szCs w:val="24"/>
        </w:rPr>
        <w:t xml:space="preserve"> home has </w:t>
      </w:r>
      <w:r w:rsidR="003330BF">
        <w:rPr>
          <w:rFonts w:asciiTheme="minorHAnsi" w:hAnsiTheme="minorHAnsi"/>
          <w:sz w:val="24"/>
          <w:szCs w:val="24"/>
        </w:rPr>
        <w:t xml:space="preserve">high </w:t>
      </w:r>
      <w:r w:rsidRPr="001F14C3">
        <w:rPr>
          <w:rFonts w:asciiTheme="minorHAnsi" w:hAnsiTheme="minorHAnsi"/>
          <w:sz w:val="24"/>
          <w:szCs w:val="24"/>
        </w:rPr>
        <w:t xml:space="preserve">radon levels is to test it. </w:t>
      </w:r>
    </w:p>
    <w:p w14:paraId="5706A49C" w14:textId="72E204D1" w:rsidR="003F0FA2" w:rsidRDefault="003F0FA2" w:rsidP="003F7879">
      <w:pPr>
        <w:ind w:left="90"/>
        <w:rPr>
          <w:rFonts w:asciiTheme="minorHAnsi" w:hAnsiTheme="minorHAnsi"/>
          <w:sz w:val="24"/>
          <w:szCs w:val="24"/>
        </w:rPr>
      </w:pPr>
      <w:r w:rsidRPr="001F14C3">
        <w:rPr>
          <w:rFonts w:asciiTheme="minorHAnsi" w:hAnsiTheme="minorHAnsi"/>
          <w:sz w:val="24"/>
          <w:szCs w:val="24"/>
        </w:rPr>
        <w:t xml:space="preserve">For more information about radon, </w:t>
      </w:r>
      <w:r w:rsidR="003F7879">
        <w:rPr>
          <w:rFonts w:asciiTheme="minorHAnsi" w:hAnsiTheme="minorHAnsi"/>
          <w:sz w:val="24"/>
          <w:szCs w:val="24"/>
        </w:rPr>
        <w:t xml:space="preserve">residents can visit </w:t>
      </w:r>
      <w:hyperlink r:id="rId8" w:history="1">
        <w:r w:rsidR="003F7879" w:rsidRPr="00CA584E">
          <w:rPr>
            <w:rStyle w:val="Hyperlink"/>
            <w:rFonts w:asciiTheme="minorHAnsi" w:hAnsiTheme="minorHAnsi"/>
            <w:sz w:val="24"/>
            <w:szCs w:val="24"/>
          </w:rPr>
          <w:t>https://www.barryeatonhealth.org/healthy-homes</w:t>
        </w:r>
      </w:hyperlink>
      <w:r w:rsidR="003F7879">
        <w:rPr>
          <w:rFonts w:asciiTheme="minorHAnsi" w:hAnsiTheme="minorHAnsi"/>
          <w:sz w:val="24"/>
          <w:szCs w:val="24"/>
        </w:rPr>
        <w:t xml:space="preserve"> or</w:t>
      </w:r>
      <w:r w:rsidR="008E1609">
        <w:rPr>
          <w:rFonts w:asciiTheme="minorHAnsi" w:hAnsiTheme="minorHAnsi"/>
          <w:sz w:val="24"/>
          <w:szCs w:val="24"/>
        </w:rPr>
        <w:t xml:space="preserve"> </w:t>
      </w:r>
      <w:r w:rsidRPr="001F14C3">
        <w:rPr>
          <w:rFonts w:asciiTheme="minorHAnsi" w:hAnsiTheme="minorHAnsi"/>
          <w:sz w:val="24"/>
          <w:szCs w:val="24"/>
        </w:rPr>
        <w:t xml:space="preserve">call or visit the Barry-Eaton District Health Department in </w:t>
      </w:r>
      <w:r w:rsidR="008E1609">
        <w:rPr>
          <w:rFonts w:asciiTheme="minorHAnsi" w:hAnsiTheme="minorHAnsi"/>
          <w:sz w:val="24"/>
          <w:szCs w:val="24"/>
        </w:rPr>
        <w:t>Hastings at 330 W. Woodlawn Ave.</w:t>
      </w:r>
      <w:r w:rsidRPr="001F14C3">
        <w:rPr>
          <w:rFonts w:asciiTheme="minorHAnsi" w:hAnsiTheme="minorHAnsi"/>
          <w:sz w:val="24"/>
          <w:szCs w:val="24"/>
        </w:rPr>
        <w:t xml:space="preserve"> (</w:t>
      </w:r>
      <w:r w:rsidR="008E1609">
        <w:rPr>
          <w:rFonts w:asciiTheme="minorHAnsi" w:hAnsiTheme="minorHAnsi"/>
          <w:sz w:val="24"/>
          <w:szCs w:val="24"/>
        </w:rPr>
        <w:t>[</w:t>
      </w:r>
      <w:r w:rsidRPr="001F14C3">
        <w:rPr>
          <w:rFonts w:asciiTheme="minorHAnsi" w:hAnsiTheme="minorHAnsi"/>
          <w:sz w:val="24"/>
          <w:szCs w:val="24"/>
        </w:rPr>
        <w:t>269</w:t>
      </w:r>
      <w:r w:rsidR="008E1609">
        <w:rPr>
          <w:rFonts w:asciiTheme="minorHAnsi" w:hAnsiTheme="minorHAnsi"/>
          <w:sz w:val="24"/>
          <w:szCs w:val="24"/>
        </w:rPr>
        <w:t xml:space="preserve">] </w:t>
      </w:r>
      <w:r w:rsidRPr="001F14C3">
        <w:rPr>
          <w:rFonts w:asciiTheme="minorHAnsi" w:hAnsiTheme="minorHAnsi"/>
          <w:sz w:val="24"/>
          <w:szCs w:val="24"/>
        </w:rPr>
        <w:t xml:space="preserve">945-9516, x </w:t>
      </w:r>
      <w:r w:rsidR="00006F0B">
        <w:rPr>
          <w:rFonts w:asciiTheme="minorHAnsi" w:hAnsiTheme="minorHAnsi"/>
          <w:sz w:val="24"/>
          <w:szCs w:val="24"/>
        </w:rPr>
        <w:t>35</w:t>
      </w:r>
      <w:r w:rsidRPr="001F14C3">
        <w:rPr>
          <w:rFonts w:asciiTheme="minorHAnsi" w:hAnsiTheme="minorHAnsi"/>
          <w:sz w:val="24"/>
          <w:szCs w:val="24"/>
        </w:rPr>
        <w:t>) or in Charlotte at 1033 Health Care Dr</w:t>
      </w:r>
      <w:r w:rsidR="008E1609">
        <w:rPr>
          <w:rFonts w:asciiTheme="minorHAnsi" w:hAnsiTheme="minorHAnsi"/>
          <w:sz w:val="24"/>
          <w:szCs w:val="24"/>
        </w:rPr>
        <w:t>.</w:t>
      </w:r>
      <w:r w:rsidRPr="001F14C3">
        <w:rPr>
          <w:rFonts w:asciiTheme="minorHAnsi" w:hAnsiTheme="minorHAnsi"/>
          <w:sz w:val="24"/>
          <w:szCs w:val="24"/>
        </w:rPr>
        <w:t xml:space="preserve"> (</w:t>
      </w:r>
      <w:r w:rsidR="008E1609">
        <w:rPr>
          <w:rFonts w:asciiTheme="minorHAnsi" w:hAnsiTheme="minorHAnsi"/>
          <w:sz w:val="24"/>
          <w:szCs w:val="24"/>
        </w:rPr>
        <w:t>[</w:t>
      </w:r>
      <w:r w:rsidRPr="001F14C3">
        <w:rPr>
          <w:rFonts w:asciiTheme="minorHAnsi" w:hAnsiTheme="minorHAnsi"/>
          <w:sz w:val="24"/>
          <w:szCs w:val="24"/>
        </w:rPr>
        <w:t>517</w:t>
      </w:r>
      <w:r w:rsidR="008E1609">
        <w:rPr>
          <w:rFonts w:asciiTheme="minorHAnsi" w:hAnsiTheme="minorHAnsi"/>
          <w:sz w:val="24"/>
          <w:szCs w:val="24"/>
        </w:rPr>
        <w:t xml:space="preserve">] </w:t>
      </w:r>
      <w:r w:rsidRPr="001F14C3">
        <w:rPr>
          <w:rFonts w:asciiTheme="minorHAnsi" w:hAnsiTheme="minorHAnsi"/>
          <w:sz w:val="24"/>
          <w:szCs w:val="24"/>
        </w:rPr>
        <w:t xml:space="preserve">541-2615). </w:t>
      </w:r>
    </w:p>
    <w:p w14:paraId="5603584F" w14:textId="77777777" w:rsidR="00EE7FFE" w:rsidRDefault="00EE7FFE" w:rsidP="003F7879">
      <w:pPr>
        <w:ind w:left="90"/>
        <w:rPr>
          <w:rFonts w:asciiTheme="minorHAnsi" w:hAnsiTheme="minorHAnsi"/>
          <w:sz w:val="24"/>
          <w:szCs w:val="24"/>
        </w:rPr>
      </w:pPr>
    </w:p>
    <w:p w14:paraId="70DF75DC" w14:textId="77777777" w:rsidR="003F0FA2" w:rsidRDefault="003F0FA2" w:rsidP="003F7879">
      <w:pPr>
        <w:ind w:left="90"/>
        <w:jc w:val="center"/>
        <w:rPr>
          <w:rFonts w:asciiTheme="minorHAnsi" w:hAnsiTheme="minorHAnsi"/>
          <w:b/>
          <w:sz w:val="24"/>
          <w:szCs w:val="24"/>
        </w:rPr>
      </w:pPr>
      <w:r w:rsidRPr="001F14C3">
        <w:rPr>
          <w:rFonts w:asciiTheme="minorHAnsi" w:hAnsiTheme="minorHAnsi"/>
          <w:b/>
          <w:sz w:val="24"/>
          <w:szCs w:val="24"/>
        </w:rPr>
        <w:t>###</w:t>
      </w:r>
    </w:p>
    <w:p w14:paraId="595FA251" w14:textId="77777777" w:rsidR="00EE7FFE" w:rsidRDefault="00EE7FFE" w:rsidP="003F7879">
      <w:pPr>
        <w:ind w:left="90"/>
        <w:jc w:val="center"/>
        <w:rPr>
          <w:rFonts w:asciiTheme="minorHAnsi" w:hAnsiTheme="minorHAnsi"/>
          <w:b/>
          <w:sz w:val="24"/>
          <w:szCs w:val="24"/>
        </w:rPr>
      </w:pPr>
    </w:p>
    <w:p w14:paraId="1AA12B7F" w14:textId="77777777" w:rsidR="005F4462" w:rsidRDefault="008E1609" w:rsidP="005F4462">
      <w:pPr>
        <w:pStyle w:val="Heading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Media Contact: </w:t>
      </w:r>
    </w:p>
    <w:p w14:paraId="5D928A69" w14:textId="7AEDBA97" w:rsidR="008E1609" w:rsidRPr="00D63334" w:rsidRDefault="00641AB3" w:rsidP="005F4462">
      <w:pPr>
        <w:pStyle w:val="Heading6"/>
        <w:rPr>
          <w:rFonts w:ascii="Arial" w:hAnsi="Arial" w:cs="Arial"/>
        </w:rPr>
      </w:pPr>
      <w:r w:rsidRPr="005F4462">
        <w:rPr>
          <w:rFonts w:asciiTheme="minorHAnsi" w:hAnsiTheme="minorHAnsi"/>
          <w:b w:val="0"/>
          <w:szCs w:val="24"/>
        </w:rPr>
        <w:t>Sarah Surna</w:t>
      </w:r>
      <w:r w:rsidR="005F4462">
        <w:rPr>
          <w:rFonts w:asciiTheme="minorHAnsi" w:hAnsiTheme="minorHAnsi"/>
          <w:b w:val="0"/>
          <w:szCs w:val="24"/>
        </w:rPr>
        <w:t xml:space="preserve"> | </w:t>
      </w:r>
      <w:r w:rsidR="008E1609" w:rsidRPr="005F4462">
        <w:rPr>
          <w:rFonts w:asciiTheme="minorHAnsi" w:hAnsiTheme="minorHAnsi"/>
          <w:b w:val="0"/>
          <w:szCs w:val="24"/>
        </w:rPr>
        <w:t>Community Health Promotion Specialist</w:t>
      </w:r>
      <w:r w:rsidR="005F4462">
        <w:rPr>
          <w:rFonts w:asciiTheme="minorHAnsi" w:hAnsiTheme="minorHAnsi"/>
          <w:b w:val="0"/>
          <w:szCs w:val="24"/>
        </w:rPr>
        <w:t xml:space="preserve"> </w:t>
      </w:r>
      <w:r w:rsidR="005F4462" w:rsidRPr="005F4462">
        <w:rPr>
          <w:rFonts w:asciiTheme="minorHAnsi" w:hAnsiTheme="minorHAnsi"/>
          <w:b w:val="0"/>
          <w:szCs w:val="24"/>
        </w:rPr>
        <w:t xml:space="preserve">| </w:t>
      </w:r>
      <w:r w:rsidR="005F4462" w:rsidRPr="005F4462">
        <w:rPr>
          <w:rStyle w:val="Hyperlink"/>
          <w:rFonts w:asciiTheme="minorHAnsi" w:hAnsiTheme="minorHAnsi"/>
          <w:b w:val="0"/>
          <w:color w:val="auto"/>
          <w:szCs w:val="24"/>
          <w:u w:val="none"/>
        </w:rPr>
        <w:t>ssurna@bedhd.org</w:t>
      </w:r>
      <w:r w:rsidR="005F4462">
        <w:rPr>
          <w:rStyle w:val="Hyperlink"/>
          <w:rFonts w:asciiTheme="minorHAnsi" w:hAnsiTheme="minorHAnsi"/>
          <w:b w:val="0"/>
          <w:color w:val="auto"/>
          <w:szCs w:val="24"/>
          <w:u w:val="none"/>
        </w:rPr>
        <w:t xml:space="preserve"> |</w:t>
      </w:r>
      <w:r w:rsidR="005F4462" w:rsidRPr="005F4462">
        <w:rPr>
          <w:rFonts w:asciiTheme="minorHAnsi" w:hAnsiTheme="minorHAnsi"/>
          <w:b w:val="0"/>
          <w:szCs w:val="24"/>
        </w:rPr>
        <w:t xml:space="preserve"> (</w:t>
      </w:r>
      <w:r w:rsidR="008E1609" w:rsidRPr="005F4462">
        <w:rPr>
          <w:rFonts w:asciiTheme="minorHAnsi" w:hAnsiTheme="minorHAnsi"/>
          <w:b w:val="0"/>
          <w:szCs w:val="24"/>
        </w:rPr>
        <w:t>517) 541-26</w:t>
      </w:r>
      <w:r w:rsidRPr="005F4462">
        <w:rPr>
          <w:rFonts w:asciiTheme="minorHAnsi" w:hAnsiTheme="minorHAnsi"/>
          <w:b w:val="0"/>
          <w:szCs w:val="24"/>
        </w:rPr>
        <w:t>06</w:t>
      </w:r>
    </w:p>
    <w:p w14:paraId="54536925" w14:textId="77777777" w:rsidR="003F7879" w:rsidRPr="00D63334" w:rsidRDefault="003F7879">
      <w:pPr>
        <w:rPr>
          <w:rFonts w:ascii="Arial" w:hAnsi="Arial" w:cs="Arial"/>
        </w:rPr>
      </w:pPr>
    </w:p>
    <w:sectPr w:rsidR="003F7879" w:rsidRPr="00D63334" w:rsidSect="0075504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03C1" w14:textId="77777777" w:rsidR="00965529" w:rsidRDefault="00965529" w:rsidP="00524A25">
      <w:r>
        <w:separator/>
      </w:r>
    </w:p>
  </w:endnote>
  <w:endnote w:type="continuationSeparator" w:id="0">
    <w:p w14:paraId="08A4C586" w14:textId="77777777" w:rsidR="00965529" w:rsidRDefault="00965529" w:rsidP="00524A25">
      <w:r>
        <w:continuationSeparator/>
      </w:r>
    </w:p>
  </w:endnote>
  <w:endnote w:type="continuationNotice" w:id="1">
    <w:p w14:paraId="3BA97A28" w14:textId="77777777" w:rsidR="00965529" w:rsidRDefault="00965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D95A" w14:textId="77777777" w:rsidR="00DC5837" w:rsidRDefault="00D81EF9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6BF25066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D766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C753" w14:textId="77777777" w:rsidR="00965529" w:rsidRDefault="00965529" w:rsidP="00524A25">
      <w:r>
        <w:separator/>
      </w:r>
    </w:p>
  </w:footnote>
  <w:footnote w:type="continuationSeparator" w:id="0">
    <w:p w14:paraId="413C35FB" w14:textId="77777777" w:rsidR="00965529" w:rsidRDefault="00965529" w:rsidP="00524A25">
      <w:r>
        <w:continuationSeparator/>
      </w:r>
    </w:p>
  </w:footnote>
  <w:footnote w:type="continuationNotice" w:id="1">
    <w:p w14:paraId="3239BB6B" w14:textId="77777777" w:rsidR="00965529" w:rsidRDefault="00965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2077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EE7FFE">
      <w:rPr>
        <w:noProof/>
      </w:rPr>
      <w:t>2</w:t>
    </w:r>
    <w:r w:rsidR="00755049">
      <w:rPr>
        <w:noProof/>
      </w:rPr>
      <w:fldChar w:fldCharType="end"/>
    </w:r>
  </w:p>
  <w:p w14:paraId="3DD524A9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62C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F5BF69C" wp14:editId="561080D5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488600C7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57D8B605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2FCBD4F4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39B56723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F428307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5A9912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4532C835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48376BD3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11305D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120C"/>
    <w:multiLevelType w:val="hybridMultilevel"/>
    <w:tmpl w:val="EF86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3BE1"/>
    <w:multiLevelType w:val="hybridMultilevel"/>
    <w:tmpl w:val="D8B661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5945E0C"/>
    <w:multiLevelType w:val="hybridMultilevel"/>
    <w:tmpl w:val="1EDAE732"/>
    <w:lvl w:ilvl="0" w:tplc="212ABF2A">
      <w:start w:val="722"/>
      <w:numFmt w:val="bullet"/>
      <w:lvlText w:val="-"/>
      <w:lvlJc w:val="left"/>
      <w:pPr>
        <w:ind w:left="9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ED21D81"/>
    <w:multiLevelType w:val="hybridMultilevel"/>
    <w:tmpl w:val="3702D2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A2"/>
    <w:rsid w:val="000065FB"/>
    <w:rsid w:val="00006F0B"/>
    <w:rsid w:val="0002063F"/>
    <w:rsid w:val="00044C85"/>
    <w:rsid w:val="00047BE1"/>
    <w:rsid w:val="000D2FC8"/>
    <w:rsid w:val="00197417"/>
    <w:rsid w:val="001B2859"/>
    <w:rsid w:val="001D5936"/>
    <w:rsid w:val="00273F7F"/>
    <w:rsid w:val="002C389D"/>
    <w:rsid w:val="002E3060"/>
    <w:rsid w:val="0032406C"/>
    <w:rsid w:val="003330BF"/>
    <w:rsid w:val="0034212C"/>
    <w:rsid w:val="003B7A77"/>
    <w:rsid w:val="003E26B0"/>
    <w:rsid w:val="003F0FA2"/>
    <w:rsid w:val="003F7879"/>
    <w:rsid w:val="004030AF"/>
    <w:rsid w:val="00410A9E"/>
    <w:rsid w:val="004130D7"/>
    <w:rsid w:val="0048145B"/>
    <w:rsid w:val="00484D9F"/>
    <w:rsid w:val="004B3BE0"/>
    <w:rsid w:val="00510DA1"/>
    <w:rsid w:val="00524A25"/>
    <w:rsid w:val="00564210"/>
    <w:rsid w:val="005F4462"/>
    <w:rsid w:val="00641AB3"/>
    <w:rsid w:val="0065513C"/>
    <w:rsid w:val="006661D7"/>
    <w:rsid w:val="006A1D1B"/>
    <w:rsid w:val="007516E1"/>
    <w:rsid w:val="00755049"/>
    <w:rsid w:val="0080065A"/>
    <w:rsid w:val="008C0933"/>
    <w:rsid w:val="008D159E"/>
    <w:rsid w:val="008E1609"/>
    <w:rsid w:val="008E3880"/>
    <w:rsid w:val="00944F1C"/>
    <w:rsid w:val="00965529"/>
    <w:rsid w:val="009B7DB8"/>
    <w:rsid w:val="009E1822"/>
    <w:rsid w:val="009E2DB3"/>
    <w:rsid w:val="00AA7726"/>
    <w:rsid w:val="00AB2F08"/>
    <w:rsid w:val="00AB34CE"/>
    <w:rsid w:val="00B14B76"/>
    <w:rsid w:val="00B65613"/>
    <w:rsid w:val="00B727E5"/>
    <w:rsid w:val="00B93476"/>
    <w:rsid w:val="00C70134"/>
    <w:rsid w:val="00CB6733"/>
    <w:rsid w:val="00D37C4D"/>
    <w:rsid w:val="00D63334"/>
    <w:rsid w:val="00D81EF9"/>
    <w:rsid w:val="00DB20C6"/>
    <w:rsid w:val="00DC5837"/>
    <w:rsid w:val="00DD7B1A"/>
    <w:rsid w:val="00DE6F66"/>
    <w:rsid w:val="00E013B0"/>
    <w:rsid w:val="00EA6800"/>
    <w:rsid w:val="00ED7BF8"/>
    <w:rsid w:val="00EE7FFE"/>
    <w:rsid w:val="00F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E2C61"/>
  <w15:chartTrackingRefBased/>
  <w15:docId w15:val="{4E632242-58AC-4838-B512-35C7085A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F0FA2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3F0FA2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rsid w:val="003F0FA2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3F0FA2"/>
    <w:rPr>
      <w:rFonts w:ascii="Times New Roman" w:eastAsia="Times New Roman" w:hAnsi="Times New Roman" w:cs="Times New Roman"/>
      <w:b/>
      <w:sz w:val="24"/>
      <w:szCs w:val="20"/>
    </w:rPr>
  </w:style>
  <w:style w:type="paragraph" w:styleId="Caption">
    <w:name w:val="caption"/>
    <w:basedOn w:val="Normal"/>
    <w:next w:val="Normal"/>
    <w:qFormat/>
    <w:rsid w:val="003F0FA2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3F0F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AB34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19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4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4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4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41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7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ryeatonhealth.org/healthy-hom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DF0F-0C63-4FFE-8477-37797DE0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Smith</dc:creator>
  <cp:keywords/>
  <dc:description/>
  <cp:lastModifiedBy>Jodie Shaver</cp:lastModifiedBy>
  <cp:revision>2</cp:revision>
  <dcterms:created xsi:type="dcterms:W3CDTF">2019-01-15T17:59:00Z</dcterms:created>
  <dcterms:modified xsi:type="dcterms:W3CDTF">2019-01-15T17:59:00Z</dcterms:modified>
</cp:coreProperties>
</file>