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0C33" w14:textId="77777777" w:rsidR="00310CBC" w:rsidRPr="00AA752B" w:rsidRDefault="00E30762" w:rsidP="00AA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PRESS RELEASE</w:t>
      </w:r>
    </w:p>
    <w:p w14:paraId="2AADBECB" w14:textId="77777777" w:rsidR="00AA752B" w:rsidRDefault="00AA752B" w:rsidP="002E54D2">
      <w:pPr>
        <w:rPr>
          <w:rFonts w:ascii="Trebuchet MS" w:hAnsi="Trebuchet MS"/>
        </w:rPr>
      </w:pPr>
    </w:p>
    <w:p w14:paraId="667D4969" w14:textId="77777777" w:rsidR="00AA752B" w:rsidRPr="00F326E6" w:rsidRDefault="00AA752B" w:rsidP="002E54D2">
      <w:pPr>
        <w:rPr>
          <w:rFonts w:ascii="Trebuchet MS" w:hAnsi="Trebuchet MS"/>
          <w:sz w:val="26"/>
          <w:szCs w:val="26"/>
        </w:rPr>
      </w:pPr>
    </w:p>
    <w:p w14:paraId="6F762EE9" w14:textId="77777777" w:rsidR="00E81516" w:rsidRPr="00F326E6" w:rsidRDefault="00E81516" w:rsidP="002E54D2">
      <w:pPr>
        <w:rPr>
          <w:sz w:val="25"/>
          <w:szCs w:val="25"/>
        </w:rPr>
      </w:pPr>
      <w:r w:rsidRPr="00F326E6">
        <w:rPr>
          <w:sz w:val="25"/>
          <w:szCs w:val="25"/>
        </w:rPr>
        <w:t>TO:</w:t>
      </w:r>
      <w:r w:rsidR="00E13914" w:rsidRPr="00F326E6">
        <w:rPr>
          <w:sz w:val="25"/>
          <w:szCs w:val="25"/>
        </w:rPr>
        <w:t xml:space="preserve">  </w:t>
      </w:r>
      <w:r w:rsidR="00B15F52" w:rsidRPr="00F326E6">
        <w:rPr>
          <w:sz w:val="25"/>
          <w:szCs w:val="25"/>
        </w:rPr>
        <w:tab/>
      </w:r>
      <w:r w:rsidR="00B15F52" w:rsidRPr="00F326E6">
        <w:rPr>
          <w:sz w:val="25"/>
          <w:szCs w:val="25"/>
        </w:rPr>
        <w:tab/>
      </w:r>
      <w:r w:rsidR="00D54B3F" w:rsidRPr="00F326E6">
        <w:rPr>
          <w:sz w:val="25"/>
          <w:szCs w:val="25"/>
        </w:rPr>
        <w:tab/>
      </w:r>
      <w:r w:rsidR="00B15F52" w:rsidRPr="00F326E6">
        <w:rPr>
          <w:sz w:val="25"/>
          <w:szCs w:val="25"/>
        </w:rPr>
        <w:t>Marquette County</w:t>
      </w:r>
      <w:r w:rsidR="00E13914" w:rsidRPr="00F326E6">
        <w:rPr>
          <w:sz w:val="25"/>
          <w:szCs w:val="25"/>
        </w:rPr>
        <w:t xml:space="preserve"> Media</w:t>
      </w:r>
    </w:p>
    <w:p w14:paraId="23F2A4D2" w14:textId="77777777" w:rsidR="00E81516" w:rsidRPr="00F326E6" w:rsidRDefault="00E81516" w:rsidP="002E54D2">
      <w:pPr>
        <w:rPr>
          <w:sz w:val="25"/>
          <w:szCs w:val="25"/>
        </w:rPr>
      </w:pPr>
    </w:p>
    <w:p w14:paraId="2EA9CFA7" w14:textId="77777777" w:rsidR="00E81516" w:rsidRPr="00F326E6" w:rsidRDefault="00E81516" w:rsidP="002E54D2">
      <w:pPr>
        <w:rPr>
          <w:sz w:val="25"/>
          <w:szCs w:val="25"/>
        </w:rPr>
      </w:pPr>
      <w:r w:rsidRPr="00F326E6">
        <w:rPr>
          <w:sz w:val="25"/>
          <w:szCs w:val="25"/>
        </w:rPr>
        <w:t>FROM:</w:t>
      </w:r>
      <w:r w:rsidR="00E13914" w:rsidRPr="00F326E6">
        <w:rPr>
          <w:sz w:val="25"/>
          <w:szCs w:val="25"/>
        </w:rPr>
        <w:t xml:space="preserve"> </w:t>
      </w:r>
      <w:r w:rsidR="00B15F52" w:rsidRPr="00F326E6">
        <w:rPr>
          <w:sz w:val="25"/>
          <w:szCs w:val="25"/>
        </w:rPr>
        <w:tab/>
      </w:r>
      <w:r w:rsidR="00D54B3F" w:rsidRPr="00F326E6">
        <w:rPr>
          <w:sz w:val="25"/>
          <w:szCs w:val="25"/>
        </w:rPr>
        <w:tab/>
      </w:r>
      <w:r w:rsidR="00E13914" w:rsidRPr="00F326E6">
        <w:rPr>
          <w:sz w:val="25"/>
          <w:szCs w:val="25"/>
        </w:rPr>
        <w:t>Marquette County Health Department</w:t>
      </w:r>
    </w:p>
    <w:p w14:paraId="438FF875" w14:textId="77777777" w:rsidR="00E13914" w:rsidRPr="00F326E6" w:rsidRDefault="00E13914" w:rsidP="002E54D2">
      <w:pPr>
        <w:rPr>
          <w:sz w:val="25"/>
          <w:szCs w:val="25"/>
        </w:rPr>
      </w:pPr>
    </w:p>
    <w:p w14:paraId="053B8297" w14:textId="77777777" w:rsidR="00E13914" w:rsidRPr="00F326E6" w:rsidRDefault="00E13914" w:rsidP="002E54D2">
      <w:pPr>
        <w:rPr>
          <w:sz w:val="25"/>
          <w:szCs w:val="25"/>
        </w:rPr>
      </w:pPr>
      <w:r w:rsidRPr="00F326E6">
        <w:rPr>
          <w:sz w:val="25"/>
          <w:szCs w:val="25"/>
        </w:rPr>
        <w:t xml:space="preserve">CONTACT:  </w:t>
      </w:r>
      <w:r w:rsidR="00D54B3F" w:rsidRPr="00F326E6">
        <w:rPr>
          <w:sz w:val="25"/>
          <w:szCs w:val="25"/>
        </w:rPr>
        <w:tab/>
      </w:r>
      <w:r w:rsidR="00F326E6" w:rsidRPr="00F326E6">
        <w:rPr>
          <w:sz w:val="25"/>
          <w:szCs w:val="25"/>
        </w:rPr>
        <w:tab/>
      </w:r>
      <w:r w:rsidR="00386292" w:rsidRPr="00F326E6">
        <w:rPr>
          <w:sz w:val="25"/>
          <w:szCs w:val="25"/>
        </w:rPr>
        <w:t>Kevin</w:t>
      </w:r>
      <w:r w:rsidR="006D5FD0">
        <w:rPr>
          <w:sz w:val="25"/>
          <w:szCs w:val="25"/>
        </w:rPr>
        <w:t xml:space="preserve"> L.</w:t>
      </w:r>
      <w:r w:rsidR="00386292" w:rsidRPr="00F326E6">
        <w:rPr>
          <w:sz w:val="25"/>
          <w:szCs w:val="25"/>
        </w:rPr>
        <w:t xml:space="preserve"> Piggott</w:t>
      </w:r>
      <w:r w:rsidRPr="00F326E6">
        <w:rPr>
          <w:sz w:val="25"/>
          <w:szCs w:val="25"/>
        </w:rPr>
        <w:t>,</w:t>
      </w:r>
      <w:r w:rsidR="00386292" w:rsidRPr="00F326E6">
        <w:rPr>
          <w:sz w:val="25"/>
          <w:szCs w:val="25"/>
        </w:rPr>
        <w:t xml:space="preserve"> MD, MPH, Medical Director</w:t>
      </w:r>
      <w:r w:rsidR="006D5FD0">
        <w:rPr>
          <w:sz w:val="25"/>
          <w:szCs w:val="25"/>
        </w:rPr>
        <w:t>, 906-475-9977</w:t>
      </w:r>
    </w:p>
    <w:p w14:paraId="570D856A" w14:textId="77777777" w:rsidR="00E81516" w:rsidRPr="00F326E6" w:rsidRDefault="00E81516" w:rsidP="002E54D2">
      <w:pPr>
        <w:rPr>
          <w:sz w:val="25"/>
          <w:szCs w:val="25"/>
        </w:rPr>
      </w:pPr>
    </w:p>
    <w:p w14:paraId="3CC413F1" w14:textId="77777777" w:rsidR="00E81516" w:rsidRPr="00F326E6" w:rsidRDefault="00E81516" w:rsidP="002E54D2">
      <w:pPr>
        <w:rPr>
          <w:sz w:val="25"/>
          <w:szCs w:val="25"/>
        </w:rPr>
      </w:pPr>
      <w:r w:rsidRPr="00F326E6">
        <w:rPr>
          <w:sz w:val="25"/>
          <w:szCs w:val="25"/>
        </w:rPr>
        <w:t>DATE:</w:t>
      </w:r>
      <w:r w:rsidR="00E13914" w:rsidRPr="00F326E6">
        <w:rPr>
          <w:sz w:val="25"/>
          <w:szCs w:val="25"/>
        </w:rPr>
        <w:t xml:space="preserve"> </w:t>
      </w:r>
      <w:r w:rsidR="00B15F52" w:rsidRPr="00F326E6">
        <w:rPr>
          <w:sz w:val="25"/>
          <w:szCs w:val="25"/>
        </w:rPr>
        <w:tab/>
      </w:r>
      <w:r w:rsidR="00D54B3F" w:rsidRPr="00F326E6">
        <w:rPr>
          <w:sz w:val="25"/>
          <w:szCs w:val="25"/>
        </w:rPr>
        <w:tab/>
      </w:r>
      <w:r w:rsidR="00386292" w:rsidRPr="00F326E6">
        <w:rPr>
          <w:sz w:val="25"/>
          <w:szCs w:val="25"/>
        </w:rPr>
        <w:t>April 15</w:t>
      </w:r>
      <w:r w:rsidR="000E1BA7" w:rsidRPr="00F326E6">
        <w:rPr>
          <w:sz w:val="25"/>
          <w:szCs w:val="25"/>
        </w:rPr>
        <w:t>, 2020</w:t>
      </w:r>
    </w:p>
    <w:p w14:paraId="493DD59F" w14:textId="77777777" w:rsidR="00E81516" w:rsidRPr="00F326E6" w:rsidRDefault="00E81516" w:rsidP="002E54D2">
      <w:pPr>
        <w:rPr>
          <w:sz w:val="25"/>
          <w:szCs w:val="25"/>
        </w:rPr>
      </w:pPr>
    </w:p>
    <w:p w14:paraId="64392321" w14:textId="77777777" w:rsidR="00E30762" w:rsidRPr="00F326E6" w:rsidRDefault="00E81516" w:rsidP="002E54D2">
      <w:pPr>
        <w:rPr>
          <w:sz w:val="25"/>
          <w:szCs w:val="25"/>
        </w:rPr>
      </w:pPr>
      <w:r w:rsidRPr="00F326E6">
        <w:rPr>
          <w:sz w:val="25"/>
          <w:szCs w:val="25"/>
        </w:rPr>
        <w:t>SUBJECT</w:t>
      </w:r>
      <w:r w:rsidR="00AD4464" w:rsidRPr="00F326E6">
        <w:rPr>
          <w:sz w:val="25"/>
          <w:szCs w:val="25"/>
        </w:rPr>
        <w:t>:</w:t>
      </w:r>
      <w:r w:rsidR="00E13914" w:rsidRPr="00F326E6">
        <w:rPr>
          <w:sz w:val="25"/>
          <w:szCs w:val="25"/>
        </w:rPr>
        <w:t xml:space="preserve"> </w:t>
      </w:r>
      <w:r w:rsidR="00B15F52" w:rsidRPr="00F326E6">
        <w:rPr>
          <w:sz w:val="25"/>
          <w:szCs w:val="25"/>
        </w:rPr>
        <w:tab/>
      </w:r>
      <w:r w:rsidR="00386292" w:rsidRPr="00F326E6">
        <w:rPr>
          <w:sz w:val="25"/>
          <w:szCs w:val="25"/>
        </w:rPr>
        <w:tab/>
        <w:t>Reporting of probable cases of COVID-19 beginning April16</w:t>
      </w:r>
      <w:r w:rsidR="00386292" w:rsidRPr="00F326E6">
        <w:rPr>
          <w:sz w:val="25"/>
          <w:szCs w:val="25"/>
          <w:vertAlign w:val="superscript"/>
        </w:rPr>
        <w:t>th</w:t>
      </w:r>
      <w:r w:rsidR="00386292" w:rsidRPr="00F326E6">
        <w:rPr>
          <w:sz w:val="25"/>
          <w:szCs w:val="25"/>
        </w:rPr>
        <w:t xml:space="preserve">  </w:t>
      </w:r>
    </w:p>
    <w:p w14:paraId="7F05982E" w14:textId="77777777" w:rsidR="000E1BA7" w:rsidRPr="00F326E6" w:rsidRDefault="000E1BA7" w:rsidP="002E54D2">
      <w:pPr>
        <w:rPr>
          <w:sz w:val="25"/>
          <w:szCs w:val="25"/>
        </w:rPr>
      </w:pPr>
    </w:p>
    <w:p w14:paraId="14AC0BD5" w14:textId="77777777" w:rsidR="000E1BA7" w:rsidRPr="00F326E6" w:rsidRDefault="000E1BA7" w:rsidP="002E54D2">
      <w:pPr>
        <w:rPr>
          <w:sz w:val="25"/>
          <w:szCs w:val="25"/>
        </w:rPr>
      </w:pPr>
    </w:p>
    <w:p w14:paraId="274EAC3E" w14:textId="77777777" w:rsidR="00D54B3F" w:rsidRPr="00F326E6" w:rsidRDefault="00CD51F5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 xml:space="preserve">The Michigan Department of Health and Human Services (MDHHS) will begin reporting “probable” cases of COVID-19 by county </w:t>
      </w:r>
      <w:r w:rsidR="00CE076A">
        <w:rPr>
          <w:sz w:val="25"/>
          <w:szCs w:val="25"/>
        </w:rPr>
        <w:t xml:space="preserve">potentially </w:t>
      </w:r>
      <w:r w:rsidRPr="00F326E6">
        <w:rPr>
          <w:sz w:val="25"/>
          <w:szCs w:val="25"/>
        </w:rPr>
        <w:t xml:space="preserve">beginning </w:t>
      </w:r>
      <w:r w:rsidR="00CE076A">
        <w:rPr>
          <w:sz w:val="25"/>
          <w:szCs w:val="25"/>
        </w:rPr>
        <w:t xml:space="preserve">as soon </w:t>
      </w:r>
      <w:r w:rsidRPr="00F326E6">
        <w:rPr>
          <w:sz w:val="25"/>
          <w:szCs w:val="25"/>
        </w:rPr>
        <w:t>April 16</w:t>
      </w:r>
      <w:r w:rsidRPr="00F326E6">
        <w:rPr>
          <w:sz w:val="25"/>
          <w:szCs w:val="25"/>
          <w:vertAlign w:val="superscript"/>
        </w:rPr>
        <w:t>th</w:t>
      </w:r>
      <w:r w:rsidRPr="00F326E6">
        <w:rPr>
          <w:sz w:val="25"/>
          <w:szCs w:val="25"/>
        </w:rPr>
        <w:t xml:space="preserve">. </w:t>
      </w:r>
    </w:p>
    <w:p w14:paraId="10329367" w14:textId="77777777" w:rsidR="003160D1" w:rsidRPr="00F326E6" w:rsidRDefault="003160D1" w:rsidP="00CD51F5">
      <w:pPr>
        <w:tabs>
          <w:tab w:val="left" w:pos="6450"/>
        </w:tabs>
        <w:rPr>
          <w:sz w:val="25"/>
          <w:szCs w:val="25"/>
        </w:rPr>
      </w:pPr>
    </w:p>
    <w:p w14:paraId="7F4D97D4" w14:textId="77777777" w:rsidR="003160D1" w:rsidRPr="00F326E6" w:rsidRDefault="003160D1" w:rsidP="003160D1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>State reporting will now include three categories of COVID-19 cases: probable, laboratory confirmed, and deaths.</w:t>
      </w:r>
    </w:p>
    <w:p w14:paraId="5EC68FCF" w14:textId="77777777" w:rsidR="003160D1" w:rsidRPr="00F326E6" w:rsidRDefault="003160D1" w:rsidP="003160D1">
      <w:pPr>
        <w:tabs>
          <w:tab w:val="left" w:pos="6450"/>
        </w:tabs>
        <w:rPr>
          <w:sz w:val="25"/>
          <w:szCs w:val="25"/>
        </w:rPr>
      </w:pPr>
    </w:p>
    <w:p w14:paraId="0287D258" w14:textId="77777777" w:rsidR="00CD51F5" w:rsidRPr="00F326E6" w:rsidRDefault="003160D1" w:rsidP="003160D1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>This ch</w:t>
      </w:r>
      <w:r w:rsidR="00572407">
        <w:rPr>
          <w:sz w:val="25"/>
          <w:szCs w:val="25"/>
        </w:rPr>
        <w:t>ange in reporting may</w:t>
      </w:r>
      <w:r w:rsidR="004F2C47">
        <w:rPr>
          <w:sz w:val="25"/>
          <w:szCs w:val="25"/>
        </w:rPr>
        <w:t xml:space="preserve"> result in a significant</w:t>
      </w:r>
      <w:r w:rsidRPr="00F326E6">
        <w:rPr>
          <w:sz w:val="25"/>
          <w:szCs w:val="25"/>
        </w:rPr>
        <w:t xml:space="preserve"> increase in reported COVID-19 numbers.</w:t>
      </w:r>
    </w:p>
    <w:p w14:paraId="2F9D1ACA" w14:textId="77777777" w:rsidR="00CD51F5" w:rsidRPr="00F326E6" w:rsidRDefault="00CD51F5" w:rsidP="00CD51F5">
      <w:pPr>
        <w:tabs>
          <w:tab w:val="left" w:pos="6450"/>
        </w:tabs>
        <w:rPr>
          <w:sz w:val="25"/>
          <w:szCs w:val="25"/>
        </w:rPr>
      </w:pPr>
    </w:p>
    <w:p w14:paraId="3919804B" w14:textId="77777777" w:rsidR="00CD51F5" w:rsidRPr="00F326E6" w:rsidRDefault="00CD51F5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>Probable cases of C</w:t>
      </w:r>
      <w:r w:rsidR="006D5FD0">
        <w:rPr>
          <w:sz w:val="25"/>
          <w:szCs w:val="25"/>
        </w:rPr>
        <w:t>OVID-19 include individuals who</w:t>
      </w:r>
      <w:r w:rsidRPr="00F326E6">
        <w:rPr>
          <w:sz w:val="25"/>
          <w:szCs w:val="25"/>
        </w:rPr>
        <w:t xml:space="preserve"> have mild symptoms of COVID-19 </w:t>
      </w:r>
      <w:r w:rsidRPr="0039001D">
        <w:rPr>
          <w:b/>
          <w:sz w:val="25"/>
          <w:szCs w:val="25"/>
          <w:u w:val="single"/>
        </w:rPr>
        <w:t>AND</w:t>
      </w:r>
      <w:r w:rsidRPr="00F326E6">
        <w:rPr>
          <w:sz w:val="25"/>
          <w:szCs w:val="25"/>
        </w:rPr>
        <w:t xml:space="preserve"> have met a specific exposure condition meeting current State and Federal COVID-19 exposure guidelines</w:t>
      </w:r>
      <w:r w:rsidR="003160D1" w:rsidRPr="00F326E6">
        <w:rPr>
          <w:sz w:val="25"/>
          <w:szCs w:val="25"/>
        </w:rPr>
        <w:t>, but have not been laboratory tested as confirmed for COVID-19.</w:t>
      </w:r>
      <w:r w:rsidRPr="00F326E6">
        <w:rPr>
          <w:sz w:val="25"/>
          <w:szCs w:val="25"/>
        </w:rPr>
        <w:t xml:space="preserve"> </w:t>
      </w:r>
    </w:p>
    <w:p w14:paraId="225B7D9D" w14:textId="77777777" w:rsidR="00501305" w:rsidRPr="00F326E6" w:rsidRDefault="00501305" w:rsidP="00CD51F5">
      <w:pPr>
        <w:tabs>
          <w:tab w:val="left" w:pos="6450"/>
        </w:tabs>
        <w:rPr>
          <w:sz w:val="25"/>
          <w:szCs w:val="25"/>
        </w:rPr>
      </w:pPr>
    </w:p>
    <w:p w14:paraId="2AEEA4A3" w14:textId="77777777" w:rsidR="00501305" w:rsidRPr="00F326E6" w:rsidRDefault="00501305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>Laboratory testing for COVID-19 remains focused upon those patients meeting the</w:t>
      </w:r>
      <w:r w:rsidR="00E86202">
        <w:rPr>
          <w:sz w:val="25"/>
          <w:szCs w:val="25"/>
        </w:rPr>
        <w:t xml:space="preserve"> prioritization</w:t>
      </w:r>
      <w:r w:rsidRPr="00F326E6">
        <w:rPr>
          <w:sz w:val="25"/>
          <w:szCs w:val="25"/>
        </w:rPr>
        <w:t xml:space="preserve"> categories as defined by MDHHS.  As such, the current COVID-19 data </w:t>
      </w:r>
      <w:r w:rsidR="00E86202">
        <w:rPr>
          <w:sz w:val="25"/>
          <w:szCs w:val="25"/>
        </w:rPr>
        <w:t xml:space="preserve">may under represent </w:t>
      </w:r>
      <w:r w:rsidRPr="00F326E6">
        <w:rPr>
          <w:sz w:val="25"/>
          <w:szCs w:val="25"/>
        </w:rPr>
        <w:t>actual COVID-19 presence within a given community.</w:t>
      </w:r>
    </w:p>
    <w:p w14:paraId="202EC853" w14:textId="77777777" w:rsidR="003160D1" w:rsidRPr="00F326E6" w:rsidRDefault="003160D1" w:rsidP="00CD51F5">
      <w:pPr>
        <w:tabs>
          <w:tab w:val="left" w:pos="6450"/>
        </w:tabs>
        <w:rPr>
          <w:sz w:val="25"/>
          <w:szCs w:val="25"/>
        </w:rPr>
      </w:pPr>
    </w:p>
    <w:p w14:paraId="3DC7DA17" w14:textId="77777777" w:rsidR="00501305" w:rsidRDefault="003160D1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>The expanded reporting, to include “probable” COVID-19 cases, is intended to provide data that may more accurately characteriz</w:t>
      </w:r>
      <w:r w:rsidR="004F2C47">
        <w:rPr>
          <w:sz w:val="25"/>
          <w:szCs w:val="25"/>
        </w:rPr>
        <w:t xml:space="preserve">e the COVID-19 outbreak within </w:t>
      </w:r>
      <w:r w:rsidRPr="00F326E6">
        <w:rPr>
          <w:sz w:val="25"/>
          <w:szCs w:val="25"/>
        </w:rPr>
        <w:t xml:space="preserve">our community.  </w:t>
      </w:r>
    </w:p>
    <w:p w14:paraId="37067833" w14:textId="77777777" w:rsidR="006D5FD0" w:rsidRPr="00F326E6" w:rsidRDefault="006D5FD0" w:rsidP="00CD51F5">
      <w:pPr>
        <w:tabs>
          <w:tab w:val="left" w:pos="6450"/>
        </w:tabs>
        <w:rPr>
          <w:sz w:val="25"/>
          <w:szCs w:val="25"/>
        </w:rPr>
      </w:pPr>
    </w:p>
    <w:p w14:paraId="0E3E202F" w14:textId="77777777" w:rsidR="003160D1" w:rsidRPr="00F326E6" w:rsidRDefault="003160D1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 xml:space="preserve">The Marquette County Health Department (MCHD) continues to strongly </w:t>
      </w:r>
      <w:r w:rsidR="005D64F8" w:rsidRPr="00F326E6">
        <w:rPr>
          <w:sz w:val="25"/>
          <w:szCs w:val="25"/>
        </w:rPr>
        <w:t>advise all members of the public to adhere to social distancing</w:t>
      </w:r>
      <w:r w:rsidR="00E86202">
        <w:rPr>
          <w:sz w:val="25"/>
          <w:szCs w:val="25"/>
        </w:rPr>
        <w:t>, stay home/stay safe,</w:t>
      </w:r>
      <w:r w:rsidR="005D64F8" w:rsidRPr="00F326E6">
        <w:rPr>
          <w:sz w:val="25"/>
          <w:szCs w:val="25"/>
        </w:rPr>
        <w:t xml:space="preserve"> and specific hygiene recommendations in an effort to slow the spread of COVID-19.</w:t>
      </w:r>
    </w:p>
    <w:p w14:paraId="006574E2" w14:textId="77777777" w:rsidR="005D64F8" w:rsidRPr="00F326E6" w:rsidRDefault="005D64F8" w:rsidP="00CD51F5">
      <w:pPr>
        <w:tabs>
          <w:tab w:val="left" w:pos="6450"/>
        </w:tabs>
        <w:rPr>
          <w:sz w:val="25"/>
          <w:szCs w:val="25"/>
        </w:rPr>
      </w:pPr>
    </w:p>
    <w:p w14:paraId="4F41B25B" w14:textId="77777777" w:rsidR="005D64F8" w:rsidRDefault="005D64F8" w:rsidP="00CD51F5">
      <w:pPr>
        <w:tabs>
          <w:tab w:val="left" w:pos="6450"/>
        </w:tabs>
        <w:rPr>
          <w:sz w:val="25"/>
          <w:szCs w:val="25"/>
        </w:rPr>
      </w:pPr>
      <w:r w:rsidRPr="00F326E6">
        <w:rPr>
          <w:sz w:val="25"/>
          <w:szCs w:val="25"/>
        </w:rPr>
        <w:t xml:space="preserve">For more information and specific recommendations regarding COVID-19, please visit </w:t>
      </w:r>
      <w:hyperlink r:id="rId7" w:history="1">
        <w:r w:rsidRPr="00F326E6">
          <w:rPr>
            <w:rStyle w:val="Hyperlink"/>
            <w:sz w:val="25"/>
            <w:szCs w:val="25"/>
          </w:rPr>
          <w:t>www.mqthealth.org</w:t>
        </w:r>
      </w:hyperlink>
      <w:r w:rsidRPr="00F326E6">
        <w:rPr>
          <w:sz w:val="25"/>
          <w:szCs w:val="25"/>
        </w:rPr>
        <w:t>.</w:t>
      </w:r>
    </w:p>
    <w:p w14:paraId="26642600" w14:textId="77777777" w:rsidR="00F326E6" w:rsidRPr="00F326E6" w:rsidRDefault="00F326E6" w:rsidP="00F326E6">
      <w:pPr>
        <w:tabs>
          <w:tab w:val="left" w:pos="6450"/>
        </w:tabs>
        <w:jc w:val="center"/>
        <w:rPr>
          <w:sz w:val="25"/>
          <w:szCs w:val="25"/>
        </w:rPr>
      </w:pPr>
      <w:r>
        <w:rPr>
          <w:sz w:val="25"/>
          <w:szCs w:val="25"/>
        </w:rPr>
        <w:t>###</w:t>
      </w:r>
    </w:p>
    <w:sectPr w:rsidR="00F326E6" w:rsidRPr="00F326E6" w:rsidSect="00280777">
      <w:headerReference w:type="even" r:id="rId8"/>
      <w:headerReference w:type="default" r:id="rId9"/>
      <w:footerReference w:type="default" r:id="rId10"/>
      <w:pgSz w:w="12240" w:h="15840"/>
      <w:pgMar w:top="288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5ADCB" w14:textId="77777777" w:rsidR="00585D69" w:rsidRDefault="00585D69" w:rsidP="00224D77">
      <w:r>
        <w:separator/>
      </w:r>
    </w:p>
  </w:endnote>
  <w:endnote w:type="continuationSeparator" w:id="0">
    <w:p w14:paraId="029D323A" w14:textId="77777777" w:rsidR="00585D69" w:rsidRDefault="00585D69" w:rsidP="0022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8F1C" w14:textId="77777777" w:rsidR="00EA0131" w:rsidRDefault="00EA0131" w:rsidP="003D0934">
    <w:pPr>
      <w:pStyle w:val="Footer"/>
    </w:pPr>
  </w:p>
  <w:p w14:paraId="0C51D9A0" w14:textId="77777777" w:rsidR="00EA0131" w:rsidRDefault="00EA0131" w:rsidP="003D0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2A72A" w14:textId="77777777" w:rsidR="00585D69" w:rsidRDefault="00585D69" w:rsidP="00224D77">
      <w:r>
        <w:separator/>
      </w:r>
    </w:p>
  </w:footnote>
  <w:footnote w:type="continuationSeparator" w:id="0">
    <w:p w14:paraId="395356BE" w14:textId="77777777" w:rsidR="00585D69" w:rsidRDefault="00585D69" w:rsidP="0022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3669F" w14:textId="77777777" w:rsidR="00EA0131" w:rsidRDefault="00EA013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7410" w14:textId="5FD39495" w:rsidR="00EA0131" w:rsidRDefault="00B12587" w:rsidP="00DD4CC3">
    <w:pPr>
      <w:pStyle w:val="Header"/>
      <w:tabs>
        <w:tab w:val="clear" w:pos="4680"/>
        <w:tab w:val="clear" w:pos="9360"/>
        <w:tab w:val="left" w:pos="3975"/>
        <w:tab w:val="left" w:pos="6030"/>
      </w:tabs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BA397B" wp14:editId="3C7B4359">
              <wp:simplePos x="0" y="0"/>
              <wp:positionH relativeFrom="column">
                <wp:posOffset>76200</wp:posOffset>
              </wp:positionH>
              <wp:positionV relativeFrom="paragraph">
                <wp:posOffset>304800</wp:posOffset>
              </wp:positionV>
              <wp:extent cx="1447800" cy="88582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0D477" w14:textId="77777777" w:rsidR="00EA0131" w:rsidRDefault="00EA0131" w:rsidP="00AD585A">
                          <w:pPr>
                            <w:widowControl w:val="0"/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  <w:t>Main Office</w:t>
                          </w:r>
                        </w:p>
                        <w:p w14:paraId="7623D289" w14:textId="77777777" w:rsidR="00EA0131" w:rsidRDefault="00EA0131" w:rsidP="00AD585A">
                          <w:pPr>
                            <w:widowControl w:val="0"/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</w:pPr>
                          <w:r w:rsidRPr="002E54D2"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  <w:t xml:space="preserve">184 U.S. 41 East, </w:t>
                          </w:r>
                        </w:p>
                        <w:p w14:paraId="5750D4F8" w14:textId="77777777" w:rsidR="00EA0131" w:rsidRPr="002E54D2" w:rsidRDefault="00EA0131" w:rsidP="00AD585A">
                          <w:pPr>
                            <w:widowControl w:val="0"/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</w:pPr>
                          <w:r w:rsidRPr="002E54D2">
                            <w:rPr>
                              <w:rFonts w:ascii="Trebuchet MS" w:hAnsi="Trebuchet MS"/>
                              <w:bCs/>
                              <w:color w:val="231F20"/>
                              <w:sz w:val="20"/>
                              <w:szCs w:val="20"/>
                            </w:rPr>
                            <w:t>Negaunee, MI 49866</w:t>
                          </w:r>
                        </w:p>
                        <w:p w14:paraId="53070A08" w14:textId="77777777" w:rsidR="00EA0131" w:rsidRPr="002E54D2" w:rsidRDefault="00B12587" w:rsidP="00500E40">
                          <w:pPr>
                            <w:widowControl w:val="0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EA0131" w:rsidRPr="00AC5858">
                              <w:rPr>
                                <w:rStyle w:val="Hyperlink"/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  <w:t>www.mqthealth.org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A39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6pt;margin-top:24pt;width:114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" filled="f" stroked="f">
              <v:textbox>
                <w:txbxContent>
                  <w:p w14:paraId="7440D477" w14:textId="77777777" w:rsidR="00EA0131" w:rsidRDefault="00EA0131" w:rsidP="00AD585A">
                    <w:pPr>
                      <w:widowControl w:val="0"/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  <w:t>Main Office</w:t>
                    </w:r>
                  </w:p>
                  <w:p w14:paraId="7623D289" w14:textId="77777777" w:rsidR="00EA0131" w:rsidRDefault="00EA0131" w:rsidP="00AD585A">
                    <w:pPr>
                      <w:widowControl w:val="0"/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</w:pPr>
                    <w:r w:rsidRPr="002E54D2"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  <w:t xml:space="preserve">184 U.S. 41 East, </w:t>
                    </w:r>
                  </w:p>
                  <w:p w14:paraId="5750D4F8" w14:textId="77777777" w:rsidR="00EA0131" w:rsidRPr="002E54D2" w:rsidRDefault="00EA0131" w:rsidP="00AD585A">
                    <w:pPr>
                      <w:widowControl w:val="0"/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</w:pPr>
                    <w:r w:rsidRPr="002E54D2">
                      <w:rPr>
                        <w:rFonts w:ascii="Trebuchet MS" w:hAnsi="Trebuchet MS"/>
                        <w:bCs/>
                        <w:color w:val="231F20"/>
                        <w:sz w:val="20"/>
                        <w:szCs w:val="20"/>
                      </w:rPr>
                      <w:t>Negaunee, MI 49866</w:t>
                    </w:r>
                  </w:p>
                  <w:p w14:paraId="53070A08" w14:textId="77777777" w:rsidR="00EA0131" w:rsidRPr="002E54D2" w:rsidRDefault="00B12587" w:rsidP="00500E40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hyperlink r:id="rId2" w:history="1">
                      <w:r w:rsidR="00EA0131" w:rsidRPr="00AC5858">
                        <w:rPr>
                          <w:rStyle w:val="Hyperlink"/>
                          <w:rFonts w:ascii="Trebuchet MS" w:hAnsi="Trebuchet MS"/>
                          <w:bCs/>
                          <w:sz w:val="20"/>
                          <w:szCs w:val="20"/>
                        </w:rPr>
                        <w:t>www.mqthealth.org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A0131">
      <w:tab/>
    </w:r>
    <w:r>
      <w:rPr>
        <w:noProof/>
      </w:rPr>
      <w:drawing>
        <wp:inline distT="0" distB="0" distL="0" distR="0" wp14:anchorId="6B3BE804" wp14:editId="71688C12">
          <wp:extent cx="2847975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131">
      <w:tab/>
    </w:r>
  </w:p>
  <w:p w14:paraId="2D25477B" w14:textId="77777777" w:rsidR="00EA0131" w:rsidRDefault="00EA0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E2DF2"/>
    <w:multiLevelType w:val="hybridMultilevel"/>
    <w:tmpl w:val="CF0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81E"/>
    <w:multiLevelType w:val="hybridMultilevel"/>
    <w:tmpl w:val="A6826608"/>
    <w:lvl w:ilvl="0" w:tplc="2A38F2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4"/>
    <w:rsid w:val="00012E05"/>
    <w:rsid w:val="00043769"/>
    <w:rsid w:val="000452D6"/>
    <w:rsid w:val="000A1AE4"/>
    <w:rsid w:val="000E1BA7"/>
    <w:rsid w:val="000E1C1F"/>
    <w:rsid w:val="000E6832"/>
    <w:rsid w:val="000F3A5A"/>
    <w:rsid w:val="00105ADE"/>
    <w:rsid w:val="00111BB8"/>
    <w:rsid w:val="00181F71"/>
    <w:rsid w:val="00184187"/>
    <w:rsid w:val="00196990"/>
    <w:rsid w:val="001D5B95"/>
    <w:rsid w:val="001F6D6F"/>
    <w:rsid w:val="00200269"/>
    <w:rsid w:val="002205D4"/>
    <w:rsid w:val="00224D77"/>
    <w:rsid w:val="002350F0"/>
    <w:rsid w:val="00237053"/>
    <w:rsid w:val="00253542"/>
    <w:rsid w:val="00257D3F"/>
    <w:rsid w:val="00280777"/>
    <w:rsid w:val="002A5DED"/>
    <w:rsid w:val="002E54D2"/>
    <w:rsid w:val="00303E48"/>
    <w:rsid w:val="00310CBC"/>
    <w:rsid w:val="003160D1"/>
    <w:rsid w:val="00317F80"/>
    <w:rsid w:val="00372D59"/>
    <w:rsid w:val="00376762"/>
    <w:rsid w:val="00386292"/>
    <w:rsid w:val="0039001D"/>
    <w:rsid w:val="00395AD8"/>
    <w:rsid w:val="003B785E"/>
    <w:rsid w:val="003D0934"/>
    <w:rsid w:val="003F1522"/>
    <w:rsid w:val="003F2859"/>
    <w:rsid w:val="00420B6C"/>
    <w:rsid w:val="0043600F"/>
    <w:rsid w:val="004B5248"/>
    <w:rsid w:val="004B5D3B"/>
    <w:rsid w:val="004B61C2"/>
    <w:rsid w:val="004E5D53"/>
    <w:rsid w:val="004F2C47"/>
    <w:rsid w:val="00500E40"/>
    <w:rsid w:val="00501305"/>
    <w:rsid w:val="00507325"/>
    <w:rsid w:val="00572407"/>
    <w:rsid w:val="00574326"/>
    <w:rsid w:val="005815D9"/>
    <w:rsid w:val="00585D69"/>
    <w:rsid w:val="00590536"/>
    <w:rsid w:val="005B5B9D"/>
    <w:rsid w:val="005C5E8D"/>
    <w:rsid w:val="005D64F8"/>
    <w:rsid w:val="005F480F"/>
    <w:rsid w:val="00605E36"/>
    <w:rsid w:val="00660B24"/>
    <w:rsid w:val="00695BC7"/>
    <w:rsid w:val="006B0632"/>
    <w:rsid w:val="006B491C"/>
    <w:rsid w:val="006C753C"/>
    <w:rsid w:val="006C767B"/>
    <w:rsid w:val="006D0ECE"/>
    <w:rsid w:val="006D5FD0"/>
    <w:rsid w:val="006D64D2"/>
    <w:rsid w:val="00713D5F"/>
    <w:rsid w:val="00781690"/>
    <w:rsid w:val="00781C19"/>
    <w:rsid w:val="00787093"/>
    <w:rsid w:val="007E4A80"/>
    <w:rsid w:val="007F5BE7"/>
    <w:rsid w:val="00841611"/>
    <w:rsid w:val="008C52D8"/>
    <w:rsid w:val="008C5F3E"/>
    <w:rsid w:val="00907A1A"/>
    <w:rsid w:val="00917080"/>
    <w:rsid w:val="00947EA7"/>
    <w:rsid w:val="00950BC5"/>
    <w:rsid w:val="00953890"/>
    <w:rsid w:val="009D4DB9"/>
    <w:rsid w:val="009F0688"/>
    <w:rsid w:val="00A039D3"/>
    <w:rsid w:val="00A50DBC"/>
    <w:rsid w:val="00A62DB5"/>
    <w:rsid w:val="00A87EF1"/>
    <w:rsid w:val="00A9048B"/>
    <w:rsid w:val="00A923AE"/>
    <w:rsid w:val="00AA752B"/>
    <w:rsid w:val="00AC5858"/>
    <w:rsid w:val="00AD0360"/>
    <w:rsid w:val="00AD4464"/>
    <w:rsid w:val="00AD4A3C"/>
    <w:rsid w:val="00AD585A"/>
    <w:rsid w:val="00AD674C"/>
    <w:rsid w:val="00AF0572"/>
    <w:rsid w:val="00B07904"/>
    <w:rsid w:val="00B12587"/>
    <w:rsid w:val="00B15F52"/>
    <w:rsid w:val="00B32C89"/>
    <w:rsid w:val="00B533A6"/>
    <w:rsid w:val="00B65BE4"/>
    <w:rsid w:val="00B97C38"/>
    <w:rsid w:val="00BD4377"/>
    <w:rsid w:val="00BD7605"/>
    <w:rsid w:val="00C15999"/>
    <w:rsid w:val="00C40832"/>
    <w:rsid w:val="00C802F4"/>
    <w:rsid w:val="00C83104"/>
    <w:rsid w:val="00CC04C4"/>
    <w:rsid w:val="00CD0ABC"/>
    <w:rsid w:val="00CD51F5"/>
    <w:rsid w:val="00CE076A"/>
    <w:rsid w:val="00CE0AC4"/>
    <w:rsid w:val="00CE49B5"/>
    <w:rsid w:val="00D42184"/>
    <w:rsid w:val="00D54B3F"/>
    <w:rsid w:val="00D60A80"/>
    <w:rsid w:val="00D672DE"/>
    <w:rsid w:val="00D73180"/>
    <w:rsid w:val="00DD4CC3"/>
    <w:rsid w:val="00E13914"/>
    <w:rsid w:val="00E30762"/>
    <w:rsid w:val="00E33EB9"/>
    <w:rsid w:val="00E36742"/>
    <w:rsid w:val="00E57E46"/>
    <w:rsid w:val="00E81516"/>
    <w:rsid w:val="00E86202"/>
    <w:rsid w:val="00EA0131"/>
    <w:rsid w:val="00EA24D8"/>
    <w:rsid w:val="00EA37D5"/>
    <w:rsid w:val="00EA5DBA"/>
    <w:rsid w:val="00F326E6"/>
    <w:rsid w:val="00F329A3"/>
    <w:rsid w:val="00F7043D"/>
    <w:rsid w:val="00FB51AA"/>
    <w:rsid w:val="00FC4300"/>
    <w:rsid w:val="00FD43EF"/>
    <w:rsid w:val="00FD7210"/>
    <w:rsid w:val="00FE78B9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543A8026"/>
  <w15:docId w15:val="{D24B538E-A1B7-4BBF-AD56-2D1AB3B6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78B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B61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D77"/>
  </w:style>
  <w:style w:type="paragraph" w:styleId="Footer">
    <w:name w:val="footer"/>
    <w:basedOn w:val="Normal"/>
    <w:link w:val="FooterChar"/>
    <w:uiPriority w:val="99"/>
    <w:unhideWhenUsed/>
    <w:rsid w:val="003D0934"/>
    <w:pPr>
      <w:ind w:firstLine="720"/>
    </w:pPr>
    <w:rPr>
      <w:rFonts w:ascii="Arial Narrow" w:hAnsi="Arial Narrow"/>
      <w:b/>
      <w:noProof/>
      <w:sz w:val="18"/>
      <w:szCs w:val="18"/>
    </w:rPr>
  </w:style>
  <w:style w:type="character" w:customStyle="1" w:styleId="FooterChar">
    <w:name w:val="Footer Char"/>
    <w:link w:val="Footer"/>
    <w:uiPriority w:val="99"/>
    <w:rsid w:val="003D0934"/>
    <w:rPr>
      <w:rFonts w:ascii="Arial Narrow" w:hAnsi="Arial Narrow"/>
      <w:b/>
      <w:noProof/>
      <w:sz w:val="18"/>
      <w:szCs w:val="18"/>
    </w:rPr>
  </w:style>
  <w:style w:type="paragraph" w:customStyle="1" w:styleId="DefaultText">
    <w:name w:val="Default Text"/>
    <w:basedOn w:val="Normal"/>
    <w:rsid w:val="001F6D6F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Cs w:val="20"/>
    </w:rPr>
  </w:style>
  <w:style w:type="paragraph" w:customStyle="1" w:styleId="Default">
    <w:name w:val="Default"/>
    <w:rsid w:val="00F3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37053"/>
    <w:pPr>
      <w:spacing w:before="100" w:after="100"/>
    </w:pPr>
    <w:rPr>
      <w:rFonts w:eastAsia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237053"/>
    <w:pPr>
      <w:ind w:left="720"/>
    </w:pPr>
    <w:rPr>
      <w:rFonts w:ascii="Comic Sans MS" w:eastAsia="Times New Roman" w:hAnsi="Comic Sans MS"/>
      <w:b/>
      <w:sz w:val="28"/>
      <w:szCs w:val="20"/>
    </w:rPr>
  </w:style>
  <w:style w:type="character" w:styleId="FollowedHyperlink">
    <w:name w:val="FollowedHyperlink"/>
    <w:uiPriority w:val="99"/>
    <w:semiHidden/>
    <w:unhideWhenUsed/>
    <w:rsid w:val="00950B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qthealth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C:\Users\SGalvin\Documents\GroupWise\www.mqthealth.org" TargetMode="External"/><Relationship Id="rId1" Type="http://schemas.openxmlformats.org/officeDocument/2006/relationships/hyperlink" Target="file:///C:\Users\SGalvin\Documents\GroupWise\www.mqt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Links>
    <vt:vector size="6" baseType="variant">
      <vt:variant>
        <vt:i4>2097245</vt:i4>
      </vt:variant>
      <vt:variant>
        <vt:i4>0</vt:i4>
      </vt:variant>
      <vt:variant>
        <vt:i4>0</vt:i4>
      </vt:variant>
      <vt:variant>
        <vt:i4>5</vt:i4>
      </vt:variant>
      <vt:variant>
        <vt:lpwstr>C:\Users\SGalvin\Documents\GroupWise\www.mqthealth.org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PJacuzzo</dc:creator>
  <cp:lastModifiedBy>Jodie Shaver</cp:lastModifiedBy>
  <cp:revision>2</cp:revision>
  <cp:lastPrinted>2018-06-18T17:19:00Z</cp:lastPrinted>
  <dcterms:created xsi:type="dcterms:W3CDTF">2020-04-15T19:01:00Z</dcterms:created>
  <dcterms:modified xsi:type="dcterms:W3CDTF">2020-04-15T19:01:00Z</dcterms:modified>
</cp:coreProperties>
</file>