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6BC901C4" w:rsidR="00706ED7" w:rsidRDefault="00D83772">
      <w:pPr>
        <w:ind w:left="0" w:hanging="2"/>
        <w:jc w:val="center"/>
        <w:rPr>
          <w:rFonts w:ascii="Calibri" w:eastAsia="Calibri" w:hAnsi="Calibri" w:cs="Calibri"/>
        </w:rPr>
      </w:pPr>
      <w:r>
        <w:rPr>
          <w:rFonts w:ascii="Calibri" w:eastAsia="Calibri" w:hAnsi="Calibri" w:cs="Calibri"/>
          <w:b/>
        </w:rPr>
        <w:t>11-20</w:t>
      </w:r>
      <w:r w:rsidR="00BB0FFB">
        <w:rPr>
          <w:rFonts w:ascii="Calibri" w:eastAsia="Calibri" w:hAnsi="Calibri" w:cs="Calibri"/>
          <w:b/>
        </w:rPr>
        <w:t>-2024</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1FEE94A"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r w:rsidR="006B2461">
        <w:rPr>
          <w:rFonts w:ascii="Calibri" w:eastAsia="Calibri" w:hAnsi="Calibri" w:cs="Calibri"/>
          <w:b/>
        </w:rPr>
        <w:t xml:space="preserve">  </w:t>
      </w:r>
      <w:r w:rsidR="006B2461">
        <w:rPr>
          <w:rFonts w:ascii="Calibri" w:eastAsia="Calibri" w:hAnsi="Calibri" w:cs="Calibri"/>
          <w:bCs/>
          <w:color w:val="FF0000"/>
        </w:rPr>
        <w:t>Meeting called to order by Matthew Budd, filling in for Melissa Hahn.</w:t>
      </w:r>
    </w:p>
    <w:p w14:paraId="61669920" w14:textId="16DB4344" w:rsidR="00284444" w:rsidRPr="00591E59" w:rsidRDefault="00BB0FFB" w:rsidP="00284444">
      <w:pPr>
        <w:pStyle w:val="ListParagraph"/>
        <w:numPr>
          <w:ilvl w:val="0"/>
          <w:numId w:val="6"/>
        </w:numPr>
        <w:ind w:leftChars="0" w:firstLineChars="0"/>
        <w:rPr>
          <w:rFonts w:ascii="Calibri" w:eastAsia="Calibri" w:hAnsi="Calibri" w:cs="Calibri"/>
          <w:bCs/>
        </w:rPr>
      </w:pPr>
      <w:r w:rsidRPr="00284444">
        <w:rPr>
          <w:rFonts w:ascii="Calibri" w:eastAsia="Calibri" w:hAnsi="Calibri" w:cs="Calibri"/>
          <w:b/>
        </w:rPr>
        <w:t>Roll Call</w:t>
      </w:r>
      <w:r w:rsidR="00591E59">
        <w:rPr>
          <w:rFonts w:ascii="Calibri" w:eastAsia="Calibri" w:hAnsi="Calibri" w:cs="Calibri"/>
          <w:b/>
        </w:rPr>
        <w:t xml:space="preserve"> – </w:t>
      </w:r>
      <w:r w:rsidR="006B2461">
        <w:rPr>
          <w:rFonts w:ascii="Calibri" w:eastAsia="Calibri" w:hAnsi="Calibri" w:cs="Calibri"/>
          <w:bCs/>
          <w:color w:val="FF0000"/>
        </w:rPr>
        <w:t xml:space="preserve"> Via chat</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0125D7F9" w:rsidR="00284444" w:rsidRDefault="00BB0FFB" w:rsidP="00284444">
      <w:pPr>
        <w:pStyle w:val="ListParagraph"/>
        <w:numPr>
          <w:ilvl w:val="0"/>
          <w:numId w:val="7"/>
        </w:numPr>
        <w:ind w:leftChars="0" w:left="720" w:firstLineChars="0"/>
        <w:rPr>
          <w:rFonts w:ascii="Calibri" w:eastAsia="Calibri" w:hAnsi="Calibri" w:cs="Calibri"/>
        </w:rPr>
      </w:pPr>
      <w:r w:rsidRPr="00591E59">
        <w:rPr>
          <w:rFonts w:ascii="Calibri" w:eastAsia="Calibri" w:hAnsi="Calibri" w:cs="Calibri"/>
          <w:b/>
          <w:bCs/>
        </w:rPr>
        <w:t>Approve the Agenda</w:t>
      </w:r>
      <w:r w:rsidRPr="00284444">
        <w:rPr>
          <w:rFonts w:ascii="Calibri" w:eastAsia="Calibri" w:hAnsi="Calibri" w:cs="Calibri"/>
        </w:rPr>
        <w:t xml:space="preserve"> </w:t>
      </w:r>
      <w:r w:rsidR="00591E59">
        <w:rPr>
          <w:rFonts w:ascii="Calibri" w:eastAsia="Calibri" w:hAnsi="Calibri" w:cs="Calibri"/>
        </w:rPr>
        <w:t xml:space="preserve">– </w:t>
      </w:r>
      <w:r w:rsidR="00591E59" w:rsidRPr="006B2461">
        <w:rPr>
          <w:rFonts w:ascii="Calibri" w:eastAsia="Calibri" w:hAnsi="Calibri" w:cs="Calibri"/>
          <w:color w:val="FF0000"/>
        </w:rPr>
        <w:t>Motion by Jody Sroka, Jane Nickert 2</w:t>
      </w:r>
      <w:r w:rsidR="00591E59" w:rsidRPr="006B2461">
        <w:rPr>
          <w:rFonts w:ascii="Calibri" w:eastAsia="Calibri" w:hAnsi="Calibri" w:cs="Calibri"/>
          <w:color w:val="FF0000"/>
          <w:vertAlign w:val="superscript"/>
        </w:rPr>
        <w:t>nd</w:t>
      </w:r>
      <w:r w:rsidR="00591E59" w:rsidRPr="006B2461">
        <w:rPr>
          <w:rFonts w:ascii="Calibri" w:eastAsia="Calibri" w:hAnsi="Calibri" w:cs="Calibri"/>
          <w:color w:val="FF0000"/>
        </w:rPr>
        <w:t>, passed</w:t>
      </w:r>
      <w:r w:rsidR="006B2461" w:rsidRPr="006B2461">
        <w:rPr>
          <w:rFonts w:ascii="Calibri" w:eastAsia="Calibri" w:hAnsi="Calibri" w:cs="Calibri"/>
          <w:color w:val="FF0000"/>
        </w:rPr>
        <w:t xml:space="preserve"> by group</w:t>
      </w:r>
    </w:p>
    <w:p w14:paraId="6E46B100" w14:textId="0983304A" w:rsidR="00284444" w:rsidRPr="006B2461" w:rsidRDefault="00BB0FFB" w:rsidP="00284444">
      <w:pPr>
        <w:pStyle w:val="ListParagraph"/>
        <w:numPr>
          <w:ilvl w:val="0"/>
          <w:numId w:val="7"/>
        </w:numPr>
        <w:ind w:leftChars="0" w:left="720" w:firstLineChars="0"/>
        <w:rPr>
          <w:rFonts w:ascii="Calibri" w:eastAsia="Calibri" w:hAnsi="Calibri" w:cs="Calibri"/>
          <w:color w:val="FF0000"/>
        </w:rPr>
      </w:pPr>
      <w:r w:rsidRPr="00591E59">
        <w:rPr>
          <w:rFonts w:ascii="Calibri" w:eastAsia="Calibri" w:hAnsi="Calibri" w:cs="Calibri"/>
          <w:b/>
          <w:bCs/>
        </w:rPr>
        <w:t>Approve Meeting Minutes</w:t>
      </w:r>
      <w:r w:rsidRPr="00284444">
        <w:rPr>
          <w:rFonts w:ascii="Calibri" w:eastAsia="Calibri" w:hAnsi="Calibri" w:cs="Calibri"/>
        </w:rPr>
        <w:t xml:space="preserve"> </w:t>
      </w:r>
      <w:r w:rsidR="00591E59">
        <w:rPr>
          <w:rFonts w:ascii="Calibri" w:eastAsia="Calibri" w:hAnsi="Calibri" w:cs="Calibri"/>
        </w:rPr>
        <w:t xml:space="preserve">– </w:t>
      </w:r>
      <w:r w:rsidR="00591E59" w:rsidRPr="006B2461">
        <w:rPr>
          <w:rFonts w:ascii="Calibri" w:eastAsia="Calibri" w:hAnsi="Calibri" w:cs="Calibri"/>
          <w:color w:val="FF0000"/>
        </w:rPr>
        <w:t>Motion by Lisa Hahn, Second Aimee Feehan</w:t>
      </w:r>
      <w:r w:rsidR="006B2461" w:rsidRPr="006B2461">
        <w:rPr>
          <w:rFonts w:ascii="Calibri" w:eastAsia="Calibri" w:hAnsi="Calibri" w:cs="Calibri"/>
          <w:color w:val="FF0000"/>
        </w:rPr>
        <w:t>, passed  by group</w:t>
      </w:r>
    </w:p>
    <w:p w14:paraId="3153D18C" w14:textId="60CF071D" w:rsidR="00A55ED4" w:rsidRPr="00A55ED4" w:rsidRDefault="00BB0FFB" w:rsidP="00A55ED4">
      <w:pPr>
        <w:pStyle w:val="ListParagraph"/>
        <w:numPr>
          <w:ilvl w:val="0"/>
          <w:numId w:val="7"/>
        </w:numPr>
        <w:ind w:leftChars="0" w:left="720" w:firstLineChars="0"/>
        <w:rPr>
          <w:rFonts w:ascii="Calibri" w:eastAsia="Calibri" w:hAnsi="Calibri" w:cs="Calibri"/>
        </w:rPr>
      </w:pPr>
      <w:r w:rsidRPr="00591E59">
        <w:rPr>
          <w:rFonts w:ascii="Calibri" w:eastAsia="Calibri" w:hAnsi="Calibri" w:cs="Calibri"/>
          <w:b/>
          <w:bCs/>
        </w:rPr>
        <w:t>Receive the Treasurer’s Report</w:t>
      </w:r>
      <w:r w:rsidR="00591E59">
        <w:rPr>
          <w:rFonts w:ascii="Calibri" w:eastAsia="Calibri" w:hAnsi="Calibri" w:cs="Calibri"/>
        </w:rPr>
        <w:t xml:space="preserve"> </w:t>
      </w:r>
      <w:r w:rsidR="006B2461">
        <w:rPr>
          <w:rFonts w:ascii="Calibri" w:eastAsia="Calibri" w:hAnsi="Calibri" w:cs="Calibri"/>
        </w:rPr>
        <w:t>–</w:t>
      </w:r>
      <w:r w:rsidR="00591E59">
        <w:rPr>
          <w:rFonts w:ascii="Calibri" w:eastAsia="Calibri" w:hAnsi="Calibri" w:cs="Calibri"/>
        </w:rPr>
        <w:t xml:space="preserve"> </w:t>
      </w:r>
      <w:r w:rsidR="006B2461" w:rsidRPr="006B2461">
        <w:rPr>
          <w:rFonts w:ascii="Calibri" w:eastAsia="Calibri" w:hAnsi="Calibri" w:cs="Calibri"/>
          <w:color w:val="FF0000"/>
        </w:rPr>
        <w:t>No report</w:t>
      </w:r>
    </w:p>
    <w:p w14:paraId="30356A12" w14:textId="0150CFF6" w:rsidR="00706ED7" w:rsidRDefault="00BB0FFB" w:rsidP="00284444">
      <w:pPr>
        <w:pStyle w:val="ListParagraph"/>
        <w:numPr>
          <w:ilvl w:val="0"/>
          <w:numId w:val="7"/>
        </w:numPr>
        <w:ind w:leftChars="0" w:left="720" w:firstLineChars="0"/>
        <w:rPr>
          <w:rFonts w:ascii="Calibri" w:eastAsia="Calibri" w:hAnsi="Calibri" w:cs="Calibri"/>
        </w:rPr>
      </w:pPr>
      <w:r w:rsidRPr="00591E59">
        <w:rPr>
          <w:rFonts w:ascii="Calibri" w:eastAsia="Calibri" w:hAnsi="Calibri" w:cs="Calibri"/>
          <w:b/>
          <w:bCs/>
        </w:rPr>
        <w:t>Chair’s Report</w:t>
      </w:r>
      <w:r w:rsidR="00591E59">
        <w:rPr>
          <w:rFonts w:ascii="Calibri" w:eastAsia="Calibri" w:hAnsi="Calibri" w:cs="Calibri"/>
        </w:rPr>
        <w:t xml:space="preserve"> - </w:t>
      </w:r>
      <w:r w:rsidR="00591E59" w:rsidRPr="006B2461">
        <w:rPr>
          <w:rFonts w:ascii="Calibri" w:eastAsia="Calibri" w:hAnsi="Calibri" w:cs="Calibri"/>
          <w:color w:val="FF0000"/>
        </w:rPr>
        <w:t xml:space="preserve">Watch HB 875 (vaccine waivers); tobacco related bills; Day at the Capitol April 9, 2025 </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63DF8457" w:rsidR="00A55ED4" w:rsidRPr="006B2461" w:rsidRDefault="00A55ED4" w:rsidP="00975B7F">
      <w:pPr>
        <w:pStyle w:val="ListParagraph"/>
        <w:numPr>
          <w:ilvl w:val="0"/>
          <w:numId w:val="12"/>
        </w:numPr>
        <w:ind w:leftChars="0" w:left="720" w:firstLineChars="0"/>
        <w:rPr>
          <w:rFonts w:ascii="Calibri" w:eastAsia="Calibri" w:hAnsi="Calibri" w:cs="Calibri"/>
          <w:color w:val="FF0000"/>
        </w:rPr>
      </w:pPr>
      <w:bookmarkStart w:id="0" w:name="_Hlk182296399"/>
      <w:r w:rsidRPr="00591E59">
        <w:rPr>
          <w:rFonts w:ascii="Calibri" w:eastAsia="Calibri" w:hAnsi="Calibri" w:cs="Calibri"/>
          <w:b/>
          <w:bCs/>
        </w:rPr>
        <w:t xml:space="preserve">MALPH Update- </w:t>
      </w:r>
      <w:r w:rsidRPr="006B2461">
        <w:rPr>
          <w:rFonts w:ascii="Calibri" w:eastAsia="Calibri" w:hAnsi="Calibri" w:cs="Calibri"/>
          <w:b/>
          <w:bCs/>
          <w:color w:val="FF0000"/>
        </w:rPr>
        <w:t>Norm Hess</w:t>
      </w:r>
      <w:r w:rsidR="00591E59" w:rsidRPr="006B2461">
        <w:rPr>
          <w:rFonts w:ascii="Calibri" w:eastAsia="Calibri" w:hAnsi="Calibri" w:cs="Calibri"/>
          <w:b/>
          <w:bCs/>
          <w:color w:val="FF0000"/>
        </w:rPr>
        <w:t>:</w:t>
      </w:r>
      <w:r w:rsidR="00591E59" w:rsidRPr="006B2461">
        <w:rPr>
          <w:rFonts w:ascii="Calibri" w:eastAsia="Calibri" w:hAnsi="Calibri" w:cs="Calibri"/>
          <w:color w:val="FF0000"/>
        </w:rPr>
        <w:t xml:space="preserve"> Immunization bill 875, 876, 877 – concerns re language, was pulled from agenda; what are current experiences e: lead testing (increased or still ramping up?  Any concerns re</w:t>
      </w:r>
      <w:r w:rsidR="006B2461">
        <w:rPr>
          <w:rFonts w:ascii="Calibri" w:eastAsia="Calibri" w:hAnsi="Calibri" w:cs="Calibri"/>
          <w:color w:val="FF0000"/>
        </w:rPr>
        <w:t>:</w:t>
      </w:r>
      <w:r w:rsidR="00591E59" w:rsidRPr="006B2461">
        <w:rPr>
          <w:rFonts w:ascii="Calibri" w:eastAsia="Calibri" w:hAnsi="Calibri" w:cs="Calibri"/>
          <w:color w:val="FF0000"/>
        </w:rPr>
        <w:t xml:space="preserve"> ability to handle load/case management? </w:t>
      </w:r>
      <w:r w:rsidR="00DE7D53" w:rsidRPr="006B2461">
        <w:rPr>
          <w:rFonts w:ascii="Calibri" w:eastAsia="Calibri" w:hAnsi="Calibri" w:cs="Calibri"/>
          <w:color w:val="FF0000"/>
        </w:rPr>
        <w:t>) – Think about policy issues we’d like to elevate to MAPLH to include on list of priorities for next congress session</w:t>
      </w:r>
    </w:p>
    <w:p w14:paraId="4D1E2A4C" w14:textId="55AD71D9" w:rsidR="005909CD" w:rsidRPr="006B2461" w:rsidRDefault="0075108A" w:rsidP="00975B7F">
      <w:pPr>
        <w:pStyle w:val="ListParagraph"/>
        <w:numPr>
          <w:ilvl w:val="0"/>
          <w:numId w:val="12"/>
        </w:numPr>
        <w:ind w:leftChars="0" w:left="720" w:firstLineChars="0"/>
        <w:rPr>
          <w:rFonts w:ascii="Calibri" w:eastAsia="Calibri" w:hAnsi="Calibri" w:cs="Calibri"/>
          <w:b/>
          <w:bCs/>
          <w:color w:val="FF0000"/>
        </w:rPr>
      </w:pPr>
      <w:r w:rsidRPr="00591E59">
        <w:rPr>
          <w:rFonts w:ascii="Calibri" w:eastAsia="Calibri" w:hAnsi="Calibri" w:cs="Calibri"/>
          <w:b/>
          <w:bCs/>
        </w:rPr>
        <w:t>1</w:t>
      </w:r>
      <w:r w:rsidR="00D83772" w:rsidRPr="00591E59">
        <w:rPr>
          <w:rFonts w:ascii="Calibri" w:eastAsia="Calibri" w:hAnsi="Calibri" w:cs="Calibri"/>
          <w:b/>
          <w:bCs/>
        </w:rPr>
        <w:t xml:space="preserve">:30-2:00: MIHP Updates (Lisa </w:t>
      </w:r>
      <w:proofErr w:type="spellStart"/>
      <w:r w:rsidR="00D83772" w:rsidRPr="00591E59">
        <w:rPr>
          <w:rFonts w:ascii="Calibri" w:eastAsia="Calibri" w:hAnsi="Calibri" w:cs="Calibri"/>
          <w:b/>
          <w:bCs/>
        </w:rPr>
        <w:t>Dilernia</w:t>
      </w:r>
      <w:proofErr w:type="spellEnd"/>
      <w:r w:rsidR="00D83772" w:rsidRPr="00591E59">
        <w:rPr>
          <w:rFonts w:ascii="Calibri" w:eastAsia="Calibri" w:hAnsi="Calibri" w:cs="Calibri"/>
          <w:b/>
          <w:bCs/>
        </w:rPr>
        <w:t>, Cherie Ross, Dawn Shanafelt)</w:t>
      </w:r>
      <w:r w:rsidR="00AB72E9">
        <w:rPr>
          <w:rFonts w:ascii="Calibri" w:eastAsia="Calibri" w:hAnsi="Calibri" w:cs="Calibri"/>
        </w:rPr>
        <w:t xml:space="preserve"> – </w:t>
      </w:r>
      <w:r w:rsidR="002169C9" w:rsidRPr="006B2461">
        <w:rPr>
          <w:rFonts w:ascii="Calibri" w:eastAsia="Calibri" w:hAnsi="Calibri" w:cs="Calibri"/>
          <w:color w:val="FF0000"/>
        </w:rPr>
        <w:t>C</w:t>
      </w:r>
      <w:r w:rsidR="00AB72E9" w:rsidRPr="006B2461">
        <w:rPr>
          <w:rFonts w:ascii="Calibri" w:eastAsia="Calibri" w:hAnsi="Calibri" w:cs="Calibri"/>
          <w:color w:val="FF0000"/>
        </w:rPr>
        <w:t xml:space="preserve">are </w:t>
      </w:r>
      <w:r w:rsidR="002169C9" w:rsidRPr="006B2461">
        <w:rPr>
          <w:rFonts w:ascii="Calibri" w:eastAsia="Calibri" w:hAnsi="Calibri" w:cs="Calibri"/>
          <w:color w:val="FF0000"/>
        </w:rPr>
        <w:t>C</w:t>
      </w:r>
      <w:r w:rsidR="00AB72E9" w:rsidRPr="006B2461">
        <w:rPr>
          <w:rFonts w:ascii="Calibri" w:eastAsia="Calibri" w:hAnsi="Calibri" w:cs="Calibri"/>
          <w:color w:val="FF0000"/>
        </w:rPr>
        <w:t>oordination added to MHIP to account for time home visitors are doing in the field, can bill monthly per beneficiary, (effective as of 10/1/24), guidance on MIHP website page under FAQ’s.</w:t>
      </w:r>
      <w:r w:rsidR="002169C9" w:rsidRPr="006B2461">
        <w:rPr>
          <w:rFonts w:ascii="Calibri" w:eastAsia="Calibri" w:hAnsi="Calibri" w:cs="Calibri"/>
          <w:color w:val="FF0000"/>
        </w:rPr>
        <w:t xml:space="preserve"> Takes health plans 30-90 days to update billing systems, so if you’re getting denials, email MIHP with the TCN # for each claim.   Reach out with any questions re: MIHP. </w:t>
      </w:r>
    </w:p>
    <w:bookmarkEnd w:id="0"/>
    <w:p w14:paraId="2DE76619" w14:textId="1F7104E8" w:rsidR="00D83772" w:rsidRPr="00FD1B82" w:rsidRDefault="00D83772" w:rsidP="00FD1B82">
      <w:pPr>
        <w:ind w:leftChars="0" w:left="720" w:firstLineChars="0" w:firstLine="0"/>
        <w:rPr>
          <w:rFonts w:ascii="Calibri" w:eastAsia="Calibri" w:hAnsi="Calibri" w:cs="Calibri"/>
          <w:color w:val="FF0000"/>
        </w:rPr>
      </w:pPr>
      <w:r w:rsidRPr="002169C9">
        <w:rPr>
          <w:rFonts w:ascii="Calibri" w:eastAsia="Calibri" w:hAnsi="Calibri" w:cs="Calibri"/>
          <w:b/>
          <w:bCs/>
        </w:rPr>
        <w:t>2:00-2:30: Productivity Tracking (Joann Hoganson)</w:t>
      </w:r>
      <w:r w:rsidR="002169C9">
        <w:rPr>
          <w:rFonts w:ascii="Calibri" w:eastAsia="Calibri" w:hAnsi="Calibri" w:cs="Calibri"/>
        </w:rPr>
        <w:t xml:space="preserve"> – </w:t>
      </w:r>
      <w:r w:rsidR="002169C9" w:rsidRPr="00FD1B82">
        <w:rPr>
          <w:rFonts w:ascii="Calibri" w:eastAsia="Calibri" w:hAnsi="Calibri" w:cs="Calibri"/>
          <w:color w:val="FF0000"/>
        </w:rPr>
        <w:t>See slideshow shared by Joann</w:t>
      </w:r>
      <w:r w:rsidR="00FD1B82" w:rsidRPr="00FD1B82">
        <w:rPr>
          <w:rFonts w:ascii="Calibri" w:eastAsia="Calibri" w:hAnsi="Calibri" w:cs="Calibri"/>
          <w:color w:val="FF0000"/>
        </w:rPr>
        <w:t xml:space="preserve">. </w:t>
      </w:r>
      <w:r w:rsidR="00FD1B82" w:rsidRPr="001A1F70">
        <w:rPr>
          <w:rFonts w:ascii="Calibri" w:eastAsia="Calibri" w:hAnsi="Calibri" w:cs="Calibri"/>
          <w:color w:val="FF0000"/>
        </w:rPr>
        <w:t xml:space="preserve">Joanne shared how she tracks productivity across several public health </w:t>
      </w:r>
      <w:proofErr w:type="gramStart"/>
      <w:r w:rsidR="00FD1B82" w:rsidRPr="001A1F70">
        <w:rPr>
          <w:rFonts w:ascii="Calibri" w:eastAsia="Calibri" w:hAnsi="Calibri" w:cs="Calibri"/>
          <w:color w:val="FF0000"/>
        </w:rPr>
        <w:t>program</w:t>
      </w:r>
      <w:proofErr w:type="gramEnd"/>
      <w:r w:rsidR="00FD1B82" w:rsidRPr="001A1F70">
        <w:rPr>
          <w:rFonts w:ascii="Calibri" w:eastAsia="Calibri" w:hAnsi="Calibri" w:cs="Calibri"/>
          <w:color w:val="FF0000"/>
        </w:rPr>
        <w:t xml:space="preserve"> at Kent County Health Department. See PowerPoint presentation for how they’ve set “reasonable but challengeable” productivity standards in CSCHCS, Hearing and Vision, MIHP, health education, and more. </w:t>
      </w:r>
    </w:p>
    <w:p w14:paraId="0DB821A4" w14:textId="46A7B14D" w:rsidR="00D83772" w:rsidRPr="005967B6" w:rsidRDefault="00D83772"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2:30-2:50: CHW uses and funding (Deb Aldridge)</w:t>
      </w:r>
      <w:r w:rsidR="00C445C6">
        <w:rPr>
          <w:rFonts w:ascii="Calibri" w:eastAsia="Calibri" w:hAnsi="Calibri" w:cs="Calibri"/>
        </w:rPr>
        <w:t xml:space="preserve"> </w:t>
      </w:r>
      <w:r w:rsidR="00C445C6" w:rsidRPr="00FE286C">
        <w:rPr>
          <w:rFonts w:ascii="Calibri" w:eastAsia="Calibri" w:hAnsi="Calibri" w:cs="Calibri"/>
          <w:color w:val="FF0000"/>
        </w:rPr>
        <w:t xml:space="preserve">Deb provided an overview of the Northern Michigan Community Health Innovation Regions (CHIR): </w:t>
      </w:r>
      <w:hyperlink r:id="rId10" w:history="1">
        <w:r w:rsidR="00C445C6" w:rsidRPr="00FE286C">
          <w:rPr>
            <w:rStyle w:val="Hyperlink"/>
            <w:rFonts w:ascii="Calibri" w:eastAsia="Calibri" w:hAnsi="Calibri" w:cs="Calibri"/>
            <w:color w:val="FF0000"/>
          </w:rPr>
          <w:t>Northern Michigan CHIR – Finding solutions to factors influencing health.</w:t>
        </w:r>
      </w:hyperlink>
      <w:r w:rsidR="00C445C6" w:rsidRPr="00FE286C">
        <w:rPr>
          <w:rFonts w:ascii="Calibri" w:eastAsia="Calibri" w:hAnsi="Calibri" w:cs="Calibri"/>
          <w:color w:val="FF0000"/>
        </w:rPr>
        <w:t xml:space="preserve"> Showed how referrals can be submitted through their website and data dashboarding (e.g. reason for referrals, types and total number of pathways, </w:t>
      </w:r>
      <w:proofErr w:type="spellStart"/>
      <w:r w:rsidR="00C445C6" w:rsidRPr="00FE286C">
        <w:rPr>
          <w:rFonts w:ascii="Calibri" w:eastAsia="Calibri" w:hAnsi="Calibri" w:cs="Calibri"/>
          <w:color w:val="FF0000"/>
        </w:rPr>
        <w:t>etc</w:t>
      </w:r>
      <w:proofErr w:type="spellEnd"/>
      <w:r w:rsidR="00C445C6" w:rsidRPr="00FE286C">
        <w:rPr>
          <w:rFonts w:ascii="Calibri" w:eastAsia="Calibri" w:hAnsi="Calibri" w:cs="Calibri"/>
          <w:color w:val="FF0000"/>
        </w:rPr>
        <w:t>). Using Pathway Technology Services (PTS) for documentation and continually building and improving the system. They’ve been unable to bill FFS Medicaid but have contracts with all the health plans for reimbursement. See PowerPoint slides.</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1"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05FC2956"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proofErr w:type="gramStart"/>
      <w:r>
        <w:rPr>
          <w:rFonts w:ascii="Calibri" w:eastAsia="Calibri" w:hAnsi="Calibri" w:cs="Calibri"/>
        </w:rPr>
        <w:t>complete</w:t>
      </w:r>
      <w:proofErr w:type="gramEnd"/>
      <w:r>
        <w:rPr>
          <w:rFonts w:ascii="Calibri" w:eastAsia="Calibri" w:hAnsi="Calibri" w:cs="Calibri"/>
        </w:rPr>
        <w:t xml:space="preserve"> by 12/1/24</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2406A469" w14:textId="77777777" w:rsidR="00625159" w:rsidRPr="00F9498D" w:rsidRDefault="00625159" w:rsidP="00625159">
      <w:pPr>
        <w:pStyle w:val="ListParagraph"/>
        <w:numPr>
          <w:ilvl w:val="0"/>
          <w:numId w:val="10"/>
        </w:numPr>
        <w:ind w:leftChars="0" w:firstLineChars="0"/>
        <w:rPr>
          <w:rFonts w:ascii="Calibri" w:eastAsia="Calibri" w:hAnsi="Calibri" w:cs="Calibri"/>
          <w:color w:val="FF0000"/>
        </w:rPr>
      </w:pPr>
      <w:r w:rsidRPr="00F9498D">
        <w:rPr>
          <w:rFonts w:ascii="Calibri" w:eastAsia="Calibri" w:hAnsi="Calibri" w:cs="Calibri"/>
          <w:color w:val="FF0000"/>
        </w:rPr>
        <w:t>Pain Management modules coming in 202</w:t>
      </w:r>
      <w:r>
        <w:rPr>
          <w:rFonts w:ascii="Calibri" w:eastAsia="Calibri" w:hAnsi="Calibri" w:cs="Calibri"/>
          <w:color w:val="FF0000"/>
        </w:rPr>
        <w:t xml:space="preserve">5 </w:t>
      </w:r>
      <w:r w:rsidRPr="00F9498D">
        <w:rPr>
          <w:rFonts w:ascii="Calibri" w:eastAsia="Calibri" w:hAnsi="Calibri" w:cs="Calibri"/>
          <w:color w:val="FF0000"/>
        </w:rPr>
        <w:t xml:space="preserve">to include equity, children’s pain and </w:t>
      </w:r>
      <w:proofErr w:type="gramStart"/>
      <w:r w:rsidRPr="00F9498D">
        <w:rPr>
          <w:rFonts w:ascii="Calibri" w:eastAsia="Calibri" w:hAnsi="Calibri" w:cs="Calibri"/>
          <w:color w:val="FF0000"/>
        </w:rPr>
        <w:t>have</w:t>
      </w:r>
      <w:proofErr w:type="gramEnd"/>
      <w:r w:rsidRPr="00F9498D">
        <w:rPr>
          <w:rFonts w:ascii="Calibri" w:eastAsia="Calibri" w:hAnsi="Calibri" w:cs="Calibri"/>
          <w:color w:val="FF0000"/>
        </w:rPr>
        <w:t xml:space="preserve"> a more public health perspective. </w:t>
      </w:r>
    </w:p>
    <w:p w14:paraId="2DDE092B" w14:textId="77777777" w:rsidR="00625159" w:rsidRPr="00625159" w:rsidRDefault="00625159" w:rsidP="00625159">
      <w:pPr>
        <w:ind w:leftChars="0" w:left="360" w:firstLineChars="0" w:firstLine="360"/>
        <w:rPr>
          <w:rFonts w:ascii="Calibri" w:eastAsia="Calibri" w:hAnsi="Calibri" w:cs="Calibri"/>
          <w:color w:val="FF0000"/>
        </w:rPr>
      </w:pPr>
      <w:r w:rsidRPr="00625159">
        <w:rPr>
          <w:rFonts w:ascii="Calibri" w:eastAsia="Calibri" w:hAnsi="Calibri" w:cs="Calibri"/>
          <w:color w:val="FF0000"/>
        </w:rPr>
        <w:t>Mandated Reporter Training to be updated in 2025</w:t>
      </w:r>
    </w:p>
    <w:p w14:paraId="6A5A4499" w14:textId="77777777" w:rsidR="00625159" w:rsidRDefault="00625159" w:rsidP="00625159">
      <w:pPr>
        <w:pStyle w:val="ListParagraph"/>
        <w:ind w:leftChars="0" w:firstLineChars="0" w:firstLine="0"/>
        <w:rPr>
          <w:rFonts w:ascii="Calibri" w:eastAsia="Calibri" w:hAnsi="Calibri" w:cs="Calibri"/>
        </w:rPr>
      </w:pP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3892A596" w14:textId="11D45EB6" w:rsidR="00DE46D7" w:rsidRDefault="00DE46D7" w:rsidP="00DE46D7">
      <w:pPr>
        <w:pStyle w:val="ListParagraph"/>
        <w:numPr>
          <w:ilvl w:val="2"/>
          <w:numId w:val="10"/>
        </w:numPr>
        <w:ind w:leftChars="0" w:firstLineChars="0"/>
        <w:rPr>
          <w:rFonts w:ascii="Calibri" w:eastAsia="Calibri" w:hAnsi="Calibri" w:cs="Calibri"/>
        </w:rPr>
      </w:pPr>
      <w:r>
        <w:rPr>
          <w:rFonts w:ascii="Calibri" w:eastAsia="Calibri" w:hAnsi="Calibri" w:cs="Calibri"/>
        </w:rPr>
        <w:t>Working on: Jodie Wagner (LHD Connect); Calhoun Breastfeeding Policy; AI in Public Health</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5F475B51" w14:textId="6C865CE2" w:rsidR="00B76DC5" w:rsidRPr="00B76DC5" w:rsidRDefault="00EF0BE8" w:rsidP="00B76DC5">
      <w:pPr>
        <w:pStyle w:val="ListParagraph"/>
        <w:numPr>
          <w:ilvl w:val="2"/>
          <w:numId w:val="11"/>
        </w:numPr>
        <w:ind w:leftChars="0" w:firstLineChars="0"/>
        <w:rPr>
          <w:rFonts w:ascii="Calibri" w:eastAsia="Calibri" w:hAnsi="Calibri" w:cs="Calibri"/>
          <w:color w:val="FF0000"/>
        </w:rPr>
      </w:pPr>
      <w:r>
        <w:rPr>
          <w:rFonts w:ascii="Calibri" w:eastAsia="Calibri" w:hAnsi="Calibri" w:cs="Calibri"/>
        </w:rPr>
        <w:t>NAF Leadership Award Nomination Form</w:t>
      </w:r>
      <w:r w:rsidR="00AB72E9">
        <w:rPr>
          <w:rFonts w:ascii="Calibri" w:eastAsia="Calibri" w:hAnsi="Calibri" w:cs="Calibri"/>
        </w:rPr>
        <w:t xml:space="preserve"> – </w:t>
      </w:r>
      <w:r w:rsidR="00AB72E9" w:rsidRPr="00B76DC5">
        <w:rPr>
          <w:rFonts w:ascii="Calibri" w:eastAsia="Calibri" w:hAnsi="Calibri" w:cs="Calibri"/>
          <w:b/>
          <w:bCs/>
          <w:color w:val="FF0000"/>
        </w:rPr>
        <w:t xml:space="preserve">Christie emailed the nomination form again.  Please read it and send nominations to Becca and Christie!  </w:t>
      </w:r>
      <w:r w:rsidR="00B76DC5">
        <w:rPr>
          <w:rFonts w:ascii="Calibri" w:eastAsia="Calibri" w:hAnsi="Calibri" w:cs="Calibri"/>
          <w:color w:val="FF0000"/>
        </w:rPr>
        <w:t>P</w:t>
      </w:r>
      <w:r w:rsidR="00B76DC5" w:rsidRPr="00B76DC5">
        <w:rPr>
          <w:rFonts w:ascii="Calibri" w:eastAsia="Calibri" w:hAnsi="Calibri" w:cs="Calibri"/>
          <w:color w:val="FF0000"/>
        </w:rPr>
        <w:t xml:space="preserve">lease submit your nominations by December 20. Will present </w:t>
      </w:r>
      <w:proofErr w:type="gramStart"/>
      <w:r w:rsidR="00B76DC5" w:rsidRPr="00B76DC5">
        <w:rPr>
          <w:rFonts w:ascii="Calibri" w:eastAsia="Calibri" w:hAnsi="Calibri" w:cs="Calibri"/>
          <w:color w:val="FF0000"/>
        </w:rPr>
        <w:t>award</w:t>
      </w:r>
      <w:proofErr w:type="gramEnd"/>
      <w:r w:rsidR="00B76DC5" w:rsidRPr="00B76DC5">
        <w:rPr>
          <w:rFonts w:ascii="Calibri" w:eastAsia="Calibri" w:hAnsi="Calibri" w:cs="Calibri"/>
          <w:color w:val="FF0000"/>
        </w:rPr>
        <w:t xml:space="preserve"> at the January meeting. </w:t>
      </w:r>
    </w:p>
    <w:p w14:paraId="6A5B08D9" w14:textId="4F872D3C" w:rsidR="00EF0BE8" w:rsidRPr="00B76DC5" w:rsidRDefault="00AB72E9" w:rsidP="00B76DC5">
      <w:pPr>
        <w:pStyle w:val="ListParagraph"/>
        <w:ind w:leftChars="0" w:left="2160" w:firstLineChars="0" w:firstLine="0"/>
        <w:rPr>
          <w:rFonts w:ascii="Calibri" w:eastAsia="Calibri" w:hAnsi="Calibri" w:cs="Calibri"/>
          <w:b/>
          <w:bCs/>
          <w:color w:val="FF0000"/>
        </w:rPr>
      </w:pPr>
      <w:r w:rsidRPr="00B76DC5">
        <w:rPr>
          <w:rFonts w:ascii="Calibri" w:eastAsia="Calibri" w:hAnsi="Calibri" w:cs="Calibri"/>
          <w:b/>
          <w:bCs/>
          <w:color w:val="FF0000"/>
        </w:rPr>
        <w:t>Winner announced at Jan 2025 meeting.</w:t>
      </w:r>
    </w:p>
    <w:p w14:paraId="416F50C9"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Bylaws (Even years) – Lisa Hahn, Jane Nickert</w:t>
      </w:r>
    </w:p>
    <w:p w14:paraId="667B14B2" w14:textId="78C2A74E"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r w:rsidR="004A679B" w:rsidRPr="002A00D7">
        <w:rPr>
          <w:rFonts w:ascii="Calibri" w:eastAsia="Calibri" w:hAnsi="Calibri" w:cs="Calibri"/>
          <w:color w:val="FF0000"/>
        </w:rPr>
        <w:t>2025 NAF Conference will be May 15-16 at Treetops Resort. Still planning out all the details but there will be dedicated time for roundtable sharing to learn and connect with one another.</w:t>
      </w:r>
    </w:p>
    <w:p w14:paraId="1AD5DD2A" w14:textId="3E73EC01"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r w:rsidR="00CD5E46">
        <w:rPr>
          <w:rFonts w:ascii="Calibri" w:eastAsia="Calibri" w:hAnsi="Calibri" w:cs="Calibri"/>
        </w:rPr>
        <w:t xml:space="preserve"> </w:t>
      </w:r>
      <w:r w:rsidR="00CD5E46" w:rsidRPr="0096428B">
        <w:rPr>
          <w:rFonts w:ascii="Calibri" w:eastAsia="Calibri" w:hAnsi="Calibri" w:cs="Calibri"/>
          <w:color w:val="FF0000"/>
        </w:rPr>
        <w:t>Aimee will send out NAF Executive Board Members info and Committees for 2025-2026</w:t>
      </w:r>
      <w:r w:rsidR="00CD5E46">
        <w:rPr>
          <w:rFonts w:ascii="Calibri" w:eastAsia="Calibri" w:hAnsi="Calibri" w:cs="Calibri"/>
          <w:color w:val="FF0000"/>
        </w:rPr>
        <w:t>.</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459CC6A4" w:rsidR="005478B8" w:rsidRPr="00CD5E46" w:rsidRDefault="00BB0FFB" w:rsidP="005478B8">
      <w:pPr>
        <w:pStyle w:val="ListParagraph"/>
        <w:numPr>
          <w:ilvl w:val="1"/>
          <w:numId w:val="11"/>
        </w:numPr>
        <w:ind w:leftChars="0" w:firstLineChars="0"/>
        <w:rPr>
          <w:rFonts w:ascii="Calibri" w:eastAsia="Calibri" w:hAnsi="Calibri" w:cs="Calibri"/>
          <w:color w:val="FF0000"/>
        </w:rPr>
      </w:pPr>
      <w:r w:rsidRPr="005478B8">
        <w:rPr>
          <w:rFonts w:ascii="Calibri" w:eastAsia="Calibri" w:hAnsi="Calibri" w:cs="Calibri"/>
        </w:rPr>
        <w:t>Coalition of the MI Organization of Nurses (COMON) – Crystal Hepburn</w:t>
      </w:r>
      <w:r w:rsidR="00CD5E46">
        <w:rPr>
          <w:rFonts w:ascii="Calibri" w:eastAsia="Calibri" w:hAnsi="Calibri" w:cs="Calibri"/>
        </w:rPr>
        <w:t xml:space="preserve"> </w:t>
      </w:r>
      <w:r w:rsidR="00CD5E46" w:rsidRPr="00CD5E46">
        <w:rPr>
          <w:rFonts w:ascii="Calibri" w:eastAsia="Calibri" w:hAnsi="Calibri" w:cs="Calibri"/>
          <w:color w:val="FF0000"/>
        </w:rPr>
        <w:t>No updates</w:t>
      </w:r>
    </w:p>
    <w:p w14:paraId="0C1BFA9D" w14:textId="13CA172E"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r w:rsidR="00CD5E46">
        <w:rPr>
          <w:rFonts w:ascii="Calibri" w:eastAsia="Calibri" w:hAnsi="Calibri" w:cs="Calibri"/>
        </w:rPr>
        <w:t xml:space="preserve">: </w:t>
      </w:r>
      <w:r w:rsidR="00CD5E46" w:rsidRPr="00CD5E46">
        <w:rPr>
          <w:rFonts w:ascii="Calibri" w:eastAsia="Calibri" w:hAnsi="Calibri" w:cs="Calibri"/>
          <w:color w:val="FF0000"/>
        </w:rPr>
        <w:t>No updates</w:t>
      </w:r>
    </w:p>
    <w:p w14:paraId="286A03E5" w14:textId="19D244D4"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r w:rsidR="00CD5E46">
        <w:rPr>
          <w:rFonts w:ascii="Calibri" w:eastAsia="Calibri" w:hAnsi="Calibri" w:cs="Calibri"/>
        </w:rPr>
        <w:t xml:space="preserve"> </w:t>
      </w:r>
      <w:r w:rsidR="00CD5E46" w:rsidRPr="00CD5E46">
        <w:rPr>
          <w:rFonts w:ascii="Calibri" w:eastAsia="Calibri" w:hAnsi="Calibri" w:cs="Calibri"/>
          <w:color w:val="FF0000"/>
        </w:rPr>
        <w:t>No updates</w:t>
      </w:r>
    </w:p>
    <w:p w14:paraId="27CC0A22" w14:textId="77777777" w:rsidR="00240C65" w:rsidRPr="00240C65" w:rsidRDefault="00BB0FFB" w:rsidP="00240C65">
      <w:pPr>
        <w:pStyle w:val="ListParagraph"/>
        <w:numPr>
          <w:ilvl w:val="1"/>
          <w:numId w:val="11"/>
        </w:numPr>
        <w:ind w:leftChars="0" w:firstLineChars="0"/>
        <w:rPr>
          <w:rFonts w:ascii="Calibri" w:eastAsia="Calibri" w:hAnsi="Calibri" w:cs="Calibri"/>
          <w:color w:val="FF0000"/>
        </w:rPr>
      </w:pPr>
      <w:r w:rsidRPr="005478B8">
        <w:rPr>
          <w:rFonts w:ascii="Calibri" w:eastAsia="Calibri" w:hAnsi="Calibri" w:cs="Calibri"/>
        </w:rPr>
        <w:t>MI Council for Maternal and Child Health (MCMCH) – Jane Nickert</w:t>
      </w:r>
      <w:r w:rsidR="00240C65">
        <w:rPr>
          <w:rFonts w:ascii="Calibri" w:eastAsia="Calibri" w:hAnsi="Calibri" w:cs="Calibri"/>
        </w:rPr>
        <w:t xml:space="preserve"> </w:t>
      </w:r>
      <w:r w:rsidR="00240C65" w:rsidRPr="00240C65">
        <w:rPr>
          <w:rFonts w:ascii="Calibri" w:eastAsia="Calibri" w:hAnsi="Calibri" w:cs="Calibri"/>
          <w:color w:val="FF0000"/>
        </w:rPr>
        <w:t xml:space="preserve">Jane emailed notes: </w:t>
      </w:r>
    </w:p>
    <w:p w14:paraId="59AD77A4"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Michigan ‘</w:t>
      </w:r>
      <w:proofErr w:type="spellStart"/>
      <w:r w:rsidRPr="00240C65">
        <w:rPr>
          <w:rFonts w:ascii="Calibri" w:eastAsia="Calibri" w:hAnsi="Calibri" w:cs="Calibri"/>
          <w:color w:val="FF0000"/>
        </w:rPr>
        <w:t>Momnibus</w:t>
      </w:r>
      <w:proofErr w:type="spellEnd"/>
      <w:r w:rsidRPr="00240C65">
        <w:rPr>
          <w:rFonts w:ascii="Calibri" w:eastAsia="Calibri" w:hAnsi="Calibri" w:cs="Calibri"/>
          <w:color w:val="FF0000"/>
        </w:rPr>
        <w:t>’ bills: SBs 818-827 and HB 5636: licensing freestanding birth centers</w:t>
      </w:r>
    </w:p>
    <w:p w14:paraId="6ED3BEBE"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House maternal health bill package: HBs 4728, 5027, 5166-5173</w:t>
      </w:r>
    </w:p>
    <w:p w14:paraId="4C497C01"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Sex ed legislation update</w:t>
      </w:r>
    </w:p>
    <w:p w14:paraId="3A270B4E"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SBs 332-33, HBs 4574-75: Paid family and medical leave</w:t>
      </w:r>
    </w:p>
    <w:p w14:paraId="06E97A1E"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HBs 5013, 5435 and 5436: allow pharmacists to prescribe contraception and</w:t>
      </w:r>
    </w:p>
    <w:p w14:paraId="45FE8F04"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require coverage for 12-month supply</w:t>
      </w:r>
    </w:p>
    <w:p w14:paraId="51C1562F"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SBs 973-974: requires coverage for contraception and emergency contraception</w:t>
      </w:r>
    </w:p>
    <w:p w14:paraId="011418BA"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SBs 987-988 and 1006: requires coverage for inpatient long-acting reversible</w:t>
      </w:r>
    </w:p>
    <w:p w14:paraId="7B054E44"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contraceptives; immediate postpartum intrauterine devices and contraceptive</w:t>
      </w:r>
    </w:p>
    <w:p w14:paraId="15987779"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implants and associated anesthesia services; require hospitals to stock LARCs</w:t>
      </w:r>
    </w:p>
    <w:p w14:paraId="152C2A36"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SBs 1054-1056: regulates breast milk banks, requires medical assistance</w:t>
      </w:r>
    </w:p>
    <w:p w14:paraId="5A5C1782"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coverage for donor human milk in certain circumstances</w:t>
      </w:r>
    </w:p>
    <w:p w14:paraId="19FEB16B"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 SBs 1057-1058: requires Medicaid coverage for midwifery, including expanded</w:t>
      </w:r>
    </w:p>
    <w:p w14:paraId="5AE90B85" w14:textId="77777777" w:rsidR="00240C65" w:rsidRPr="00240C65" w:rsidRDefault="00240C65" w:rsidP="00240C65">
      <w:pPr>
        <w:pStyle w:val="ListParagraph"/>
        <w:ind w:leftChars="0" w:left="0" w:firstLineChars="0" w:firstLine="0"/>
        <w:rPr>
          <w:rFonts w:ascii="Calibri" w:eastAsia="Calibri" w:hAnsi="Calibri" w:cs="Calibri"/>
          <w:color w:val="FF0000"/>
        </w:rPr>
      </w:pPr>
      <w:r w:rsidRPr="00240C65">
        <w:rPr>
          <w:rFonts w:ascii="Calibri" w:eastAsia="Calibri" w:hAnsi="Calibri" w:cs="Calibri"/>
          <w:color w:val="FF0000"/>
        </w:rPr>
        <w:t>settings for ultrasound and fetal doppler</w:t>
      </w:r>
    </w:p>
    <w:p w14:paraId="06243E23" w14:textId="396BC941" w:rsidR="005478B8" w:rsidRPr="00240C65" w:rsidRDefault="00240C65" w:rsidP="00240C65">
      <w:pPr>
        <w:ind w:leftChars="0" w:left="0" w:firstLineChars="0" w:hanging="2"/>
        <w:rPr>
          <w:rFonts w:ascii="Calibri" w:eastAsia="Calibri" w:hAnsi="Calibri" w:cs="Calibri"/>
          <w:color w:val="FF0000"/>
        </w:rPr>
      </w:pPr>
      <w:r w:rsidRPr="00240C65">
        <w:rPr>
          <w:rFonts w:ascii="Calibri" w:eastAsia="Calibri" w:hAnsi="Calibri" w:cs="Calibri"/>
          <w:color w:val="FF0000"/>
        </w:rPr>
        <w:t>Next meeting scheduled for 12/5/24.</w:t>
      </w:r>
    </w:p>
    <w:p w14:paraId="3770854E" w14:textId="26AB36E9"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r w:rsidR="00197E12">
        <w:rPr>
          <w:rFonts w:ascii="Calibri" w:eastAsia="Calibri" w:hAnsi="Calibri" w:cs="Calibri"/>
        </w:rPr>
        <w:t xml:space="preserve"> </w:t>
      </w:r>
      <w:r w:rsidR="00197E12" w:rsidRPr="00F9498D">
        <w:rPr>
          <w:rFonts w:ascii="Calibri" w:eastAsia="Calibri" w:hAnsi="Calibri" w:cs="Calibri"/>
          <w:color w:val="FF0000"/>
        </w:rPr>
        <w:t>Quarterly meeting was on November 14. Legislative updates were shared along with some Grief and Bereavement projects and Maternal Infant Health Partner Sharing.</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76E7F303" w14:textId="77777777" w:rsidR="00F476A7" w:rsidRPr="00F9498D" w:rsidRDefault="00BB0FFB" w:rsidP="00F476A7">
      <w:pPr>
        <w:pStyle w:val="ListParagraph"/>
        <w:numPr>
          <w:ilvl w:val="1"/>
          <w:numId w:val="11"/>
        </w:numPr>
        <w:ind w:leftChars="0" w:firstLineChars="0"/>
        <w:rPr>
          <w:rFonts w:ascii="Calibri" w:eastAsia="Calibri" w:hAnsi="Calibri" w:cs="Calibri"/>
          <w:color w:val="FF0000"/>
        </w:rPr>
      </w:pPr>
      <w:r w:rsidRPr="002E1CBF">
        <w:rPr>
          <w:rFonts w:ascii="Calibri" w:eastAsia="Calibri" w:hAnsi="Calibri" w:cs="Calibri"/>
        </w:rPr>
        <w:t>MPPHC (Premier Conference) – Amy Bishop</w:t>
      </w:r>
      <w:r w:rsidR="00F476A7">
        <w:rPr>
          <w:rFonts w:ascii="Calibri" w:eastAsia="Calibri" w:hAnsi="Calibri" w:cs="Calibri"/>
        </w:rPr>
        <w:t xml:space="preserve"> </w:t>
      </w:r>
      <w:r w:rsidR="00F476A7" w:rsidRPr="00F9498D">
        <w:rPr>
          <w:rFonts w:ascii="Calibri" w:eastAsia="Calibri" w:hAnsi="Calibri" w:cs="Calibri"/>
          <w:color w:val="FF0000"/>
        </w:rPr>
        <w:t>recent 2024 Premier</w:t>
      </w:r>
    </w:p>
    <w:p w14:paraId="66D3B00A" w14:textId="3B62BD84" w:rsidR="002E1CBF" w:rsidRDefault="00F476A7" w:rsidP="00F476A7">
      <w:pPr>
        <w:pStyle w:val="ListParagraph"/>
        <w:numPr>
          <w:ilvl w:val="1"/>
          <w:numId w:val="11"/>
        </w:numPr>
        <w:ind w:leftChars="0" w:firstLineChars="0"/>
        <w:rPr>
          <w:rFonts w:ascii="Calibri" w:eastAsia="Calibri" w:hAnsi="Calibri" w:cs="Calibri"/>
        </w:rPr>
      </w:pPr>
      <w:r w:rsidRPr="00F9498D">
        <w:rPr>
          <w:rFonts w:ascii="Calibri" w:eastAsia="Calibri" w:hAnsi="Calibri" w:cs="Calibri"/>
          <w:color w:val="FF0000"/>
        </w:rPr>
        <w:t>Conference was a success and plans for 2025 Conference will soon be underway.</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3A4080E8"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Jane Nickert</w:t>
      </w:r>
      <w:r w:rsidR="00DD4674">
        <w:rPr>
          <w:rFonts w:ascii="Calibri" w:eastAsia="Calibri" w:hAnsi="Calibri" w:cs="Calibri"/>
        </w:rPr>
        <w:t xml:space="preserve"> </w:t>
      </w:r>
      <w:r w:rsidR="00DD4674" w:rsidRPr="0096428B">
        <w:rPr>
          <w:rFonts w:ascii="Calibri" w:eastAsia="Calibri" w:hAnsi="Calibri" w:cs="Calibri"/>
          <w:color w:val="FF0000"/>
        </w:rPr>
        <w:t xml:space="preserve">Jane is retiring- Congratulations! Dr. Faust from Oakland County will be representing local public health on CLEEC moving forward. </w:t>
      </w:r>
      <w:proofErr w:type="gramStart"/>
      <w:r w:rsidR="00DD4674" w:rsidRPr="0096428B">
        <w:rPr>
          <w:rFonts w:ascii="Calibri" w:eastAsia="Calibri" w:hAnsi="Calibri" w:cs="Calibri"/>
          <w:color w:val="FF0000"/>
        </w:rPr>
        <w:t>Group</w:t>
      </w:r>
      <w:proofErr w:type="gramEnd"/>
      <w:r w:rsidR="00DD4674" w:rsidRPr="0096428B">
        <w:rPr>
          <w:rFonts w:ascii="Calibri" w:eastAsia="Calibri" w:hAnsi="Calibri" w:cs="Calibri"/>
          <w:color w:val="FF0000"/>
        </w:rPr>
        <w:t xml:space="preserve"> is working on setting strategic priorities. They’ve also been reviewing new housing ordinances and sent </w:t>
      </w:r>
      <w:proofErr w:type="gramStart"/>
      <w:r w:rsidR="00DD4674" w:rsidRPr="0096428B">
        <w:rPr>
          <w:rFonts w:ascii="Calibri" w:eastAsia="Calibri" w:hAnsi="Calibri" w:cs="Calibri"/>
          <w:color w:val="FF0000"/>
        </w:rPr>
        <w:t>letter</w:t>
      </w:r>
      <w:proofErr w:type="gramEnd"/>
      <w:r w:rsidR="00DD4674" w:rsidRPr="0096428B">
        <w:rPr>
          <w:rFonts w:ascii="Calibri" w:eastAsia="Calibri" w:hAnsi="Calibri" w:cs="Calibri"/>
          <w:color w:val="FF0000"/>
        </w:rPr>
        <w:t xml:space="preserve"> to state regarding their concerns.</w:t>
      </w:r>
    </w:p>
    <w:p w14:paraId="181AF010" w14:textId="08E5E753"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r w:rsidR="007F2B48">
        <w:rPr>
          <w:rFonts w:ascii="Calibri" w:eastAsia="Calibri" w:hAnsi="Calibri" w:cs="Calibri"/>
        </w:rPr>
        <w:t xml:space="preserve"> </w:t>
      </w:r>
      <w:r w:rsidR="007F2B48" w:rsidRPr="006C463F">
        <w:rPr>
          <w:rFonts w:ascii="Calibri" w:eastAsia="Calibri" w:hAnsi="Calibri" w:cs="Calibri"/>
          <w:color w:val="FF0000"/>
        </w:rPr>
        <w:t>Jane can send notes if needed but there will be a rebid and restructuring of Medicaid Health Plans (“My Healthy Life”) with goals to increase VFC programs, person-centered care, NEMT, and health plan accountability. Also, discussion around forming MI Rare Disease Council with multidisciplinary perspectives to enhance case management.</w:t>
      </w:r>
    </w:p>
    <w:p w14:paraId="5C785DF8" w14:textId="2E652345"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7F2B48">
        <w:rPr>
          <w:rFonts w:ascii="Calibri" w:eastAsia="Calibri" w:hAnsi="Calibri" w:cs="Calibri"/>
        </w:rPr>
        <w:t xml:space="preserve"> </w:t>
      </w:r>
      <w:r w:rsidR="007F2B48" w:rsidRPr="007F2B48">
        <w:rPr>
          <w:rFonts w:ascii="Calibri" w:eastAsia="Calibri" w:hAnsi="Calibri" w:cs="Calibri"/>
          <w:color w:val="FF0000"/>
        </w:rPr>
        <w:t>No updates</w:t>
      </w:r>
    </w:p>
    <w:p w14:paraId="10B9C9DD" w14:textId="41037269"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r w:rsidR="007F2B48" w:rsidRPr="007F2B48">
        <w:rPr>
          <w:rFonts w:ascii="Calibri" w:eastAsia="Calibri" w:hAnsi="Calibri" w:cs="Calibri"/>
          <w:color w:val="FF0000"/>
        </w:rPr>
        <w:t>No updates</w:t>
      </w:r>
    </w:p>
    <w:p w14:paraId="4281E3CC" w14:textId="1A130290"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B150B8">
        <w:rPr>
          <w:rFonts w:ascii="Calibri" w:eastAsia="Calibri" w:hAnsi="Calibri" w:cs="Calibri"/>
        </w:rPr>
        <w:t xml:space="preserve"> </w:t>
      </w:r>
      <w:r w:rsidR="00B150B8" w:rsidRPr="00F9498D">
        <w:rPr>
          <w:rFonts w:ascii="Calibri" w:eastAsia="Calibri" w:hAnsi="Calibri" w:cs="Calibri"/>
          <w:color w:val="FF0000"/>
        </w:rPr>
        <w:t>no updates other than what was shared by state MIHP team earlier in meeting regarding the new enhanced billing.</w:t>
      </w:r>
    </w:p>
    <w:p w14:paraId="0C0CF203" w14:textId="68C18852"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r w:rsidR="00B150B8">
        <w:rPr>
          <w:rFonts w:ascii="Calibri" w:eastAsia="Calibri" w:hAnsi="Calibri" w:cs="Calibri"/>
        </w:rPr>
        <w:t xml:space="preserve"> </w:t>
      </w:r>
      <w:r w:rsidR="00B150B8" w:rsidRPr="00B150B8">
        <w:rPr>
          <w:rFonts w:ascii="Calibri" w:eastAsia="Calibri" w:hAnsi="Calibri" w:cs="Calibri"/>
          <w:color w:val="FF0000"/>
        </w:rPr>
        <w:t>No updates</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1330D5F1" w14:textId="77777777" w:rsidR="00D06FE6" w:rsidRPr="00D06FE6" w:rsidRDefault="00D06FE6" w:rsidP="00D06FE6">
      <w:pPr>
        <w:pStyle w:val="ListParagraph"/>
        <w:ind w:leftChars="0" w:left="718" w:firstLineChars="0" w:firstLine="0"/>
        <w:rPr>
          <w:rFonts w:ascii="Calibri" w:eastAsia="Calibri" w:hAnsi="Calibri" w:cs="Calibri"/>
          <w:color w:val="FF0000"/>
        </w:rPr>
      </w:pPr>
      <w:r w:rsidRPr="00D06FE6">
        <w:rPr>
          <w:rFonts w:ascii="Calibri" w:eastAsia="Calibri" w:hAnsi="Calibri" w:cs="Calibri"/>
          <w:color w:val="FF0000"/>
        </w:rPr>
        <w:t xml:space="preserve">Question about 340B and MOUs with hospitals, but limited discussion because no one appears to be doing this currently. </w:t>
      </w:r>
    </w:p>
    <w:p w14:paraId="2CEF7B1B" w14:textId="77777777" w:rsidR="00706ED7" w:rsidRDefault="00706ED7">
      <w:pPr>
        <w:ind w:left="0" w:hanging="2"/>
        <w:rPr>
          <w:rFonts w:ascii="Calibri" w:eastAsia="Calibri" w:hAnsi="Calibri" w:cs="Calibri"/>
        </w:rPr>
      </w:pPr>
    </w:p>
    <w:p w14:paraId="7A527553" w14:textId="5C998410"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DE46D7">
        <w:rPr>
          <w:rFonts w:ascii="Calibri" w:eastAsia="Calibri" w:hAnsi="Calibri" w:cs="Calibri"/>
          <w:b/>
          <w:color w:val="000000"/>
          <w:sz w:val="28"/>
          <w:szCs w:val="28"/>
        </w:rPr>
        <w:t>December 18</w:t>
      </w:r>
      <w:r>
        <w:rPr>
          <w:rFonts w:ascii="Calibri" w:eastAsia="Calibri" w:hAnsi="Calibri" w:cs="Calibri"/>
          <w:b/>
          <w:color w:val="000000"/>
          <w:sz w:val="28"/>
          <w:szCs w:val="28"/>
        </w:rPr>
        <w:t>, 2024</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2">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3">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4">
        <w:r>
          <w:rPr>
            <w:rFonts w:ascii="Calibri" w:eastAsia="Calibri" w:hAnsi="Calibri" w:cs="Calibri"/>
            <w:color w:val="0563C1"/>
            <w:sz w:val="20"/>
            <w:szCs w:val="20"/>
            <w:u w:val="single"/>
          </w:rPr>
          <w:t>https://mysettings.lync.com/pstnconferencing</w:t>
        </w:r>
      </w:hyperlink>
    </w:p>
    <w:sectPr w:rsidR="00706ED7">
      <w:footerReference w:type="default" r:id="rId15"/>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8E9D" w14:textId="77777777" w:rsidR="00ED4692" w:rsidRDefault="00ED4692">
      <w:pPr>
        <w:spacing w:line="240" w:lineRule="auto"/>
        <w:ind w:left="0" w:hanging="2"/>
      </w:pPr>
      <w:r>
        <w:separator/>
      </w:r>
    </w:p>
  </w:endnote>
  <w:endnote w:type="continuationSeparator" w:id="0">
    <w:p w14:paraId="7F5F4A0B" w14:textId="77777777" w:rsidR="00ED4692" w:rsidRDefault="00ED46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80A1" w14:textId="77777777" w:rsidR="00ED4692" w:rsidRDefault="00ED4692">
      <w:pPr>
        <w:spacing w:line="240" w:lineRule="auto"/>
        <w:ind w:left="0" w:hanging="2"/>
      </w:pPr>
      <w:r>
        <w:separator/>
      </w:r>
    </w:p>
  </w:footnote>
  <w:footnote w:type="continuationSeparator" w:id="0">
    <w:p w14:paraId="7323ADA8" w14:textId="77777777" w:rsidR="00ED4692" w:rsidRDefault="00ED469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162F00"/>
    <w:rsid w:val="00197E12"/>
    <w:rsid w:val="002169C9"/>
    <w:rsid w:val="00240C65"/>
    <w:rsid w:val="00284444"/>
    <w:rsid w:val="002B719C"/>
    <w:rsid w:val="002E1CBF"/>
    <w:rsid w:val="00355EE1"/>
    <w:rsid w:val="003778D8"/>
    <w:rsid w:val="00412AEB"/>
    <w:rsid w:val="004A679B"/>
    <w:rsid w:val="00513C79"/>
    <w:rsid w:val="005478B8"/>
    <w:rsid w:val="005800C2"/>
    <w:rsid w:val="005909CD"/>
    <w:rsid w:val="00591E59"/>
    <w:rsid w:val="005967B6"/>
    <w:rsid w:val="005B25E8"/>
    <w:rsid w:val="00625159"/>
    <w:rsid w:val="006B2461"/>
    <w:rsid w:val="00706ED7"/>
    <w:rsid w:val="00711E04"/>
    <w:rsid w:val="00736617"/>
    <w:rsid w:val="00750B44"/>
    <w:rsid w:val="00750F29"/>
    <w:rsid w:val="0075108A"/>
    <w:rsid w:val="007F2B48"/>
    <w:rsid w:val="008959FB"/>
    <w:rsid w:val="0091577D"/>
    <w:rsid w:val="0094361F"/>
    <w:rsid w:val="009D7602"/>
    <w:rsid w:val="00A55ED4"/>
    <w:rsid w:val="00AB72E9"/>
    <w:rsid w:val="00AE7DDF"/>
    <w:rsid w:val="00B150B8"/>
    <w:rsid w:val="00B76DC5"/>
    <w:rsid w:val="00B81F8A"/>
    <w:rsid w:val="00BB0FFB"/>
    <w:rsid w:val="00C13581"/>
    <w:rsid w:val="00C445C6"/>
    <w:rsid w:val="00C7489A"/>
    <w:rsid w:val="00CD5E46"/>
    <w:rsid w:val="00D06FE6"/>
    <w:rsid w:val="00D25C9E"/>
    <w:rsid w:val="00D830FC"/>
    <w:rsid w:val="00D83772"/>
    <w:rsid w:val="00DB03E1"/>
    <w:rsid w:val="00DD4674"/>
    <w:rsid w:val="00DE46D7"/>
    <w:rsid w:val="00DE7D53"/>
    <w:rsid w:val="00E6778C"/>
    <w:rsid w:val="00EB2B6D"/>
    <w:rsid w:val="00ED4692"/>
    <w:rsid w:val="00EF0BE8"/>
    <w:rsid w:val="00F476A7"/>
    <w:rsid w:val="00FD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alin.teams.microsoft.com/c0e630d0-e794-43a9-b711-4afc5a466a5b?id=8664780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alchemer.com/s3/8029631/NAF-Application-FY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rthernmichiganchir.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mysettings.lync.com/pstncon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Clement-Halladay, Christie</cp:lastModifiedBy>
  <cp:revision>16</cp:revision>
  <dcterms:created xsi:type="dcterms:W3CDTF">2024-11-20T18:56:00Z</dcterms:created>
  <dcterms:modified xsi:type="dcterms:W3CDTF">2024-12-03T14:53:00Z</dcterms:modified>
</cp:coreProperties>
</file>