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32D36" w14:textId="68674C35" w:rsidR="004C37F1" w:rsidRPr="004C37F1" w:rsidRDefault="004C37F1" w:rsidP="004C37F1">
      <w:pPr>
        <w:rPr>
          <w:rFonts w:asciiTheme="minorHAnsi" w:hAnsiTheme="minorHAnsi"/>
          <w:sz w:val="24"/>
          <w:szCs w:val="24"/>
        </w:rPr>
      </w:pPr>
    </w:p>
    <w:p w14:paraId="259BE755" w14:textId="20B2375F" w:rsidR="004C37F1" w:rsidRDefault="004C37F1" w:rsidP="004C37F1">
      <w:pPr>
        <w:jc w:val="center"/>
        <w:rPr>
          <w:rFonts w:asciiTheme="minorHAnsi" w:hAnsiTheme="minorHAnsi"/>
          <w:b/>
          <w:sz w:val="24"/>
          <w:szCs w:val="24"/>
          <w:u w:val="single"/>
        </w:rPr>
      </w:pPr>
      <w:r w:rsidRPr="004C37F1">
        <w:rPr>
          <w:rFonts w:asciiTheme="minorHAnsi" w:hAnsiTheme="minorHAnsi"/>
          <w:b/>
          <w:sz w:val="24"/>
          <w:szCs w:val="24"/>
          <w:u w:val="single"/>
        </w:rPr>
        <w:t>NAF Executive Committee Descriptions</w:t>
      </w:r>
    </w:p>
    <w:p w14:paraId="70030596" w14:textId="77777777" w:rsidR="005128AE" w:rsidRPr="004C37F1" w:rsidRDefault="005128AE" w:rsidP="004C37F1">
      <w:pPr>
        <w:jc w:val="center"/>
        <w:rPr>
          <w:rFonts w:asciiTheme="minorHAnsi" w:eastAsia="Times New Roman" w:hAnsiTheme="minorHAnsi" w:cs="Times New Roman"/>
          <w:b/>
          <w:sz w:val="24"/>
          <w:szCs w:val="24"/>
          <w:u w:val="single"/>
        </w:rPr>
      </w:pPr>
    </w:p>
    <w:p w14:paraId="690676A0"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Chairperson: Matthew</w:t>
      </w:r>
    </w:p>
    <w:p w14:paraId="2DB31180" w14:textId="77777777" w:rsidR="004C37F1" w:rsidRPr="004C37F1" w:rsidRDefault="004C37F1" w:rsidP="005128AE">
      <w:pPr>
        <w:pStyle w:val="ListParagraph"/>
        <w:numPr>
          <w:ilvl w:val="0"/>
          <w:numId w:val="1"/>
        </w:numPr>
        <w:rPr>
          <w:rFonts w:asciiTheme="minorHAnsi" w:hAnsiTheme="minorHAnsi"/>
          <w:sz w:val="24"/>
          <w:szCs w:val="24"/>
        </w:rPr>
      </w:pPr>
      <w:r w:rsidRPr="004C37F1">
        <w:rPr>
          <w:rFonts w:asciiTheme="minorHAnsi" w:hAnsiTheme="minorHAnsi"/>
          <w:sz w:val="24"/>
          <w:szCs w:val="24"/>
        </w:rPr>
        <w:t>Term of office shall be one (1) year and then moves into the Past Chair position for the following year.</w:t>
      </w:r>
    </w:p>
    <w:p w14:paraId="72F0152C" w14:textId="77777777" w:rsidR="004C37F1" w:rsidRPr="004C37F1" w:rsidRDefault="004C37F1" w:rsidP="005128AE">
      <w:pPr>
        <w:pStyle w:val="ListParagraph"/>
        <w:numPr>
          <w:ilvl w:val="0"/>
          <w:numId w:val="1"/>
        </w:numPr>
        <w:rPr>
          <w:rFonts w:asciiTheme="minorHAnsi" w:hAnsiTheme="minorHAnsi"/>
          <w:sz w:val="24"/>
          <w:szCs w:val="24"/>
        </w:rPr>
      </w:pPr>
      <w:r w:rsidRPr="004C37F1">
        <w:rPr>
          <w:rFonts w:asciiTheme="minorHAnsi" w:hAnsiTheme="minorHAnsi"/>
          <w:sz w:val="24"/>
          <w:szCs w:val="24"/>
        </w:rPr>
        <w:t>No member shall be eligible for the same office for more than two (2) consecutive terms without special approval of the membership and a majority vote</w:t>
      </w:r>
    </w:p>
    <w:p w14:paraId="4E5D9A05" w14:textId="77777777" w:rsidR="004C37F1" w:rsidRPr="004C37F1" w:rsidRDefault="004C37F1" w:rsidP="005128AE">
      <w:pPr>
        <w:pStyle w:val="ListParagraph"/>
        <w:numPr>
          <w:ilvl w:val="0"/>
          <w:numId w:val="1"/>
        </w:numPr>
        <w:rPr>
          <w:rFonts w:asciiTheme="minorHAnsi" w:hAnsiTheme="minorHAnsi"/>
          <w:sz w:val="24"/>
          <w:szCs w:val="24"/>
        </w:rPr>
      </w:pPr>
      <w:r w:rsidRPr="004C37F1">
        <w:rPr>
          <w:rFonts w:asciiTheme="minorHAnsi" w:hAnsiTheme="minorHAnsi"/>
          <w:sz w:val="24"/>
          <w:szCs w:val="24"/>
        </w:rPr>
        <w:t>Represents NAF as a member of the MALPH Board of Directors unless said Chairperson is not from a MALPH member LHD. (The Past Chair or Chair Elect then serves this role instead).</w:t>
      </w:r>
    </w:p>
    <w:p w14:paraId="75509E34" w14:textId="77777777" w:rsidR="004C37F1" w:rsidRPr="004C37F1" w:rsidRDefault="004C37F1" w:rsidP="005128AE">
      <w:pPr>
        <w:pStyle w:val="ListParagraph"/>
        <w:numPr>
          <w:ilvl w:val="0"/>
          <w:numId w:val="1"/>
        </w:numPr>
        <w:rPr>
          <w:rFonts w:asciiTheme="minorHAnsi" w:hAnsiTheme="minorHAnsi"/>
          <w:sz w:val="24"/>
          <w:szCs w:val="24"/>
        </w:rPr>
      </w:pPr>
      <w:r w:rsidRPr="004C37F1">
        <w:rPr>
          <w:rFonts w:asciiTheme="minorHAnsi" w:hAnsiTheme="minorHAnsi"/>
          <w:sz w:val="24"/>
          <w:szCs w:val="24"/>
        </w:rPr>
        <w:t>Responsible for maintaining the electronic NAF archive of documents, facilitating NAF meetings, Executive committee meeting, appointment of committee members, creation of NAF meeting agendas and speakers</w:t>
      </w:r>
    </w:p>
    <w:p w14:paraId="67967E31" w14:textId="0BAC8AAC" w:rsidR="004C37F1" w:rsidRPr="004C37F1" w:rsidRDefault="004C37F1" w:rsidP="005128AE">
      <w:pPr>
        <w:pStyle w:val="ListParagraph"/>
        <w:numPr>
          <w:ilvl w:val="0"/>
          <w:numId w:val="1"/>
        </w:numPr>
        <w:rPr>
          <w:rFonts w:asciiTheme="minorHAnsi" w:hAnsiTheme="minorHAnsi"/>
          <w:sz w:val="24"/>
          <w:szCs w:val="24"/>
        </w:rPr>
      </w:pPr>
      <w:r w:rsidRPr="004C37F1">
        <w:rPr>
          <w:rFonts w:asciiTheme="minorHAnsi" w:hAnsiTheme="minorHAnsi"/>
          <w:sz w:val="24"/>
          <w:szCs w:val="24"/>
        </w:rPr>
        <w:t>Provides Election results at the August meeting</w:t>
      </w:r>
    </w:p>
    <w:p w14:paraId="13741C82"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6876609F"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Chairperson-Elect: Melissa</w:t>
      </w:r>
    </w:p>
    <w:p w14:paraId="22ACB9EA" w14:textId="77777777" w:rsidR="004C37F1" w:rsidRPr="004C37F1" w:rsidRDefault="004C37F1" w:rsidP="005128AE">
      <w:pPr>
        <w:pStyle w:val="ListParagraph"/>
        <w:numPr>
          <w:ilvl w:val="0"/>
          <w:numId w:val="2"/>
        </w:numPr>
        <w:rPr>
          <w:rFonts w:asciiTheme="minorHAnsi" w:hAnsiTheme="minorHAnsi"/>
          <w:sz w:val="24"/>
          <w:szCs w:val="24"/>
        </w:rPr>
      </w:pPr>
      <w:r w:rsidRPr="004C37F1">
        <w:rPr>
          <w:rFonts w:asciiTheme="minorHAnsi" w:hAnsiTheme="minorHAnsi"/>
          <w:sz w:val="24"/>
          <w:szCs w:val="24"/>
        </w:rPr>
        <w:t>Term of office shall be one (1) year and then moves directly into the Chair position for the following year.</w:t>
      </w:r>
    </w:p>
    <w:p w14:paraId="1404B291" w14:textId="77777777" w:rsidR="004C37F1" w:rsidRPr="004C37F1" w:rsidRDefault="004C37F1" w:rsidP="005128AE">
      <w:pPr>
        <w:pStyle w:val="ListParagraph"/>
        <w:numPr>
          <w:ilvl w:val="0"/>
          <w:numId w:val="2"/>
        </w:numPr>
        <w:rPr>
          <w:rFonts w:asciiTheme="minorHAnsi" w:hAnsiTheme="minorHAnsi"/>
          <w:sz w:val="24"/>
          <w:szCs w:val="24"/>
        </w:rPr>
      </w:pPr>
      <w:r w:rsidRPr="004C37F1">
        <w:rPr>
          <w:rFonts w:asciiTheme="minorHAnsi" w:hAnsiTheme="minorHAnsi"/>
          <w:sz w:val="24"/>
          <w:szCs w:val="24"/>
        </w:rPr>
        <w:t>No member shall be eligible for the same office for more than two (2) consecutive terms without special approval of the membership and a majority vote</w:t>
      </w:r>
    </w:p>
    <w:p w14:paraId="0E426123" w14:textId="76F0EEC3" w:rsidR="004C37F1" w:rsidRPr="004C37F1" w:rsidRDefault="004C37F1" w:rsidP="005128AE">
      <w:pPr>
        <w:pStyle w:val="ListParagraph"/>
        <w:numPr>
          <w:ilvl w:val="0"/>
          <w:numId w:val="2"/>
        </w:numPr>
        <w:rPr>
          <w:rFonts w:asciiTheme="minorHAnsi" w:hAnsiTheme="minorHAnsi"/>
          <w:sz w:val="24"/>
          <w:szCs w:val="24"/>
        </w:rPr>
      </w:pPr>
      <w:r w:rsidRPr="004C37F1">
        <w:rPr>
          <w:rFonts w:asciiTheme="minorHAnsi" w:hAnsiTheme="minorHAnsi"/>
          <w:sz w:val="24"/>
          <w:szCs w:val="24"/>
        </w:rPr>
        <w:t>Fulfills the duties of the Chairperson in their absence or resignation</w:t>
      </w:r>
    </w:p>
    <w:p w14:paraId="23953DE1" w14:textId="77777777" w:rsidR="004C37F1" w:rsidRPr="004C37F1" w:rsidRDefault="004C37F1" w:rsidP="004C37F1">
      <w:pPr>
        <w:rPr>
          <w:rFonts w:asciiTheme="minorHAnsi" w:hAnsiTheme="minorHAnsi" w:cs="Times New Roman"/>
          <w:sz w:val="24"/>
          <w:szCs w:val="24"/>
        </w:rPr>
      </w:pPr>
    </w:p>
    <w:p w14:paraId="2F73A320"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Past Chair: Christie</w:t>
      </w:r>
    </w:p>
    <w:p w14:paraId="11418EC4" w14:textId="77777777" w:rsidR="004C37F1" w:rsidRPr="004C37F1" w:rsidRDefault="004C37F1" w:rsidP="005128AE">
      <w:pPr>
        <w:pStyle w:val="ListParagraph"/>
        <w:numPr>
          <w:ilvl w:val="0"/>
          <w:numId w:val="3"/>
        </w:numPr>
        <w:rPr>
          <w:rFonts w:asciiTheme="minorHAnsi" w:hAnsiTheme="minorHAnsi"/>
          <w:sz w:val="24"/>
          <w:szCs w:val="24"/>
        </w:rPr>
      </w:pPr>
      <w:r w:rsidRPr="004C37F1">
        <w:rPr>
          <w:rFonts w:asciiTheme="minorHAnsi" w:hAnsiTheme="minorHAnsi"/>
          <w:sz w:val="24"/>
          <w:szCs w:val="24"/>
        </w:rPr>
        <w:t>Term of office shall be one (1) year, subsequent to serving as Chair</w:t>
      </w:r>
    </w:p>
    <w:p w14:paraId="4CC5D74D" w14:textId="007485E7" w:rsidR="004C37F1" w:rsidRPr="004C37F1" w:rsidRDefault="004C37F1" w:rsidP="005128AE">
      <w:pPr>
        <w:pStyle w:val="ListParagraph"/>
        <w:numPr>
          <w:ilvl w:val="0"/>
          <w:numId w:val="3"/>
        </w:numPr>
        <w:rPr>
          <w:rFonts w:asciiTheme="minorHAnsi" w:hAnsiTheme="minorHAnsi"/>
          <w:sz w:val="24"/>
          <w:szCs w:val="24"/>
        </w:rPr>
      </w:pPr>
      <w:r w:rsidRPr="004C37F1">
        <w:rPr>
          <w:rFonts w:asciiTheme="minorHAnsi" w:hAnsiTheme="minorHAnsi"/>
          <w:sz w:val="24"/>
          <w:szCs w:val="24"/>
        </w:rPr>
        <w:t>Is responsible for duties as assigned by the Chairperson</w:t>
      </w:r>
    </w:p>
    <w:p w14:paraId="409567FD" w14:textId="77777777" w:rsidR="004C37F1" w:rsidRPr="004C37F1" w:rsidRDefault="004C37F1" w:rsidP="004C37F1">
      <w:pPr>
        <w:rPr>
          <w:rFonts w:asciiTheme="minorHAnsi" w:hAnsiTheme="minorHAnsi"/>
          <w:sz w:val="24"/>
          <w:szCs w:val="24"/>
        </w:rPr>
      </w:pPr>
    </w:p>
    <w:p w14:paraId="5CE17107" w14:textId="4C003F9E" w:rsidR="004C37F1" w:rsidRPr="004C37F1" w:rsidRDefault="004C37F1" w:rsidP="004C37F1">
      <w:pPr>
        <w:rPr>
          <w:rFonts w:asciiTheme="minorHAnsi" w:hAnsiTheme="minorHAnsi" w:cs="Times New Roman"/>
          <w:b/>
          <w:sz w:val="24"/>
          <w:szCs w:val="24"/>
        </w:rPr>
      </w:pPr>
      <w:r w:rsidRPr="004C37F1">
        <w:rPr>
          <w:rFonts w:asciiTheme="minorHAnsi" w:hAnsiTheme="minorHAnsi"/>
          <w:b/>
          <w:sz w:val="24"/>
          <w:szCs w:val="24"/>
        </w:rPr>
        <w:t>Secretary: Crystal</w:t>
      </w:r>
    </w:p>
    <w:p w14:paraId="4FB9F208" w14:textId="77777777" w:rsidR="004C37F1" w:rsidRPr="004C37F1" w:rsidRDefault="004C37F1" w:rsidP="005128AE">
      <w:pPr>
        <w:pStyle w:val="ListParagraph"/>
        <w:numPr>
          <w:ilvl w:val="0"/>
          <w:numId w:val="4"/>
        </w:numPr>
        <w:rPr>
          <w:rFonts w:asciiTheme="minorHAnsi" w:hAnsiTheme="minorHAnsi"/>
          <w:sz w:val="24"/>
          <w:szCs w:val="24"/>
        </w:rPr>
      </w:pPr>
      <w:r w:rsidRPr="004C37F1">
        <w:rPr>
          <w:rFonts w:asciiTheme="minorHAnsi" w:hAnsiTheme="minorHAnsi"/>
          <w:sz w:val="24"/>
          <w:szCs w:val="24"/>
        </w:rPr>
        <w:t>Term of office shall be one (1) year unless special approval of the membership and a majority</w:t>
      </w:r>
    </w:p>
    <w:p w14:paraId="6D13B1CF" w14:textId="77777777" w:rsidR="004C37F1" w:rsidRPr="004C37F1" w:rsidRDefault="004C37F1" w:rsidP="005128AE">
      <w:pPr>
        <w:pStyle w:val="ListParagraph"/>
        <w:numPr>
          <w:ilvl w:val="0"/>
          <w:numId w:val="4"/>
        </w:numPr>
        <w:rPr>
          <w:rFonts w:asciiTheme="minorHAnsi" w:hAnsiTheme="minorHAnsi"/>
          <w:sz w:val="24"/>
          <w:szCs w:val="24"/>
        </w:rPr>
      </w:pPr>
      <w:r w:rsidRPr="004C37F1">
        <w:rPr>
          <w:rFonts w:asciiTheme="minorHAnsi" w:hAnsiTheme="minorHAnsi"/>
          <w:sz w:val="24"/>
          <w:szCs w:val="24"/>
        </w:rPr>
        <w:t>Record the minutes of the meetings, retain a file of Forum records and correspondence and perform other duties as needed</w:t>
      </w:r>
    </w:p>
    <w:p w14:paraId="74B7C344" w14:textId="77777777" w:rsidR="004C37F1" w:rsidRPr="004C37F1" w:rsidRDefault="004C37F1" w:rsidP="005128AE">
      <w:pPr>
        <w:pStyle w:val="ListParagraph"/>
        <w:numPr>
          <w:ilvl w:val="0"/>
          <w:numId w:val="4"/>
        </w:numPr>
        <w:rPr>
          <w:rFonts w:asciiTheme="minorHAnsi" w:hAnsiTheme="minorHAnsi"/>
          <w:sz w:val="24"/>
          <w:szCs w:val="24"/>
        </w:rPr>
      </w:pPr>
      <w:r w:rsidRPr="004C37F1">
        <w:rPr>
          <w:rFonts w:asciiTheme="minorHAnsi" w:hAnsiTheme="minorHAnsi"/>
          <w:sz w:val="24"/>
          <w:szCs w:val="24"/>
        </w:rPr>
        <w:t>At the end of the term of office, present all records to the Chairperson for orderly transition to the incoming Secretary</w:t>
      </w:r>
    </w:p>
    <w:p w14:paraId="215BE8DE" w14:textId="668AC516" w:rsidR="004C37F1" w:rsidRPr="004C37F1" w:rsidRDefault="004C37F1" w:rsidP="005128AE">
      <w:pPr>
        <w:pStyle w:val="ListParagraph"/>
        <w:numPr>
          <w:ilvl w:val="0"/>
          <w:numId w:val="4"/>
        </w:numPr>
        <w:rPr>
          <w:rFonts w:asciiTheme="minorHAnsi" w:hAnsiTheme="minorHAnsi"/>
          <w:sz w:val="24"/>
          <w:szCs w:val="24"/>
        </w:rPr>
      </w:pPr>
      <w:r w:rsidRPr="004C37F1">
        <w:rPr>
          <w:rFonts w:asciiTheme="minorHAnsi" w:hAnsiTheme="minorHAnsi"/>
          <w:sz w:val="24"/>
          <w:szCs w:val="24"/>
        </w:rPr>
        <w:t>Retain records for a period of seven (7) years and then can be destroyed</w:t>
      </w:r>
    </w:p>
    <w:p w14:paraId="5E014B36"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72AF4A27"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Treasurer: Aimmee</w:t>
      </w:r>
    </w:p>
    <w:p w14:paraId="2D5EA2F9" w14:textId="77777777" w:rsidR="004C37F1" w:rsidRPr="004C37F1" w:rsidRDefault="004C37F1" w:rsidP="005128AE">
      <w:pPr>
        <w:pStyle w:val="ListParagraph"/>
        <w:numPr>
          <w:ilvl w:val="0"/>
          <w:numId w:val="5"/>
        </w:numPr>
        <w:rPr>
          <w:rFonts w:asciiTheme="minorHAnsi" w:hAnsiTheme="minorHAnsi"/>
          <w:sz w:val="24"/>
          <w:szCs w:val="24"/>
        </w:rPr>
      </w:pPr>
      <w:r w:rsidRPr="004C37F1">
        <w:rPr>
          <w:rFonts w:asciiTheme="minorHAnsi" w:hAnsiTheme="minorHAnsi"/>
          <w:sz w:val="24"/>
          <w:szCs w:val="24"/>
        </w:rPr>
        <w:t>Term of office shall be one (1) year unless special approval of the membership and a majority</w:t>
      </w:r>
    </w:p>
    <w:p w14:paraId="3FF9AC29" w14:textId="77777777" w:rsidR="004C37F1" w:rsidRPr="004C37F1" w:rsidRDefault="004C37F1" w:rsidP="005128AE">
      <w:pPr>
        <w:pStyle w:val="ListParagraph"/>
        <w:numPr>
          <w:ilvl w:val="0"/>
          <w:numId w:val="5"/>
        </w:numPr>
        <w:rPr>
          <w:rFonts w:asciiTheme="minorHAnsi" w:hAnsiTheme="minorHAnsi"/>
          <w:sz w:val="24"/>
          <w:szCs w:val="24"/>
        </w:rPr>
      </w:pPr>
      <w:r w:rsidRPr="004C37F1">
        <w:rPr>
          <w:rFonts w:asciiTheme="minorHAnsi" w:hAnsiTheme="minorHAnsi"/>
          <w:sz w:val="24"/>
          <w:szCs w:val="24"/>
        </w:rPr>
        <w:t>Responsible for the collection and disbursement of funds of the organization as authorized by the membership and/or the Executive Committee</w:t>
      </w:r>
    </w:p>
    <w:p w14:paraId="0BC5117D" w14:textId="77777777" w:rsidR="004C37F1" w:rsidRPr="004C37F1" w:rsidRDefault="004C37F1" w:rsidP="005128AE">
      <w:pPr>
        <w:pStyle w:val="ListParagraph"/>
        <w:numPr>
          <w:ilvl w:val="0"/>
          <w:numId w:val="5"/>
        </w:numPr>
        <w:rPr>
          <w:rFonts w:asciiTheme="minorHAnsi" w:hAnsiTheme="minorHAnsi"/>
          <w:sz w:val="24"/>
          <w:szCs w:val="24"/>
        </w:rPr>
      </w:pPr>
      <w:r w:rsidRPr="004C37F1">
        <w:rPr>
          <w:rFonts w:asciiTheme="minorHAnsi" w:hAnsiTheme="minorHAnsi"/>
          <w:sz w:val="24"/>
          <w:szCs w:val="24"/>
        </w:rPr>
        <w:t>Maintain a record of all transactions and prepare a brief written financial statement at each Forum meeting and the last meeting of the fiscal year</w:t>
      </w:r>
    </w:p>
    <w:p w14:paraId="4BB5D4CB" w14:textId="77777777" w:rsidR="004C37F1" w:rsidRPr="004C37F1" w:rsidRDefault="004C37F1" w:rsidP="005128AE">
      <w:pPr>
        <w:pStyle w:val="ListParagraph"/>
        <w:numPr>
          <w:ilvl w:val="0"/>
          <w:numId w:val="5"/>
        </w:numPr>
        <w:rPr>
          <w:rFonts w:asciiTheme="minorHAnsi" w:hAnsiTheme="minorHAnsi"/>
          <w:sz w:val="24"/>
          <w:szCs w:val="24"/>
        </w:rPr>
      </w:pPr>
      <w:r w:rsidRPr="004C37F1">
        <w:rPr>
          <w:rFonts w:asciiTheme="minorHAnsi" w:hAnsiTheme="minorHAnsi"/>
          <w:sz w:val="24"/>
          <w:szCs w:val="24"/>
        </w:rPr>
        <w:lastRenderedPageBreak/>
        <w:t>Ensure an annual financial audit is conducted with the Chair</w:t>
      </w:r>
    </w:p>
    <w:p w14:paraId="58D255F4" w14:textId="77777777" w:rsidR="004C37F1" w:rsidRPr="004C37F1" w:rsidRDefault="004C37F1" w:rsidP="005128AE">
      <w:pPr>
        <w:pStyle w:val="ListParagraph"/>
        <w:numPr>
          <w:ilvl w:val="0"/>
          <w:numId w:val="5"/>
        </w:numPr>
        <w:rPr>
          <w:rFonts w:asciiTheme="minorHAnsi" w:hAnsiTheme="minorHAnsi"/>
          <w:sz w:val="24"/>
          <w:szCs w:val="24"/>
        </w:rPr>
      </w:pPr>
      <w:r w:rsidRPr="004C37F1">
        <w:rPr>
          <w:rFonts w:asciiTheme="minorHAnsi" w:hAnsiTheme="minorHAnsi"/>
          <w:sz w:val="24"/>
          <w:szCs w:val="24"/>
        </w:rPr>
        <w:t>Maintain a current membership list</w:t>
      </w:r>
    </w:p>
    <w:p w14:paraId="45263B69" w14:textId="77777777" w:rsidR="004C37F1" w:rsidRPr="004C37F1" w:rsidRDefault="004C37F1" w:rsidP="005128AE">
      <w:pPr>
        <w:pStyle w:val="ListParagraph"/>
        <w:numPr>
          <w:ilvl w:val="0"/>
          <w:numId w:val="5"/>
        </w:numPr>
        <w:rPr>
          <w:rFonts w:asciiTheme="minorHAnsi" w:hAnsiTheme="minorHAnsi"/>
          <w:sz w:val="24"/>
          <w:szCs w:val="24"/>
        </w:rPr>
      </w:pPr>
      <w:r w:rsidRPr="004C37F1">
        <w:rPr>
          <w:rFonts w:asciiTheme="minorHAnsi" w:hAnsiTheme="minorHAnsi"/>
          <w:sz w:val="24"/>
          <w:szCs w:val="24"/>
        </w:rPr>
        <w:t>At the end of the term of office, the Treasurer shall present all records to the incoming treasurer for orderly transition </w:t>
      </w:r>
    </w:p>
    <w:p w14:paraId="3691BCC7" w14:textId="653BE0A6" w:rsidR="004C37F1" w:rsidRPr="004C37F1" w:rsidRDefault="004C37F1" w:rsidP="005128AE">
      <w:pPr>
        <w:pStyle w:val="ListParagraph"/>
        <w:numPr>
          <w:ilvl w:val="0"/>
          <w:numId w:val="5"/>
        </w:numPr>
        <w:rPr>
          <w:rFonts w:asciiTheme="minorHAnsi" w:hAnsiTheme="minorHAnsi"/>
          <w:sz w:val="24"/>
          <w:szCs w:val="24"/>
        </w:rPr>
      </w:pPr>
      <w:r w:rsidRPr="004C37F1">
        <w:rPr>
          <w:rFonts w:asciiTheme="minorHAnsi" w:hAnsiTheme="minorHAnsi"/>
          <w:sz w:val="24"/>
          <w:szCs w:val="24"/>
        </w:rPr>
        <w:t>Retain records for a period of seven (7) years</w:t>
      </w:r>
    </w:p>
    <w:p w14:paraId="02549AD2"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02C419CC"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Parliamentarian: Jackie</w:t>
      </w:r>
    </w:p>
    <w:p w14:paraId="5B90058E" w14:textId="77777777" w:rsidR="004C37F1" w:rsidRPr="004C37F1" w:rsidRDefault="004C37F1" w:rsidP="005128AE">
      <w:pPr>
        <w:pStyle w:val="ListParagraph"/>
        <w:numPr>
          <w:ilvl w:val="0"/>
          <w:numId w:val="6"/>
        </w:numPr>
        <w:rPr>
          <w:rFonts w:asciiTheme="minorHAnsi" w:hAnsiTheme="minorHAnsi"/>
          <w:sz w:val="24"/>
          <w:szCs w:val="24"/>
        </w:rPr>
      </w:pPr>
      <w:r w:rsidRPr="004C37F1">
        <w:rPr>
          <w:rFonts w:asciiTheme="minorHAnsi" w:hAnsiTheme="minorHAnsi"/>
          <w:sz w:val="24"/>
          <w:szCs w:val="24"/>
        </w:rPr>
        <w:t>Appointed by Chairperson</w:t>
      </w:r>
    </w:p>
    <w:p w14:paraId="0071CA90" w14:textId="2A1DFD6D" w:rsidR="004C37F1" w:rsidRPr="004C37F1" w:rsidRDefault="004C37F1" w:rsidP="005128AE">
      <w:pPr>
        <w:pStyle w:val="ListParagraph"/>
        <w:numPr>
          <w:ilvl w:val="0"/>
          <w:numId w:val="6"/>
        </w:numPr>
        <w:rPr>
          <w:rFonts w:asciiTheme="minorHAnsi" w:hAnsiTheme="minorHAnsi"/>
          <w:sz w:val="24"/>
          <w:szCs w:val="24"/>
        </w:rPr>
      </w:pPr>
      <w:r w:rsidRPr="004C37F1">
        <w:rPr>
          <w:rFonts w:asciiTheme="minorHAnsi" w:hAnsiTheme="minorHAnsi"/>
          <w:sz w:val="24"/>
          <w:szCs w:val="24"/>
        </w:rPr>
        <w:t>Assists officers and members to carry out meeting business under the general guidelines of Robert’s Rules of Order.</w:t>
      </w:r>
    </w:p>
    <w:p w14:paraId="28749FF9"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1D29ED00"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Member-at-Large (MAL): Aimee, Lisa, Michelle, Mitzi</w:t>
      </w:r>
    </w:p>
    <w:p w14:paraId="2847F5F5" w14:textId="77777777" w:rsidR="004C37F1" w:rsidRPr="004C37F1" w:rsidRDefault="004C37F1" w:rsidP="005128AE">
      <w:pPr>
        <w:pStyle w:val="ListParagraph"/>
        <w:numPr>
          <w:ilvl w:val="0"/>
          <w:numId w:val="7"/>
        </w:numPr>
        <w:rPr>
          <w:rFonts w:asciiTheme="minorHAnsi" w:hAnsiTheme="minorHAnsi"/>
          <w:sz w:val="24"/>
          <w:szCs w:val="24"/>
        </w:rPr>
      </w:pPr>
      <w:r w:rsidRPr="004C37F1">
        <w:rPr>
          <w:rFonts w:asciiTheme="minorHAnsi" w:hAnsiTheme="minorHAnsi"/>
          <w:sz w:val="24"/>
          <w:szCs w:val="24"/>
        </w:rPr>
        <w:t>Consists of a minimum of two (2) and up to four (4) positions. Term of office shall be two (2) years for all MAL. Two MAL will expire on even years and two will expire on odd years.</w:t>
      </w:r>
    </w:p>
    <w:p w14:paraId="58EF575D" w14:textId="77777777" w:rsidR="004C37F1" w:rsidRPr="004C37F1" w:rsidRDefault="004C37F1" w:rsidP="005128AE">
      <w:pPr>
        <w:pStyle w:val="ListParagraph"/>
        <w:numPr>
          <w:ilvl w:val="0"/>
          <w:numId w:val="7"/>
        </w:numPr>
        <w:rPr>
          <w:rFonts w:asciiTheme="minorHAnsi" w:hAnsiTheme="minorHAnsi"/>
          <w:sz w:val="24"/>
          <w:szCs w:val="24"/>
        </w:rPr>
      </w:pPr>
      <w:r w:rsidRPr="004C37F1">
        <w:rPr>
          <w:rFonts w:asciiTheme="minorHAnsi" w:hAnsiTheme="minorHAnsi"/>
          <w:sz w:val="24"/>
          <w:szCs w:val="24"/>
        </w:rPr>
        <w:t>No member shall be eligible for the same office for more than two (2) consecutive terms without special approval of the membership and a majority vote.</w:t>
      </w:r>
    </w:p>
    <w:p w14:paraId="69DF637C" w14:textId="77777777" w:rsidR="004C37F1" w:rsidRPr="004C37F1" w:rsidRDefault="004C37F1" w:rsidP="005128AE">
      <w:pPr>
        <w:pStyle w:val="ListParagraph"/>
        <w:numPr>
          <w:ilvl w:val="0"/>
          <w:numId w:val="7"/>
        </w:numPr>
        <w:rPr>
          <w:rFonts w:asciiTheme="minorHAnsi" w:hAnsiTheme="minorHAnsi"/>
          <w:sz w:val="24"/>
          <w:szCs w:val="24"/>
        </w:rPr>
      </w:pPr>
      <w:r w:rsidRPr="004C37F1">
        <w:rPr>
          <w:rFonts w:asciiTheme="minorHAnsi" w:hAnsiTheme="minorHAnsi"/>
          <w:sz w:val="24"/>
          <w:szCs w:val="24"/>
        </w:rPr>
        <w:t>Post slate of Officer and Committee member candidates provided by the Chairperson/Nominating Committee to forum membership 30 days prior to August election, collect ballots and determine results prior to August meeting</w:t>
      </w:r>
    </w:p>
    <w:p w14:paraId="5D4BA733" w14:textId="452CFC7F" w:rsidR="004C37F1" w:rsidRPr="004C37F1" w:rsidRDefault="004C37F1" w:rsidP="005128AE">
      <w:pPr>
        <w:pStyle w:val="ListParagraph"/>
        <w:numPr>
          <w:ilvl w:val="0"/>
          <w:numId w:val="7"/>
        </w:numPr>
        <w:rPr>
          <w:rFonts w:asciiTheme="minorHAnsi" w:hAnsiTheme="minorHAnsi"/>
          <w:sz w:val="24"/>
          <w:szCs w:val="24"/>
        </w:rPr>
      </w:pPr>
      <w:r w:rsidRPr="004C37F1">
        <w:rPr>
          <w:rFonts w:asciiTheme="minorHAnsi" w:hAnsiTheme="minorHAnsi"/>
          <w:sz w:val="24"/>
          <w:szCs w:val="24"/>
        </w:rPr>
        <w:t>Provides Chairperson elections results prior to August meeting</w:t>
      </w:r>
    </w:p>
    <w:p w14:paraId="3A5A391A"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600E4AB7" w14:textId="63F055F2" w:rsidR="004C37F1" w:rsidRDefault="004C37F1" w:rsidP="004C37F1">
      <w:pPr>
        <w:jc w:val="center"/>
        <w:rPr>
          <w:rFonts w:asciiTheme="minorHAnsi" w:hAnsiTheme="minorHAnsi"/>
          <w:b/>
          <w:sz w:val="24"/>
          <w:szCs w:val="24"/>
          <w:u w:val="single"/>
        </w:rPr>
      </w:pPr>
      <w:r w:rsidRPr="004C37F1">
        <w:rPr>
          <w:rFonts w:asciiTheme="minorHAnsi" w:hAnsiTheme="minorHAnsi"/>
          <w:b/>
          <w:sz w:val="24"/>
          <w:szCs w:val="24"/>
          <w:u w:val="single"/>
        </w:rPr>
        <w:t>NAF Committees</w:t>
      </w:r>
    </w:p>
    <w:p w14:paraId="161E0C9E" w14:textId="77777777" w:rsidR="005128AE" w:rsidRPr="004C37F1" w:rsidRDefault="005128AE" w:rsidP="004C37F1">
      <w:pPr>
        <w:jc w:val="center"/>
        <w:rPr>
          <w:rFonts w:asciiTheme="minorHAnsi" w:hAnsiTheme="minorHAnsi"/>
          <w:b/>
          <w:sz w:val="24"/>
          <w:szCs w:val="24"/>
          <w:u w:val="single"/>
        </w:rPr>
      </w:pPr>
    </w:p>
    <w:p w14:paraId="1F554505"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Awards: (Vacant)</w:t>
      </w:r>
    </w:p>
    <w:p w14:paraId="01DA5859" w14:textId="77777777" w:rsidR="004C37F1" w:rsidRPr="004C37F1" w:rsidRDefault="004C37F1" w:rsidP="005128AE">
      <w:pPr>
        <w:pStyle w:val="ListParagraph"/>
        <w:numPr>
          <w:ilvl w:val="0"/>
          <w:numId w:val="8"/>
        </w:numPr>
        <w:rPr>
          <w:rFonts w:asciiTheme="minorHAnsi" w:hAnsiTheme="minorHAnsi"/>
          <w:color w:val="434343"/>
          <w:sz w:val="24"/>
          <w:szCs w:val="24"/>
        </w:rPr>
      </w:pPr>
      <w:r w:rsidRPr="004C37F1">
        <w:rPr>
          <w:rFonts w:asciiTheme="minorHAnsi" w:hAnsiTheme="minorHAnsi"/>
          <w:color w:val="434343"/>
          <w:sz w:val="24"/>
          <w:szCs w:val="24"/>
        </w:rPr>
        <w:t>At least two (2) Forum members are appointed by the Chairperson after the September NAF meeting</w:t>
      </w:r>
    </w:p>
    <w:p w14:paraId="452BFEF4" w14:textId="77777777" w:rsidR="004C37F1" w:rsidRPr="004C37F1" w:rsidRDefault="004C37F1" w:rsidP="005128AE">
      <w:pPr>
        <w:pStyle w:val="ListParagraph"/>
        <w:numPr>
          <w:ilvl w:val="0"/>
          <w:numId w:val="8"/>
        </w:numPr>
        <w:rPr>
          <w:rFonts w:asciiTheme="minorHAnsi" w:hAnsiTheme="minorHAnsi"/>
          <w:color w:val="434343"/>
          <w:sz w:val="24"/>
          <w:szCs w:val="24"/>
        </w:rPr>
      </w:pPr>
      <w:r w:rsidRPr="004C37F1">
        <w:rPr>
          <w:rFonts w:asciiTheme="minorHAnsi" w:hAnsiTheme="minorHAnsi"/>
          <w:color w:val="434343"/>
          <w:sz w:val="24"/>
          <w:szCs w:val="24"/>
        </w:rPr>
        <w:t>Responsible for solicitation of nominations for the Forum Leadership Award, conducting the election, and selecting and presenting the award to the recipient</w:t>
      </w:r>
    </w:p>
    <w:p w14:paraId="4744FB7B" w14:textId="77777777" w:rsidR="004C37F1" w:rsidRPr="004C37F1" w:rsidRDefault="004C37F1" w:rsidP="005128AE">
      <w:pPr>
        <w:pStyle w:val="ListParagraph"/>
        <w:numPr>
          <w:ilvl w:val="0"/>
          <w:numId w:val="8"/>
        </w:numPr>
        <w:rPr>
          <w:rFonts w:asciiTheme="minorHAnsi" w:hAnsiTheme="minorHAnsi"/>
          <w:color w:val="434343"/>
          <w:sz w:val="24"/>
          <w:szCs w:val="24"/>
        </w:rPr>
      </w:pPr>
      <w:r w:rsidRPr="004C37F1">
        <w:rPr>
          <w:rFonts w:asciiTheme="minorHAnsi" w:hAnsiTheme="minorHAnsi"/>
          <w:color w:val="434343"/>
          <w:sz w:val="24"/>
          <w:szCs w:val="24"/>
        </w:rPr>
        <w:t>Works with Treasurer to get award ordered and engraved prior to NAF Conference</w:t>
      </w:r>
    </w:p>
    <w:p w14:paraId="45F56E0B" w14:textId="4E344B99" w:rsidR="004C37F1" w:rsidRPr="004C37F1" w:rsidRDefault="004C37F1" w:rsidP="005128AE">
      <w:pPr>
        <w:pStyle w:val="ListParagraph"/>
        <w:numPr>
          <w:ilvl w:val="0"/>
          <w:numId w:val="8"/>
        </w:numPr>
        <w:rPr>
          <w:rFonts w:asciiTheme="minorHAnsi" w:hAnsiTheme="minorHAnsi"/>
          <w:color w:val="434343"/>
          <w:sz w:val="24"/>
          <w:szCs w:val="24"/>
        </w:rPr>
      </w:pPr>
      <w:r w:rsidRPr="004C37F1">
        <w:rPr>
          <w:rFonts w:asciiTheme="minorHAnsi" w:hAnsiTheme="minorHAnsi"/>
          <w:color w:val="434343"/>
          <w:sz w:val="24"/>
          <w:szCs w:val="24"/>
        </w:rPr>
        <w:t>The award presentation in made at the NAF Conference by present committee members</w:t>
      </w:r>
    </w:p>
    <w:p w14:paraId="738B7A07"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48D55D2C"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Bylaws: Jane, Lisa</w:t>
      </w:r>
    </w:p>
    <w:p w14:paraId="1171FA8A" w14:textId="77777777" w:rsidR="004C37F1" w:rsidRPr="004C37F1" w:rsidRDefault="004C37F1" w:rsidP="005128AE">
      <w:pPr>
        <w:pStyle w:val="ListParagraph"/>
        <w:numPr>
          <w:ilvl w:val="0"/>
          <w:numId w:val="9"/>
        </w:numPr>
        <w:rPr>
          <w:rFonts w:asciiTheme="minorHAnsi" w:hAnsiTheme="minorHAnsi"/>
          <w:color w:val="434343"/>
          <w:sz w:val="24"/>
          <w:szCs w:val="24"/>
        </w:rPr>
      </w:pPr>
      <w:r w:rsidRPr="004C37F1">
        <w:rPr>
          <w:rFonts w:asciiTheme="minorHAnsi" w:hAnsiTheme="minorHAnsi"/>
          <w:color w:val="434343"/>
          <w:sz w:val="24"/>
          <w:szCs w:val="24"/>
        </w:rPr>
        <w:t>At least two (2) Forum members are appointed by the Chairperson after the September NAF meeting</w:t>
      </w:r>
    </w:p>
    <w:p w14:paraId="3A7484D9" w14:textId="77777777" w:rsidR="004C37F1" w:rsidRPr="004C37F1" w:rsidRDefault="004C37F1" w:rsidP="005128AE">
      <w:pPr>
        <w:pStyle w:val="ListParagraph"/>
        <w:numPr>
          <w:ilvl w:val="0"/>
          <w:numId w:val="9"/>
        </w:numPr>
        <w:rPr>
          <w:rFonts w:asciiTheme="minorHAnsi" w:hAnsiTheme="minorHAnsi"/>
          <w:color w:val="434343"/>
          <w:sz w:val="24"/>
          <w:szCs w:val="24"/>
        </w:rPr>
      </w:pPr>
      <w:r w:rsidRPr="004C37F1">
        <w:rPr>
          <w:rFonts w:asciiTheme="minorHAnsi" w:hAnsiTheme="minorHAnsi"/>
          <w:color w:val="434343"/>
          <w:sz w:val="24"/>
          <w:szCs w:val="24"/>
        </w:rPr>
        <w:t>The committee reviews the Bylaws and the structure of the organization by the end of May in the odd numbered years.</w:t>
      </w:r>
    </w:p>
    <w:p w14:paraId="44168020" w14:textId="77777777" w:rsidR="004C37F1" w:rsidRPr="004C37F1" w:rsidRDefault="004C37F1" w:rsidP="005128AE">
      <w:pPr>
        <w:pStyle w:val="ListParagraph"/>
        <w:numPr>
          <w:ilvl w:val="0"/>
          <w:numId w:val="9"/>
        </w:numPr>
        <w:rPr>
          <w:rFonts w:asciiTheme="minorHAnsi" w:hAnsiTheme="minorHAnsi"/>
          <w:color w:val="434343"/>
          <w:sz w:val="24"/>
          <w:szCs w:val="24"/>
        </w:rPr>
      </w:pPr>
      <w:r w:rsidRPr="004C37F1">
        <w:rPr>
          <w:rFonts w:asciiTheme="minorHAnsi" w:hAnsiTheme="minorHAnsi"/>
          <w:color w:val="434343"/>
          <w:sz w:val="24"/>
          <w:szCs w:val="24"/>
        </w:rPr>
        <w:t>The committee will seek feedback from membership for suggested changes to Bylaws.</w:t>
      </w:r>
    </w:p>
    <w:p w14:paraId="0A6C775E" w14:textId="7882918B" w:rsidR="004C37F1" w:rsidRPr="004C37F1" w:rsidRDefault="004C37F1" w:rsidP="005128AE">
      <w:pPr>
        <w:pStyle w:val="ListParagraph"/>
        <w:numPr>
          <w:ilvl w:val="0"/>
          <w:numId w:val="9"/>
        </w:numPr>
        <w:rPr>
          <w:rFonts w:asciiTheme="minorHAnsi" w:hAnsiTheme="minorHAnsi"/>
          <w:color w:val="434343"/>
          <w:sz w:val="24"/>
          <w:szCs w:val="24"/>
        </w:rPr>
      </w:pPr>
      <w:r w:rsidRPr="004C37F1">
        <w:rPr>
          <w:rFonts w:asciiTheme="minorHAnsi" w:hAnsiTheme="minorHAnsi"/>
          <w:color w:val="434343"/>
          <w:sz w:val="24"/>
          <w:szCs w:val="24"/>
        </w:rPr>
        <w:t>Following review (and as needed) recommendations for revisions, draft bylaws are submitted to the forum through the Chairperson for the consideration and action of the membership</w:t>
      </w:r>
    </w:p>
    <w:p w14:paraId="7E2C0166"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74BBA68F" w14:textId="77777777" w:rsidR="004C37F1" w:rsidRPr="004C37F1" w:rsidRDefault="004C37F1" w:rsidP="004C37F1">
      <w:pPr>
        <w:rPr>
          <w:rFonts w:asciiTheme="minorHAnsi" w:hAnsiTheme="minorHAnsi" w:cs="Times New Roman"/>
          <w:sz w:val="24"/>
          <w:szCs w:val="24"/>
        </w:rPr>
      </w:pPr>
      <w:bookmarkStart w:id="0" w:name="_GoBack"/>
      <w:bookmarkEnd w:id="0"/>
      <w:r w:rsidRPr="004C37F1">
        <w:rPr>
          <w:rFonts w:asciiTheme="minorHAnsi" w:hAnsiTheme="minorHAnsi"/>
          <w:sz w:val="24"/>
          <w:szCs w:val="24"/>
        </w:rPr>
        <w:t> </w:t>
      </w:r>
    </w:p>
    <w:p w14:paraId="5DF1B734"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lastRenderedPageBreak/>
        <w:t>Education/Orientation: Michelle, Hailey</w:t>
      </w:r>
    </w:p>
    <w:p w14:paraId="1C976386" w14:textId="77777777" w:rsidR="004C37F1" w:rsidRPr="004C37F1" w:rsidRDefault="004C37F1" w:rsidP="005128AE">
      <w:pPr>
        <w:pStyle w:val="ListParagraph"/>
        <w:numPr>
          <w:ilvl w:val="0"/>
          <w:numId w:val="11"/>
        </w:numPr>
        <w:rPr>
          <w:rFonts w:asciiTheme="minorHAnsi" w:hAnsiTheme="minorHAnsi"/>
          <w:color w:val="434343"/>
          <w:sz w:val="24"/>
          <w:szCs w:val="24"/>
        </w:rPr>
      </w:pPr>
      <w:r w:rsidRPr="004C37F1">
        <w:rPr>
          <w:rFonts w:asciiTheme="minorHAnsi" w:hAnsiTheme="minorHAnsi"/>
          <w:color w:val="434343"/>
          <w:sz w:val="24"/>
          <w:szCs w:val="24"/>
        </w:rPr>
        <w:t>The NAF Chairperson appoints at least two Forum members to the Education/Orientation Committee</w:t>
      </w:r>
    </w:p>
    <w:p w14:paraId="34CC9626" w14:textId="77777777" w:rsidR="004C37F1" w:rsidRPr="004C37F1" w:rsidRDefault="004C37F1" w:rsidP="005128AE">
      <w:pPr>
        <w:pStyle w:val="ListParagraph"/>
        <w:numPr>
          <w:ilvl w:val="0"/>
          <w:numId w:val="11"/>
        </w:numPr>
        <w:rPr>
          <w:rFonts w:asciiTheme="minorHAnsi" w:hAnsiTheme="minorHAnsi"/>
          <w:color w:val="434343"/>
          <w:sz w:val="24"/>
          <w:szCs w:val="24"/>
        </w:rPr>
      </w:pPr>
      <w:r w:rsidRPr="004C37F1">
        <w:rPr>
          <w:rFonts w:asciiTheme="minorHAnsi" w:hAnsiTheme="minorHAnsi"/>
          <w:color w:val="434343"/>
          <w:sz w:val="24"/>
          <w:szCs w:val="24"/>
        </w:rPr>
        <w:t>Members develop orientation packets for new members</w:t>
      </w:r>
    </w:p>
    <w:p w14:paraId="693BEB55" w14:textId="77777777" w:rsidR="004C37F1" w:rsidRPr="004C37F1" w:rsidRDefault="004C37F1" w:rsidP="005128AE">
      <w:pPr>
        <w:pStyle w:val="ListParagraph"/>
        <w:numPr>
          <w:ilvl w:val="0"/>
          <w:numId w:val="11"/>
        </w:numPr>
        <w:rPr>
          <w:rFonts w:asciiTheme="minorHAnsi" w:hAnsiTheme="minorHAnsi"/>
          <w:color w:val="434343"/>
          <w:sz w:val="24"/>
          <w:szCs w:val="24"/>
        </w:rPr>
      </w:pPr>
      <w:r w:rsidRPr="004C37F1">
        <w:rPr>
          <w:rFonts w:asciiTheme="minorHAnsi" w:hAnsiTheme="minorHAnsi"/>
          <w:sz w:val="24"/>
          <w:szCs w:val="24"/>
        </w:rPr>
        <w:t>When new members are identified by Chair, orient new members to NAF</w:t>
      </w:r>
    </w:p>
    <w:p w14:paraId="146DE1DB" w14:textId="77777777" w:rsidR="004C37F1" w:rsidRPr="004C37F1" w:rsidRDefault="004C37F1" w:rsidP="005128AE">
      <w:pPr>
        <w:pStyle w:val="ListParagraph"/>
        <w:numPr>
          <w:ilvl w:val="0"/>
          <w:numId w:val="11"/>
        </w:numPr>
        <w:rPr>
          <w:rFonts w:asciiTheme="minorHAnsi" w:hAnsiTheme="minorHAnsi"/>
          <w:color w:val="434343"/>
          <w:sz w:val="24"/>
          <w:szCs w:val="24"/>
        </w:rPr>
      </w:pPr>
      <w:r w:rsidRPr="004C37F1">
        <w:rPr>
          <w:rFonts w:asciiTheme="minorHAnsi" w:hAnsiTheme="minorHAnsi"/>
          <w:color w:val="434343"/>
          <w:sz w:val="24"/>
          <w:szCs w:val="24"/>
        </w:rPr>
        <w:t>Members arrange for mentors to be assigned to new members</w:t>
      </w:r>
    </w:p>
    <w:p w14:paraId="021960A8" w14:textId="757B40B2" w:rsidR="004C37F1" w:rsidRPr="004C37F1" w:rsidRDefault="004C37F1" w:rsidP="005128AE">
      <w:pPr>
        <w:pStyle w:val="ListParagraph"/>
        <w:numPr>
          <w:ilvl w:val="0"/>
          <w:numId w:val="11"/>
        </w:numPr>
        <w:rPr>
          <w:rFonts w:asciiTheme="minorHAnsi" w:hAnsiTheme="minorHAnsi"/>
          <w:color w:val="434343"/>
          <w:sz w:val="24"/>
          <w:szCs w:val="24"/>
        </w:rPr>
      </w:pPr>
      <w:r w:rsidRPr="004C37F1">
        <w:rPr>
          <w:rFonts w:asciiTheme="minorHAnsi" w:hAnsiTheme="minorHAnsi"/>
          <w:sz w:val="24"/>
          <w:szCs w:val="24"/>
        </w:rPr>
        <w:t>Members help plan annual NAF Conference</w:t>
      </w:r>
    </w:p>
    <w:p w14:paraId="229DD0C5"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1B5ED0D7"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Nominating: Crystal</w:t>
      </w:r>
    </w:p>
    <w:p w14:paraId="12118F01" w14:textId="77777777" w:rsidR="004C37F1" w:rsidRPr="004C37F1" w:rsidRDefault="004C37F1" w:rsidP="005128AE">
      <w:pPr>
        <w:pStyle w:val="ListParagraph"/>
        <w:numPr>
          <w:ilvl w:val="0"/>
          <w:numId w:val="12"/>
        </w:numPr>
        <w:rPr>
          <w:rFonts w:asciiTheme="minorHAnsi" w:hAnsiTheme="minorHAnsi"/>
          <w:color w:val="434343"/>
          <w:sz w:val="24"/>
          <w:szCs w:val="24"/>
        </w:rPr>
      </w:pPr>
      <w:r w:rsidRPr="004C37F1">
        <w:rPr>
          <w:rFonts w:asciiTheme="minorHAnsi" w:hAnsiTheme="minorHAnsi"/>
          <w:color w:val="434343"/>
          <w:sz w:val="24"/>
          <w:szCs w:val="24"/>
        </w:rPr>
        <w:t>The NAF Chairperson appoints at least two (2) Forum members after the September meeting</w:t>
      </w:r>
    </w:p>
    <w:p w14:paraId="725C58D1" w14:textId="77777777" w:rsidR="004C37F1" w:rsidRPr="004C37F1" w:rsidRDefault="004C37F1" w:rsidP="005128AE">
      <w:pPr>
        <w:pStyle w:val="ListParagraph"/>
        <w:numPr>
          <w:ilvl w:val="0"/>
          <w:numId w:val="12"/>
        </w:numPr>
        <w:rPr>
          <w:rFonts w:asciiTheme="minorHAnsi" w:hAnsiTheme="minorHAnsi"/>
          <w:color w:val="434343"/>
          <w:sz w:val="24"/>
          <w:szCs w:val="24"/>
        </w:rPr>
      </w:pPr>
      <w:r w:rsidRPr="004C37F1">
        <w:rPr>
          <w:rFonts w:asciiTheme="minorHAnsi" w:hAnsiTheme="minorHAnsi"/>
          <w:color w:val="434343"/>
          <w:sz w:val="24"/>
          <w:szCs w:val="24"/>
        </w:rPr>
        <w:t>Identify any Officer or Committee vacancies and identify interest in vacant positions of membership</w:t>
      </w:r>
    </w:p>
    <w:p w14:paraId="75181B3F" w14:textId="77777777" w:rsidR="004C37F1" w:rsidRPr="004C37F1" w:rsidRDefault="004C37F1" w:rsidP="005128AE">
      <w:pPr>
        <w:pStyle w:val="ListParagraph"/>
        <w:numPr>
          <w:ilvl w:val="0"/>
          <w:numId w:val="12"/>
        </w:numPr>
        <w:rPr>
          <w:rFonts w:asciiTheme="minorHAnsi" w:hAnsiTheme="minorHAnsi"/>
          <w:color w:val="434343"/>
          <w:sz w:val="24"/>
          <w:szCs w:val="24"/>
        </w:rPr>
      </w:pPr>
      <w:r w:rsidRPr="004C37F1">
        <w:rPr>
          <w:rFonts w:asciiTheme="minorHAnsi" w:hAnsiTheme="minorHAnsi"/>
          <w:color w:val="434343"/>
          <w:sz w:val="24"/>
          <w:szCs w:val="24"/>
        </w:rPr>
        <w:t>Will prepare the slate of candidates and post slate to the NAF Chairperson by the June meeting</w:t>
      </w:r>
    </w:p>
    <w:p w14:paraId="70558A4D" w14:textId="6CCC4FA3" w:rsidR="004C37F1" w:rsidRPr="004C37F1" w:rsidRDefault="004C37F1" w:rsidP="005128AE">
      <w:pPr>
        <w:pStyle w:val="ListParagraph"/>
        <w:numPr>
          <w:ilvl w:val="0"/>
          <w:numId w:val="12"/>
        </w:numPr>
        <w:rPr>
          <w:rFonts w:asciiTheme="minorHAnsi" w:hAnsiTheme="minorHAnsi"/>
          <w:color w:val="434343"/>
          <w:sz w:val="24"/>
          <w:szCs w:val="24"/>
        </w:rPr>
      </w:pPr>
      <w:r w:rsidRPr="004C37F1">
        <w:rPr>
          <w:rFonts w:asciiTheme="minorHAnsi" w:hAnsiTheme="minorHAnsi"/>
          <w:color w:val="434343"/>
          <w:sz w:val="24"/>
          <w:szCs w:val="24"/>
        </w:rPr>
        <w:t>Forum Chairperson/MAL will post the slate to the voting members at least 30 days prior to the AUGUST election, collect ballots and determine the results</w:t>
      </w:r>
    </w:p>
    <w:p w14:paraId="1CA79CBE"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6534E6BC"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Strategic Planning (SP): Jane</w:t>
      </w:r>
    </w:p>
    <w:p w14:paraId="39849F9A" w14:textId="77777777" w:rsidR="004C37F1" w:rsidRPr="004C37F1" w:rsidRDefault="004C37F1" w:rsidP="005128AE">
      <w:pPr>
        <w:pStyle w:val="ListParagraph"/>
        <w:numPr>
          <w:ilvl w:val="0"/>
          <w:numId w:val="13"/>
        </w:numPr>
        <w:rPr>
          <w:rFonts w:asciiTheme="minorHAnsi" w:hAnsiTheme="minorHAnsi"/>
          <w:color w:val="434343"/>
          <w:sz w:val="24"/>
          <w:szCs w:val="24"/>
        </w:rPr>
      </w:pPr>
      <w:r w:rsidRPr="004C37F1">
        <w:rPr>
          <w:rFonts w:asciiTheme="minorHAnsi" w:hAnsiTheme="minorHAnsi"/>
          <w:color w:val="434343"/>
          <w:sz w:val="24"/>
          <w:szCs w:val="24"/>
        </w:rPr>
        <w:t xml:space="preserve">At least two (2) Forum members </w:t>
      </w:r>
      <w:proofErr w:type="gramStart"/>
      <w:r w:rsidRPr="004C37F1">
        <w:rPr>
          <w:rFonts w:asciiTheme="minorHAnsi" w:hAnsiTheme="minorHAnsi"/>
          <w:color w:val="434343"/>
          <w:sz w:val="24"/>
          <w:szCs w:val="24"/>
        </w:rPr>
        <w:t>are appointed</w:t>
      </w:r>
      <w:proofErr w:type="gramEnd"/>
      <w:r w:rsidRPr="004C37F1">
        <w:rPr>
          <w:rFonts w:asciiTheme="minorHAnsi" w:hAnsiTheme="minorHAnsi"/>
          <w:color w:val="434343"/>
          <w:sz w:val="24"/>
          <w:szCs w:val="24"/>
        </w:rPr>
        <w:t xml:space="preserve"> by the Chairperson to coordinate development of the NAF Strategic Plan and annual evaluation for presentation and review by the membership.</w:t>
      </w:r>
    </w:p>
    <w:p w14:paraId="2FEBA09A" w14:textId="77777777" w:rsidR="004C37F1" w:rsidRPr="004C37F1" w:rsidRDefault="004C37F1" w:rsidP="005128AE">
      <w:pPr>
        <w:pStyle w:val="ListParagraph"/>
        <w:numPr>
          <w:ilvl w:val="0"/>
          <w:numId w:val="13"/>
        </w:numPr>
        <w:rPr>
          <w:rFonts w:asciiTheme="minorHAnsi" w:hAnsiTheme="minorHAnsi"/>
          <w:color w:val="434343"/>
          <w:sz w:val="24"/>
          <w:szCs w:val="24"/>
        </w:rPr>
      </w:pPr>
      <w:r w:rsidRPr="004C37F1">
        <w:rPr>
          <w:rFonts w:asciiTheme="minorHAnsi" w:hAnsiTheme="minorHAnsi"/>
          <w:color w:val="434343"/>
          <w:sz w:val="24"/>
          <w:szCs w:val="24"/>
        </w:rPr>
        <w:t>Ensure that SP is reviewed/revised on a quarterly basis by forum members according to Bylaws Article IV, section 3.</w:t>
      </w:r>
    </w:p>
    <w:p w14:paraId="7D7CFC9F"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3EF4674F"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NAF Representation</w:t>
      </w:r>
    </w:p>
    <w:p w14:paraId="76B72252" w14:textId="77777777" w:rsidR="004C37F1" w:rsidRPr="004C37F1" w:rsidRDefault="004C37F1" w:rsidP="005128AE">
      <w:pPr>
        <w:pStyle w:val="ListParagraph"/>
        <w:numPr>
          <w:ilvl w:val="0"/>
          <w:numId w:val="14"/>
        </w:numPr>
        <w:rPr>
          <w:rFonts w:asciiTheme="minorHAnsi" w:hAnsiTheme="minorHAnsi"/>
          <w:sz w:val="24"/>
          <w:szCs w:val="24"/>
        </w:rPr>
      </w:pPr>
      <w:r w:rsidRPr="004C37F1">
        <w:rPr>
          <w:rFonts w:asciiTheme="minorHAnsi" w:hAnsiTheme="minorHAnsi"/>
          <w:sz w:val="24"/>
          <w:szCs w:val="24"/>
        </w:rPr>
        <w:t>In addition to responsibilities outlined for each specific workgroup/committee, NAF representatives:</w:t>
      </w:r>
    </w:p>
    <w:p w14:paraId="376FFEE8" w14:textId="77777777" w:rsidR="004C37F1" w:rsidRPr="004C37F1" w:rsidRDefault="004C37F1" w:rsidP="005128AE">
      <w:pPr>
        <w:pStyle w:val="ListParagraph"/>
        <w:numPr>
          <w:ilvl w:val="0"/>
          <w:numId w:val="14"/>
        </w:numPr>
        <w:rPr>
          <w:rFonts w:asciiTheme="minorHAnsi" w:hAnsiTheme="minorHAnsi"/>
          <w:sz w:val="24"/>
          <w:szCs w:val="24"/>
        </w:rPr>
      </w:pPr>
      <w:r w:rsidRPr="004C37F1">
        <w:rPr>
          <w:rFonts w:asciiTheme="minorHAnsi" w:hAnsiTheme="minorHAnsi"/>
          <w:sz w:val="24"/>
          <w:szCs w:val="24"/>
        </w:rPr>
        <w:t>Will be appointed by the chairperson</w:t>
      </w:r>
    </w:p>
    <w:p w14:paraId="429BED66" w14:textId="77777777" w:rsidR="004C37F1" w:rsidRPr="004C37F1" w:rsidRDefault="004C37F1" w:rsidP="005128AE">
      <w:pPr>
        <w:pStyle w:val="ListParagraph"/>
        <w:numPr>
          <w:ilvl w:val="0"/>
          <w:numId w:val="14"/>
        </w:numPr>
        <w:rPr>
          <w:rFonts w:asciiTheme="minorHAnsi" w:hAnsiTheme="minorHAnsi"/>
          <w:sz w:val="24"/>
          <w:szCs w:val="24"/>
        </w:rPr>
      </w:pPr>
      <w:r w:rsidRPr="004C37F1">
        <w:rPr>
          <w:rFonts w:asciiTheme="minorHAnsi" w:hAnsiTheme="minorHAnsi"/>
          <w:sz w:val="24"/>
          <w:szCs w:val="24"/>
        </w:rPr>
        <w:t>Provides nursing, nursing leadership, and local health department perspective among a large group of stakeholders.</w:t>
      </w:r>
    </w:p>
    <w:p w14:paraId="2AA62FF7" w14:textId="77777777" w:rsidR="004C37F1" w:rsidRDefault="004C37F1" w:rsidP="005128AE">
      <w:pPr>
        <w:pStyle w:val="ListParagraph"/>
        <w:numPr>
          <w:ilvl w:val="0"/>
          <w:numId w:val="14"/>
        </w:numPr>
        <w:rPr>
          <w:rFonts w:asciiTheme="minorHAnsi" w:hAnsiTheme="minorHAnsi"/>
          <w:sz w:val="24"/>
          <w:szCs w:val="24"/>
        </w:rPr>
      </w:pPr>
      <w:r w:rsidRPr="004C37F1">
        <w:rPr>
          <w:rFonts w:asciiTheme="minorHAnsi" w:hAnsiTheme="minorHAnsi"/>
          <w:sz w:val="24"/>
          <w:szCs w:val="24"/>
        </w:rPr>
        <w:t>Will serve for two years unless no other member expresses interest and current liaison is willing to continue serving</w:t>
      </w:r>
    </w:p>
    <w:p w14:paraId="4ABAA4DF" w14:textId="60AB6748" w:rsidR="004C37F1" w:rsidRPr="004C37F1" w:rsidRDefault="004C37F1" w:rsidP="005128AE">
      <w:pPr>
        <w:pStyle w:val="ListParagraph"/>
        <w:numPr>
          <w:ilvl w:val="0"/>
          <w:numId w:val="14"/>
        </w:numPr>
        <w:rPr>
          <w:rFonts w:asciiTheme="minorHAnsi" w:hAnsiTheme="minorHAnsi"/>
          <w:sz w:val="24"/>
          <w:szCs w:val="24"/>
        </w:rPr>
      </w:pPr>
      <w:r w:rsidRPr="004C37F1">
        <w:rPr>
          <w:rFonts w:asciiTheme="minorHAnsi" w:hAnsiTheme="minorHAnsi"/>
          <w:sz w:val="24"/>
          <w:szCs w:val="24"/>
        </w:rPr>
        <w:t>Step down from their committee role after two absences from their committee assignment </w:t>
      </w:r>
    </w:p>
    <w:p w14:paraId="7553E968" w14:textId="77777777" w:rsidR="004C37F1" w:rsidRPr="004C37F1" w:rsidRDefault="004C37F1" w:rsidP="004C37F1">
      <w:pPr>
        <w:rPr>
          <w:rFonts w:asciiTheme="minorHAnsi" w:hAnsiTheme="minorHAnsi" w:cs="Times New Roman"/>
          <w:sz w:val="24"/>
          <w:szCs w:val="24"/>
        </w:rPr>
      </w:pPr>
    </w:p>
    <w:p w14:paraId="2F2E384A"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Coalition of Michigan Organizations of Nursing (COMON): Crystal</w:t>
      </w:r>
    </w:p>
    <w:p w14:paraId="1B322BF4" w14:textId="77777777" w:rsidR="004C37F1" w:rsidRPr="004C37F1" w:rsidRDefault="004C37F1" w:rsidP="005128AE">
      <w:pPr>
        <w:pStyle w:val="ListParagraph"/>
        <w:numPr>
          <w:ilvl w:val="0"/>
          <w:numId w:val="15"/>
        </w:numPr>
        <w:rPr>
          <w:rFonts w:asciiTheme="minorHAnsi" w:hAnsiTheme="minorHAnsi"/>
          <w:color w:val="434343"/>
          <w:sz w:val="24"/>
          <w:szCs w:val="24"/>
        </w:rPr>
      </w:pPr>
      <w:r w:rsidRPr="004C37F1">
        <w:rPr>
          <w:rFonts w:asciiTheme="minorHAnsi" w:hAnsiTheme="minorHAnsi"/>
          <w:color w:val="434343"/>
          <w:sz w:val="24"/>
          <w:szCs w:val="24"/>
        </w:rPr>
        <w:t>The COMON mission is to serve as a vehicle that gives all nurses the opportunity to network, share educational offerings and collectively work toward achieving mutually agreed-upon goals that promote nurses and nursing in the State of Michigan.</w:t>
      </w:r>
    </w:p>
    <w:p w14:paraId="6ECCE48A"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4568651D" w14:textId="3D3EF18A" w:rsidR="004C37F1" w:rsidRPr="004C37F1" w:rsidRDefault="004C37F1" w:rsidP="004C37F1">
      <w:pPr>
        <w:rPr>
          <w:rFonts w:asciiTheme="minorHAnsi" w:hAnsiTheme="minorHAnsi"/>
          <w:b/>
          <w:sz w:val="24"/>
          <w:szCs w:val="24"/>
        </w:rPr>
      </w:pPr>
      <w:r>
        <w:rPr>
          <w:rFonts w:asciiTheme="minorHAnsi" w:hAnsiTheme="minorHAnsi"/>
          <w:b/>
          <w:sz w:val="24"/>
          <w:szCs w:val="24"/>
        </w:rPr>
        <w:t>Michigan Public Health Association – Public Health Nursing (</w:t>
      </w:r>
      <w:r w:rsidRPr="004C37F1">
        <w:rPr>
          <w:rFonts w:asciiTheme="minorHAnsi" w:hAnsiTheme="minorHAnsi"/>
          <w:b/>
          <w:sz w:val="24"/>
          <w:szCs w:val="24"/>
        </w:rPr>
        <w:t>MPHA</w:t>
      </w:r>
      <w:r>
        <w:rPr>
          <w:rFonts w:asciiTheme="minorHAnsi" w:hAnsiTheme="minorHAnsi"/>
          <w:b/>
          <w:sz w:val="24"/>
          <w:szCs w:val="24"/>
        </w:rPr>
        <w:t>)</w:t>
      </w:r>
      <w:r w:rsidRPr="004C37F1">
        <w:rPr>
          <w:rFonts w:asciiTheme="minorHAnsi" w:hAnsiTheme="minorHAnsi"/>
          <w:b/>
          <w:sz w:val="24"/>
          <w:szCs w:val="24"/>
        </w:rPr>
        <w:t>:</w:t>
      </w:r>
      <w:r>
        <w:rPr>
          <w:rFonts w:asciiTheme="minorHAnsi" w:hAnsiTheme="minorHAnsi"/>
          <w:b/>
          <w:sz w:val="24"/>
          <w:szCs w:val="24"/>
        </w:rPr>
        <w:t xml:space="preserve"> Crystal, Michelle</w:t>
      </w:r>
    </w:p>
    <w:p w14:paraId="50FBE16D" w14:textId="77777777" w:rsidR="004C37F1" w:rsidRPr="004C37F1" w:rsidRDefault="004C37F1" w:rsidP="005128AE">
      <w:pPr>
        <w:pStyle w:val="ListParagraph"/>
        <w:numPr>
          <w:ilvl w:val="0"/>
          <w:numId w:val="15"/>
        </w:numPr>
        <w:rPr>
          <w:rFonts w:asciiTheme="minorHAnsi" w:hAnsiTheme="minorHAnsi"/>
          <w:color w:val="434343"/>
          <w:sz w:val="24"/>
          <w:szCs w:val="24"/>
        </w:rPr>
      </w:pPr>
      <w:r w:rsidRPr="004C37F1">
        <w:rPr>
          <w:rFonts w:asciiTheme="minorHAnsi" w:hAnsiTheme="minorHAnsi"/>
          <w:color w:val="434343"/>
          <w:sz w:val="24"/>
          <w:szCs w:val="24"/>
        </w:rPr>
        <w:t>Michigan Public Health Association Public Health Nursing (MPHA-PHN) Section exists to provide information-sharing, networking, leadership, and recognition among public health nurses and to inform elected officials (local, state, and federal), other health professionals, and the public, regarding public and community health issues.</w:t>
      </w:r>
    </w:p>
    <w:p w14:paraId="6A03EEE8" w14:textId="77777777" w:rsidR="004C37F1" w:rsidRPr="004C37F1" w:rsidRDefault="004C37F1" w:rsidP="004C37F1">
      <w:pPr>
        <w:rPr>
          <w:rFonts w:asciiTheme="minorHAnsi" w:hAnsiTheme="minorHAnsi" w:cs="Times New Roman"/>
          <w:sz w:val="24"/>
          <w:szCs w:val="24"/>
        </w:rPr>
      </w:pPr>
    </w:p>
    <w:p w14:paraId="33F13218" w14:textId="16DC169C"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Nurse Family Partnership: Joann</w:t>
      </w:r>
    </w:p>
    <w:p w14:paraId="471B8734" w14:textId="77777777" w:rsidR="004C37F1" w:rsidRPr="004C37F1" w:rsidRDefault="004C37F1" w:rsidP="005128AE">
      <w:pPr>
        <w:pStyle w:val="ListParagraph"/>
        <w:numPr>
          <w:ilvl w:val="0"/>
          <w:numId w:val="15"/>
        </w:numPr>
        <w:rPr>
          <w:rFonts w:asciiTheme="minorHAnsi" w:hAnsiTheme="minorHAnsi"/>
          <w:sz w:val="24"/>
          <w:szCs w:val="24"/>
        </w:rPr>
      </w:pPr>
      <w:r w:rsidRPr="004C37F1">
        <w:rPr>
          <w:rFonts w:asciiTheme="minorHAnsi" w:hAnsiTheme="minorHAnsi"/>
          <w:sz w:val="24"/>
          <w:szCs w:val="24"/>
        </w:rPr>
        <w:t>The Nurse Family Partnership exists to improve outcomes for first-time moms and their babies through the provision of specially educated nurses regularly conducting early pregnancy and new family supportive services.</w:t>
      </w:r>
    </w:p>
    <w:p w14:paraId="061EB07C" w14:textId="77777777" w:rsidR="004C37F1" w:rsidRPr="004C37F1" w:rsidRDefault="004C37F1" w:rsidP="004C37F1">
      <w:pPr>
        <w:rPr>
          <w:rFonts w:asciiTheme="minorHAnsi" w:hAnsiTheme="minorHAnsi" w:cs="Times New Roman"/>
          <w:sz w:val="24"/>
          <w:szCs w:val="24"/>
        </w:rPr>
      </w:pPr>
    </w:p>
    <w:p w14:paraId="6265294F"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MI Council for Maternal Child Health (MICMCH): Jane</w:t>
      </w:r>
    </w:p>
    <w:p w14:paraId="5DEEB89A" w14:textId="77777777" w:rsidR="004C37F1" w:rsidRPr="004C37F1" w:rsidRDefault="004C37F1" w:rsidP="005128AE">
      <w:pPr>
        <w:pStyle w:val="ListParagraph"/>
        <w:numPr>
          <w:ilvl w:val="0"/>
          <w:numId w:val="15"/>
        </w:numPr>
        <w:rPr>
          <w:rFonts w:asciiTheme="minorHAnsi" w:hAnsiTheme="minorHAnsi"/>
          <w:sz w:val="24"/>
          <w:szCs w:val="24"/>
        </w:rPr>
      </w:pPr>
      <w:r w:rsidRPr="004C37F1">
        <w:rPr>
          <w:rFonts w:asciiTheme="minorHAnsi" w:hAnsiTheme="minorHAnsi"/>
          <w:sz w:val="24"/>
          <w:szCs w:val="24"/>
        </w:rPr>
        <w:t>MCMCH’s purpose is to advocate for public policy that will improve maternal and child health through prevention programs, access to care and adequate funding/reimbursement for providers. </w:t>
      </w:r>
    </w:p>
    <w:p w14:paraId="2A2CE448" w14:textId="77777777" w:rsidR="004C37F1" w:rsidRPr="004C37F1" w:rsidRDefault="004C37F1" w:rsidP="004C37F1">
      <w:pPr>
        <w:rPr>
          <w:rFonts w:asciiTheme="minorHAnsi" w:hAnsiTheme="minorHAnsi" w:cs="Times New Roman"/>
          <w:sz w:val="24"/>
          <w:szCs w:val="24"/>
        </w:rPr>
      </w:pPr>
    </w:p>
    <w:p w14:paraId="173E6D0F"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Advancing Healthy Birth Plan &amp; Mother Infant Health &amp; Equity Collaborative (MIHEC): Lisa</w:t>
      </w:r>
    </w:p>
    <w:p w14:paraId="50EA9630" w14:textId="77777777" w:rsidR="004C37F1" w:rsidRPr="004C37F1" w:rsidRDefault="004C37F1" w:rsidP="005128AE">
      <w:pPr>
        <w:pStyle w:val="ListParagraph"/>
        <w:numPr>
          <w:ilvl w:val="0"/>
          <w:numId w:val="15"/>
        </w:numPr>
        <w:rPr>
          <w:rFonts w:asciiTheme="minorHAnsi" w:hAnsiTheme="minorHAnsi"/>
          <w:sz w:val="24"/>
          <w:szCs w:val="24"/>
        </w:rPr>
      </w:pPr>
      <w:r w:rsidRPr="004C37F1">
        <w:rPr>
          <w:rFonts w:asciiTheme="minorHAnsi" w:hAnsiTheme="minorHAnsi"/>
          <w:sz w:val="24"/>
          <w:szCs w:val="24"/>
        </w:rPr>
        <w:t xml:space="preserve">The MIHEC exists to </w:t>
      </w:r>
      <w:r w:rsidRPr="004C37F1">
        <w:rPr>
          <w:rFonts w:asciiTheme="minorHAnsi" w:hAnsiTheme="minorHAnsi"/>
          <w:color w:val="353535"/>
          <w:sz w:val="24"/>
          <w:szCs w:val="24"/>
          <w:shd w:val="clear" w:color="auto" w:fill="FFFFFF"/>
        </w:rPr>
        <w:t xml:space="preserve">bring the communities' work together, and ensure multi-sector partners have a space to work together to address upstream inequities. This work is part of Michigan's </w:t>
      </w:r>
      <w:hyperlink r:id="rId8" w:history="1">
        <w:r w:rsidRPr="004C37F1">
          <w:rPr>
            <w:rStyle w:val="Hyperlink"/>
            <w:rFonts w:asciiTheme="minorHAnsi" w:hAnsiTheme="minorHAnsi" w:cs="Arial"/>
            <w:color w:val="277C78"/>
            <w:sz w:val="24"/>
            <w:szCs w:val="24"/>
            <w:shd w:val="clear" w:color="auto" w:fill="FFFFFF"/>
          </w:rPr>
          <w:t>Advancing Healthy Births Plan</w:t>
        </w:r>
      </w:hyperlink>
      <w:r w:rsidRPr="004C37F1">
        <w:rPr>
          <w:rFonts w:asciiTheme="minorHAnsi" w:hAnsiTheme="minorHAnsi"/>
          <w:color w:val="353535"/>
          <w:sz w:val="24"/>
          <w:szCs w:val="24"/>
          <w:shd w:val="clear" w:color="auto" w:fill="FFFFFF"/>
        </w:rPr>
        <w:t>.</w:t>
      </w:r>
    </w:p>
    <w:p w14:paraId="5290A30D" w14:textId="77777777" w:rsidR="004C37F1" w:rsidRPr="004C37F1" w:rsidRDefault="004C37F1" w:rsidP="004C37F1">
      <w:pPr>
        <w:rPr>
          <w:rFonts w:asciiTheme="minorHAnsi" w:hAnsiTheme="minorHAnsi" w:cs="Times New Roman"/>
          <w:sz w:val="24"/>
          <w:szCs w:val="24"/>
        </w:rPr>
      </w:pPr>
    </w:p>
    <w:p w14:paraId="11CC0DFB"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MI Professional Nursing Development Steering Committee (MIPND): Lisa</w:t>
      </w:r>
    </w:p>
    <w:p w14:paraId="5C410B02" w14:textId="444D6A74" w:rsidR="004C37F1" w:rsidRPr="004C37F1" w:rsidRDefault="00106676" w:rsidP="005128AE">
      <w:pPr>
        <w:pStyle w:val="ListParagraph"/>
        <w:numPr>
          <w:ilvl w:val="0"/>
          <w:numId w:val="15"/>
        </w:numPr>
        <w:rPr>
          <w:rFonts w:asciiTheme="minorHAnsi" w:hAnsiTheme="minorHAnsi"/>
          <w:sz w:val="24"/>
          <w:szCs w:val="24"/>
        </w:rPr>
      </w:pPr>
      <w:r>
        <w:rPr>
          <w:rFonts w:asciiTheme="minorHAnsi" w:hAnsiTheme="minorHAnsi"/>
          <w:sz w:val="24"/>
          <w:szCs w:val="24"/>
        </w:rPr>
        <w:t>The MIPND exists to advise the state on issues and concerns related to nursing practice in Michigan.</w:t>
      </w:r>
    </w:p>
    <w:p w14:paraId="465027BD" w14:textId="77777777" w:rsidR="004C37F1" w:rsidRPr="004C37F1" w:rsidRDefault="004C37F1" w:rsidP="005128AE">
      <w:pPr>
        <w:pStyle w:val="ListParagraph"/>
        <w:numPr>
          <w:ilvl w:val="0"/>
          <w:numId w:val="15"/>
        </w:numPr>
        <w:rPr>
          <w:rFonts w:asciiTheme="minorHAnsi" w:hAnsiTheme="minorHAnsi"/>
          <w:sz w:val="24"/>
          <w:szCs w:val="24"/>
        </w:rPr>
      </w:pPr>
      <w:r w:rsidRPr="004C37F1">
        <w:rPr>
          <w:rFonts w:asciiTheme="minorHAnsi" w:hAnsiTheme="minorHAnsi"/>
          <w:sz w:val="24"/>
          <w:szCs w:val="24"/>
        </w:rPr>
        <w:t>Consists of nurse administrators working in acute, long term, and community-based care settings</w:t>
      </w:r>
    </w:p>
    <w:p w14:paraId="0C11599A" w14:textId="77777777" w:rsidR="004C37F1" w:rsidRPr="004C37F1" w:rsidRDefault="004C37F1" w:rsidP="004C37F1">
      <w:pPr>
        <w:rPr>
          <w:rFonts w:asciiTheme="minorHAnsi" w:hAnsiTheme="minorHAnsi" w:cs="Times New Roman"/>
          <w:sz w:val="24"/>
          <w:szCs w:val="24"/>
        </w:rPr>
      </w:pPr>
    </w:p>
    <w:p w14:paraId="10A7178E" w14:textId="58247A8D" w:rsidR="004C37F1" w:rsidRDefault="004C37F1" w:rsidP="004C37F1">
      <w:pPr>
        <w:jc w:val="center"/>
        <w:rPr>
          <w:rFonts w:asciiTheme="minorHAnsi" w:hAnsiTheme="minorHAnsi"/>
          <w:b/>
          <w:sz w:val="24"/>
          <w:szCs w:val="24"/>
          <w:u w:val="single"/>
        </w:rPr>
      </w:pPr>
      <w:r w:rsidRPr="004C37F1">
        <w:rPr>
          <w:rFonts w:asciiTheme="minorHAnsi" w:hAnsiTheme="minorHAnsi"/>
          <w:b/>
          <w:sz w:val="24"/>
          <w:szCs w:val="24"/>
          <w:u w:val="single"/>
        </w:rPr>
        <w:t>MALPH Committees</w:t>
      </w:r>
    </w:p>
    <w:p w14:paraId="0A7E54DC" w14:textId="77777777" w:rsidR="004C37F1" w:rsidRPr="004C37F1" w:rsidRDefault="004C37F1" w:rsidP="004C37F1">
      <w:pPr>
        <w:jc w:val="center"/>
        <w:rPr>
          <w:rFonts w:asciiTheme="minorHAnsi" w:hAnsiTheme="minorHAnsi"/>
          <w:b/>
          <w:sz w:val="24"/>
          <w:szCs w:val="24"/>
          <w:u w:val="single"/>
        </w:rPr>
      </w:pPr>
    </w:p>
    <w:p w14:paraId="753F554F" w14:textId="77777777" w:rsidR="004C37F1" w:rsidRPr="004C37F1" w:rsidRDefault="004C37F1" w:rsidP="004C37F1">
      <w:pPr>
        <w:rPr>
          <w:rFonts w:asciiTheme="minorHAnsi" w:hAnsiTheme="minorHAnsi"/>
          <w:b/>
          <w:sz w:val="24"/>
          <w:szCs w:val="24"/>
        </w:rPr>
      </w:pPr>
      <w:r w:rsidRPr="004C37F1">
        <w:rPr>
          <w:rFonts w:asciiTheme="minorHAnsi" w:hAnsiTheme="minorHAnsi"/>
          <w:b/>
          <w:sz w:val="24"/>
          <w:szCs w:val="24"/>
        </w:rPr>
        <w:t>Premier Conference Planning Committee: Amy</w:t>
      </w:r>
    </w:p>
    <w:p w14:paraId="30AFC4FA" w14:textId="77777777" w:rsidR="004C37F1" w:rsidRDefault="004C37F1" w:rsidP="005128AE">
      <w:pPr>
        <w:pStyle w:val="ListParagraph"/>
        <w:numPr>
          <w:ilvl w:val="0"/>
          <w:numId w:val="16"/>
        </w:numPr>
        <w:rPr>
          <w:rFonts w:asciiTheme="minorHAnsi" w:hAnsiTheme="minorHAnsi"/>
          <w:color w:val="434343"/>
          <w:sz w:val="24"/>
          <w:szCs w:val="24"/>
        </w:rPr>
      </w:pPr>
      <w:r w:rsidRPr="004C37F1">
        <w:rPr>
          <w:rFonts w:asciiTheme="minorHAnsi" w:hAnsiTheme="minorHAnsi"/>
          <w:color w:val="434343"/>
          <w:sz w:val="24"/>
          <w:szCs w:val="24"/>
        </w:rPr>
        <w:t>Serve as a member of the Michigan Premier Public Health Conference Planning Committee</w:t>
      </w:r>
    </w:p>
    <w:p w14:paraId="189EE624" w14:textId="77777777" w:rsidR="004C37F1" w:rsidRDefault="004C37F1" w:rsidP="005128AE">
      <w:pPr>
        <w:pStyle w:val="ListParagraph"/>
        <w:numPr>
          <w:ilvl w:val="0"/>
          <w:numId w:val="16"/>
        </w:numPr>
        <w:rPr>
          <w:rFonts w:asciiTheme="minorHAnsi" w:hAnsiTheme="minorHAnsi"/>
          <w:color w:val="434343"/>
          <w:sz w:val="24"/>
          <w:szCs w:val="24"/>
        </w:rPr>
      </w:pPr>
      <w:r w:rsidRPr="004C37F1">
        <w:rPr>
          <w:rFonts w:asciiTheme="minorHAnsi" w:hAnsiTheme="minorHAnsi"/>
          <w:color w:val="434343"/>
          <w:sz w:val="24"/>
          <w:szCs w:val="24"/>
        </w:rPr>
        <w:t>This committee plans the annual Michigan Public Health Premier Conference.</w:t>
      </w:r>
    </w:p>
    <w:p w14:paraId="7EF13079" w14:textId="77777777" w:rsidR="004C37F1" w:rsidRDefault="004C37F1" w:rsidP="005128AE">
      <w:pPr>
        <w:pStyle w:val="ListParagraph"/>
        <w:numPr>
          <w:ilvl w:val="0"/>
          <w:numId w:val="16"/>
        </w:numPr>
        <w:rPr>
          <w:rFonts w:asciiTheme="minorHAnsi" w:hAnsiTheme="minorHAnsi"/>
          <w:color w:val="434343"/>
          <w:sz w:val="24"/>
          <w:szCs w:val="24"/>
        </w:rPr>
      </w:pPr>
      <w:r w:rsidRPr="004C37F1">
        <w:rPr>
          <w:rFonts w:asciiTheme="minorHAnsi" w:hAnsiTheme="minorHAnsi"/>
          <w:color w:val="434343"/>
          <w:sz w:val="24"/>
          <w:szCs w:val="24"/>
        </w:rPr>
        <w:t>Members on the committee represent MALPH, MPHA, and MDCH.</w:t>
      </w:r>
    </w:p>
    <w:p w14:paraId="16FB3FF1" w14:textId="77777777" w:rsidR="004C37F1" w:rsidRDefault="004C37F1" w:rsidP="005128AE">
      <w:pPr>
        <w:pStyle w:val="ListParagraph"/>
        <w:numPr>
          <w:ilvl w:val="0"/>
          <w:numId w:val="16"/>
        </w:numPr>
        <w:rPr>
          <w:rFonts w:asciiTheme="minorHAnsi" w:hAnsiTheme="minorHAnsi"/>
          <w:color w:val="434343"/>
          <w:sz w:val="24"/>
          <w:szCs w:val="24"/>
        </w:rPr>
      </w:pPr>
      <w:r w:rsidRPr="004C37F1">
        <w:rPr>
          <w:rFonts w:asciiTheme="minorHAnsi" w:hAnsiTheme="minorHAnsi"/>
          <w:color w:val="434343"/>
          <w:sz w:val="24"/>
          <w:szCs w:val="24"/>
        </w:rPr>
        <w:t>The NAF member provides the nursing perspective in the development of the program, speakers, and sessions.</w:t>
      </w:r>
    </w:p>
    <w:p w14:paraId="39FAB16A" w14:textId="77777777" w:rsidR="004C37F1" w:rsidRDefault="004C37F1" w:rsidP="005128AE">
      <w:pPr>
        <w:pStyle w:val="ListParagraph"/>
        <w:numPr>
          <w:ilvl w:val="0"/>
          <w:numId w:val="16"/>
        </w:numPr>
        <w:rPr>
          <w:rFonts w:asciiTheme="minorHAnsi" w:hAnsiTheme="minorHAnsi"/>
          <w:color w:val="434343"/>
          <w:sz w:val="24"/>
          <w:szCs w:val="24"/>
        </w:rPr>
      </w:pPr>
      <w:r w:rsidRPr="004C37F1">
        <w:rPr>
          <w:rFonts w:asciiTheme="minorHAnsi" w:hAnsiTheme="minorHAnsi"/>
          <w:color w:val="434343"/>
          <w:sz w:val="24"/>
          <w:szCs w:val="24"/>
        </w:rPr>
        <w:t>Representative is appointed by the Chairperson </w:t>
      </w:r>
    </w:p>
    <w:p w14:paraId="0E73936D" w14:textId="77777777" w:rsidR="004C37F1" w:rsidRDefault="004C37F1" w:rsidP="005128AE">
      <w:pPr>
        <w:pStyle w:val="ListParagraph"/>
        <w:numPr>
          <w:ilvl w:val="0"/>
          <w:numId w:val="16"/>
        </w:numPr>
        <w:rPr>
          <w:rFonts w:asciiTheme="minorHAnsi" w:hAnsiTheme="minorHAnsi"/>
          <w:color w:val="434343"/>
          <w:sz w:val="24"/>
          <w:szCs w:val="24"/>
        </w:rPr>
      </w:pPr>
      <w:r w:rsidRPr="004C37F1">
        <w:rPr>
          <w:rFonts w:asciiTheme="minorHAnsi" w:hAnsiTheme="minorHAnsi"/>
          <w:color w:val="434343"/>
          <w:sz w:val="24"/>
          <w:szCs w:val="24"/>
        </w:rPr>
        <w:t>Appointed liaison will serve for 2 years unless no other member expresses interest and current liaison is willing to continue serving</w:t>
      </w:r>
    </w:p>
    <w:p w14:paraId="2D146B7D" w14:textId="3FFE00DA" w:rsidR="004C37F1" w:rsidRPr="004C37F1" w:rsidRDefault="004C37F1" w:rsidP="005128AE">
      <w:pPr>
        <w:pStyle w:val="ListParagraph"/>
        <w:numPr>
          <w:ilvl w:val="0"/>
          <w:numId w:val="16"/>
        </w:numPr>
        <w:rPr>
          <w:rFonts w:asciiTheme="minorHAnsi" w:hAnsiTheme="minorHAnsi"/>
          <w:color w:val="434343"/>
          <w:sz w:val="24"/>
          <w:szCs w:val="24"/>
        </w:rPr>
      </w:pPr>
      <w:r w:rsidRPr="004C37F1">
        <w:rPr>
          <w:rFonts w:asciiTheme="minorHAnsi" w:hAnsiTheme="minorHAnsi"/>
          <w:color w:val="434343"/>
          <w:sz w:val="24"/>
          <w:szCs w:val="24"/>
        </w:rPr>
        <w:t>Appointed liaison who has two unexcused absences will be replaced</w:t>
      </w:r>
    </w:p>
    <w:p w14:paraId="036C6A83"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713EDDBB" w14:textId="73D3740B" w:rsidR="004C37F1" w:rsidRDefault="004C37F1" w:rsidP="004C37F1">
      <w:pPr>
        <w:jc w:val="center"/>
        <w:rPr>
          <w:rFonts w:asciiTheme="minorHAnsi" w:hAnsiTheme="minorHAnsi"/>
          <w:b/>
          <w:sz w:val="24"/>
          <w:szCs w:val="24"/>
          <w:u w:val="single"/>
        </w:rPr>
      </w:pPr>
      <w:r w:rsidRPr="004C37F1">
        <w:rPr>
          <w:rFonts w:asciiTheme="minorHAnsi" w:hAnsiTheme="minorHAnsi"/>
          <w:b/>
          <w:sz w:val="24"/>
          <w:szCs w:val="24"/>
          <w:u w:val="single"/>
        </w:rPr>
        <w:t>MDHHS Committees</w:t>
      </w:r>
    </w:p>
    <w:p w14:paraId="1217C28F" w14:textId="77777777" w:rsidR="004C37F1" w:rsidRPr="004C37F1" w:rsidRDefault="004C37F1" w:rsidP="004C37F1">
      <w:pPr>
        <w:jc w:val="center"/>
        <w:rPr>
          <w:rFonts w:asciiTheme="minorHAnsi" w:hAnsiTheme="minorHAnsi"/>
          <w:b/>
          <w:sz w:val="24"/>
          <w:szCs w:val="24"/>
          <w:u w:val="single"/>
        </w:rPr>
      </w:pPr>
    </w:p>
    <w:p w14:paraId="13CD4D57" w14:textId="77777777" w:rsidR="004C37F1" w:rsidRPr="004C37F1" w:rsidRDefault="004C37F1" w:rsidP="004C37F1">
      <w:pPr>
        <w:rPr>
          <w:rFonts w:asciiTheme="minorHAnsi" w:hAnsiTheme="minorHAnsi"/>
          <w:sz w:val="24"/>
          <w:szCs w:val="24"/>
        </w:rPr>
      </w:pPr>
      <w:r w:rsidRPr="004C37F1">
        <w:rPr>
          <w:rFonts w:asciiTheme="minorHAnsi" w:hAnsiTheme="minorHAnsi"/>
          <w:sz w:val="24"/>
          <w:szCs w:val="24"/>
        </w:rPr>
        <w:t>In addition to responsibilities for each specific MDHHS committee, NAF representatives on the MDHHS Committees:</w:t>
      </w:r>
    </w:p>
    <w:p w14:paraId="311A0B8B" w14:textId="77777777" w:rsidR="005128AE" w:rsidRDefault="004C37F1" w:rsidP="005128AE">
      <w:pPr>
        <w:pStyle w:val="ListParagraph"/>
        <w:numPr>
          <w:ilvl w:val="0"/>
          <w:numId w:val="17"/>
        </w:numPr>
        <w:rPr>
          <w:rFonts w:asciiTheme="minorHAnsi" w:hAnsiTheme="minorHAnsi"/>
          <w:sz w:val="24"/>
          <w:szCs w:val="24"/>
        </w:rPr>
      </w:pPr>
      <w:r w:rsidRPr="005128AE">
        <w:rPr>
          <w:rFonts w:asciiTheme="minorHAnsi" w:hAnsiTheme="minorHAnsi"/>
          <w:sz w:val="24"/>
          <w:szCs w:val="24"/>
        </w:rPr>
        <w:t>Will be appointed by the chairperson</w:t>
      </w:r>
    </w:p>
    <w:p w14:paraId="7C8CE33C" w14:textId="77777777" w:rsidR="005128AE" w:rsidRDefault="004C37F1" w:rsidP="005128AE">
      <w:pPr>
        <w:pStyle w:val="ListParagraph"/>
        <w:numPr>
          <w:ilvl w:val="0"/>
          <w:numId w:val="17"/>
        </w:numPr>
        <w:rPr>
          <w:rFonts w:asciiTheme="minorHAnsi" w:hAnsiTheme="minorHAnsi"/>
          <w:sz w:val="24"/>
          <w:szCs w:val="24"/>
        </w:rPr>
      </w:pPr>
      <w:r w:rsidRPr="005128AE">
        <w:rPr>
          <w:rFonts w:asciiTheme="minorHAnsi" w:hAnsiTheme="minorHAnsi"/>
          <w:sz w:val="24"/>
          <w:szCs w:val="24"/>
        </w:rPr>
        <w:t>Provides nursing, nursing leadership, and local health department perspective among a large group of stakeholders.</w:t>
      </w:r>
    </w:p>
    <w:p w14:paraId="6AAAB5CB" w14:textId="77777777" w:rsidR="005128AE" w:rsidRDefault="004C37F1" w:rsidP="005128AE">
      <w:pPr>
        <w:pStyle w:val="ListParagraph"/>
        <w:numPr>
          <w:ilvl w:val="0"/>
          <w:numId w:val="17"/>
        </w:numPr>
        <w:rPr>
          <w:rFonts w:asciiTheme="minorHAnsi" w:hAnsiTheme="minorHAnsi"/>
          <w:sz w:val="24"/>
          <w:szCs w:val="24"/>
        </w:rPr>
      </w:pPr>
      <w:r w:rsidRPr="005128AE">
        <w:rPr>
          <w:rFonts w:asciiTheme="minorHAnsi" w:hAnsiTheme="minorHAnsi"/>
          <w:sz w:val="24"/>
          <w:szCs w:val="24"/>
        </w:rPr>
        <w:t xml:space="preserve">Will serve for two years unless no other member expresses interest and current liaison is willing to </w:t>
      </w:r>
      <w:r w:rsidRPr="005128AE">
        <w:rPr>
          <w:rFonts w:asciiTheme="minorHAnsi" w:hAnsiTheme="minorHAnsi"/>
          <w:sz w:val="24"/>
          <w:szCs w:val="24"/>
        </w:rPr>
        <w:lastRenderedPageBreak/>
        <w:t>continue serving</w:t>
      </w:r>
    </w:p>
    <w:p w14:paraId="07E11E9F" w14:textId="523F8A55" w:rsidR="004C37F1" w:rsidRPr="005128AE" w:rsidRDefault="004C37F1" w:rsidP="005128AE">
      <w:pPr>
        <w:pStyle w:val="ListParagraph"/>
        <w:numPr>
          <w:ilvl w:val="0"/>
          <w:numId w:val="17"/>
        </w:numPr>
        <w:rPr>
          <w:rFonts w:asciiTheme="minorHAnsi" w:hAnsiTheme="minorHAnsi"/>
          <w:sz w:val="24"/>
          <w:szCs w:val="24"/>
        </w:rPr>
      </w:pPr>
      <w:r w:rsidRPr="005128AE">
        <w:rPr>
          <w:rFonts w:asciiTheme="minorHAnsi" w:hAnsiTheme="minorHAnsi"/>
          <w:sz w:val="24"/>
          <w:szCs w:val="24"/>
        </w:rPr>
        <w:t>Step down from their committee role after two absences from their committee assignment </w:t>
      </w:r>
    </w:p>
    <w:p w14:paraId="12A4F381" w14:textId="77777777" w:rsidR="005128AE" w:rsidRDefault="005128AE" w:rsidP="004C37F1">
      <w:pPr>
        <w:rPr>
          <w:rFonts w:asciiTheme="minorHAnsi" w:hAnsiTheme="minorHAnsi"/>
          <w:sz w:val="24"/>
          <w:szCs w:val="24"/>
        </w:rPr>
      </w:pPr>
    </w:p>
    <w:p w14:paraId="62607E05" w14:textId="20C3CD3A" w:rsidR="004C37F1" w:rsidRPr="005128AE" w:rsidRDefault="004C37F1" w:rsidP="004C37F1">
      <w:pPr>
        <w:rPr>
          <w:rFonts w:asciiTheme="minorHAnsi" w:hAnsiTheme="minorHAnsi" w:cs="Times New Roman"/>
          <w:b/>
          <w:sz w:val="24"/>
          <w:szCs w:val="24"/>
        </w:rPr>
      </w:pPr>
      <w:r w:rsidRPr="005128AE">
        <w:rPr>
          <w:rFonts w:asciiTheme="minorHAnsi" w:hAnsiTheme="minorHAnsi"/>
          <w:b/>
          <w:sz w:val="24"/>
          <w:szCs w:val="24"/>
        </w:rPr>
        <w:t>Child Lead Exposure Elimination Commission (CLEEC): Jane</w:t>
      </w:r>
    </w:p>
    <w:p w14:paraId="2ACF71DD" w14:textId="77777777" w:rsidR="004C37F1" w:rsidRPr="005128AE" w:rsidRDefault="004C37F1" w:rsidP="005128AE">
      <w:pPr>
        <w:pStyle w:val="ListParagraph"/>
        <w:numPr>
          <w:ilvl w:val="0"/>
          <w:numId w:val="18"/>
        </w:numPr>
        <w:rPr>
          <w:rFonts w:asciiTheme="minorHAnsi" w:hAnsiTheme="minorHAnsi"/>
          <w:color w:val="434343"/>
          <w:sz w:val="24"/>
          <w:szCs w:val="24"/>
        </w:rPr>
      </w:pPr>
      <w:r w:rsidRPr="005128AE">
        <w:rPr>
          <w:rFonts w:asciiTheme="minorHAnsi" w:hAnsiTheme="minorHAnsi"/>
          <w:sz w:val="24"/>
          <w:szCs w:val="24"/>
        </w:rPr>
        <w:t>The CLEEC aims to eliminate child lead exposure in Michigan. The commission seeks input from the medical community, as well as property owners, families, businesses, and any other interested individuals or groups concerned with the elimination of child lead exposure. </w:t>
      </w:r>
    </w:p>
    <w:p w14:paraId="799DEDE7" w14:textId="77777777" w:rsidR="005128AE" w:rsidRDefault="005128AE" w:rsidP="005128AE">
      <w:pPr>
        <w:rPr>
          <w:rFonts w:asciiTheme="minorHAnsi" w:hAnsiTheme="minorHAnsi"/>
          <w:sz w:val="24"/>
          <w:szCs w:val="24"/>
        </w:rPr>
      </w:pPr>
    </w:p>
    <w:p w14:paraId="73500246" w14:textId="55D5795E" w:rsidR="004C37F1" w:rsidRPr="005128AE" w:rsidRDefault="004C37F1" w:rsidP="005128AE">
      <w:pPr>
        <w:rPr>
          <w:rFonts w:asciiTheme="minorHAnsi" w:hAnsiTheme="minorHAnsi" w:cs="Times New Roman"/>
          <w:b/>
          <w:sz w:val="24"/>
          <w:szCs w:val="24"/>
        </w:rPr>
      </w:pPr>
      <w:r w:rsidRPr="005128AE">
        <w:rPr>
          <w:rFonts w:asciiTheme="minorHAnsi" w:hAnsiTheme="minorHAnsi"/>
          <w:b/>
          <w:sz w:val="24"/>
          <w:szCs w:val="24"/>
        </w:rPr>
        <w:t>CSHCS Advisory Committee: Jane &amp; Crystal</w:t>
      </w:r>
    </w:p>
    <w:p w14:paraId="2CAD0291" w14:textId="77777777" w:rsidR="005128AE" w:rsidRDefault="004C37F1" w:rsidP="005128AE">
      <w:pPr>
        <w:pStyle w:val="ListParagraph"/>
        <w:numPr>
          <w:ilvl w:val="0"/>
          <w:numId w:val="18"/>
        </w:numPr>
        <w:rPr>
          <w:rFonts w:asciiTheme="minorHAnsi" w:hAnsiTheme="minorHAnsi"/>
          <w:color w:val="434343"/>
          <w:sz w:val="24"/>
          <w:szCs w:val="24"/>
        </w:rPr>
      </w:pPr>
      <w:r w:rsidRPr="005128AE">
        <w:rPr>
          <w:rFonts w:asciiTheme="minorHAnsi" w:hAnsiTheme="minorHAnsi"/>
          <w:color w:val="434343"/>
          <w:sz w:val="24"/>
          <w:szCs w:val="24"/>
        </w:rPr>
        <w:t>The committee makes recommendations to MDHHS/CSHCS Division on policy and promotes awareness to assure that services reflect the voice of individuals with special health care needs and their families.</w:t>
      </w:r>
    </w:p>
    <w:p w14:paraId="1E6C3B75" w14:textId="77777777" w:rsidR="005128AE" w:rsidRPr="005128AE" w:rsidRDefault="005128AE" w:rsidP="005128AE">
      <w:pPr>
        <w:rPr>
          <w:rFonts w:asciiTheme="minorHAnsi" w:hAnsiTheme="minorHAnsi"/>
          <w:color w:val="434343"/>
          <w:sz w:val="24"/>
          <w:szCs w:val="24"/>
        </w:rPr>
      </w:pPr>
    </w:p>
    <w:p w14:paraId="07DD7B28" w14:textId="1E903C76" w:rsidR="004C37F1" w:rsidRPr="005128AE" w:rsidRDefault="004C37F1" w:rsidP="005128AE">
      <w:pPr>
        <w:rPr>
          <w:rFonts w:asciiTheme="minorHAnsi" w:hAnsiTheme="minorHAnsi"/>
          <w:b/>
          <w:color w:val="434343"/>
          <w:sz w:val="24"/>
          <w:szCs w:val="24"/>
        </w:rPr>
      </w:pPr>
      <w:r w:rsidRPr="005128AE">
        <w:rPr>
          <w:rFonts w:asciiTheme="minorHAnsi" w:hAnsiTheme="minorHAnsi"/>
          <w:b/>
          <w:sz w:val="24"/>
          <w:szCs w:val="24"/>
        </w:rPr>
        <w:t>Family Planning Advisory Committee (FPAC): Kristi</w:t>
      </w:r>
    </w:p>
    <w:p w14:paraId="56CA6D85" w14:textId="77777777" w:rsidR="004C37F1" w:rsidRPr="005128AE" w:rsidRDefault="004C37F1" w:rsidP="005128AE">
      <w:pPr>
        <w:pStyle w:val="ListParagraph"/>
        <w:numPr>
          <w:ilvl w:val="0"/>
          <w:numId w:val="18"/>
        </w:numPr>
        <w:rPr>
          <w:rFonts w:asciiTheme="minorHAnsi" w:hAnsiTheme="minorHAnsi"/>
          <w:color w:val="434343"/>
          <w:sz w:val="24"/>
          <w:szCs w:val="24"/>
        </w:rPr>
      </w:pPr>
      <w:r w:rsidRPr="005128AE">
        <w:rPr>
          <w:rFonts w:asciiTheme="minorHAnsi" w:hAnsiTheme="minorHAnsi"/>
          <w:color w:val="434343"/>
          <w:sz w:val="24"/>
          <w:szCs w:val="24"/>
        </w:rPr>
        <w:t>The committee makes recommendations to MDHHS/Family Planning Division on policy and procedures.</w:t>
      </w:r>
    </w:p>
    <w:p w14:paraId="2ED865CD"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3EC6452F" w14:textId="77777777" w:rsidR="004C37F1" w:rsidRPr="005128AE" w:rsidRDefault="004C37F1" w:rsidP="004C37F1">
      <w:pPr>
        <w:rPr>
          <w:rFonts w:asciiTheme="minorHAnsi" w:hAnsiTheme="minorHAnsi"/>
          <w:b/>
          <w:sz w:val="24"/>
          <w:szCs w:val="24"/>
        </w:rPr>
      </w:pPr>
      <w:r w:rsidRPr="005128AE">
        <w:rPr>
          <w:rFonts w:asciiTheme="minorHAnsi" w:hAnsiTheme="minorHAnsi"/>
          <w:b/>
          <w:sz w:val="24"/>
          <w:szCs w:val="24"/>
        </w:rPr>
        <w:t>MI Advisory Committee on Immunization (MACI): Amy</w:t>
      </w:r>
    </w:p>
    <w:p w14:paraId="54DB3915" w14:textId="77777777" w:rsidR="005128AE" w:rsidRDefault="004C37F1" w:rsidP="005128AE">
      <w:pPr>
        <w:pStyle w:val="ListParagraph"/>
        <w:numPr>
          <w:ilvl w:val="0"/>
          <w:numId w:val="18"/>
        </w:numPr>
        <w:rPr>
          <w:rFonts w:asciiTheme="minorHAnsi" w:hAnsiTheme="minorHAnsi"/>
          <w:color w:val="434343"/>
          <w:sz w:val="24"/>
          <w:szCs w:val="24"/>
        </w:rPr>
      </w:pPr>
      <w:r w:rsidRPr="005128AE">
        <w:rPr>
          <w:rFonts w:asciiTheme="minorHAnsi" w:hAnsiTheme="minorHAnsi"/>
          <w:color w:val="434343"/>
          <w:sz w:val="24"/>
          <w:szCs w:val="24"/>
        </w:rPr>
        <w:t>The Michigan Advisory Committee on immunizations is an advisory board composed of public and private sector organizations that make recommendations to MDHHS on immunization programs and policies, including school communicable disease rules.</w:t>
      </w:r>
    </w:p>
    <w:p w14:paraId="0CC1CDF5" w14:textId="395033AD" w:rsidR="004C37F1" w:rsidRPr="005128AE" w:rsidRDefault="004C37F1" w:rsidP="005128AE">
      <w:pPr>
        <w:pStyle w:val="ListParagraph"/>
        <w:numPr>
          <w:ilvl w:val="0"/>
          <w:numId w:val="18"/>
        </w:numPr>
        <w:rPr>
          <w:rFonts w:asciiTheme="minorHAnsi" w:hAnsiTheme="minorHAnsi"/>
          <w:color w:val="434343"/>
          <w:sz w:val="24"/>
          <w:szCs w:val="24"/>
        </w:rPr>
      </w:pPr>
      <w:r w:rsidRPr="005128AE">
        <w:rPr>
          <w:rFonts w:asciiTheme="minorHAnsi" w:hAnsiTheme="minorHAnsi"/>
          <w:color w:val="434343"/>
          <w:sz w:val="24"/>
          <w:szCs w:val="24"/>
        </w:rPr>
        <w:t>MACI’s mission is to reduce the cost and burden of vaccine preventable diseases in Michigan by advising MDCH regarding effective strategies on health promotion and maximizing the safe and effective use of vaccines in Michigan.</w:t>
      </w:r>
    </w:p>
    <w:p w14:paraId="0206E13C" w14:textId="77777777" w:rsidR="004C37F1" w:rsidRPr="004C37F1" w:rsidRDefault="004C37F1" w:rsidP="004C37F1">
      <w:pPr>
        <w:rPr>
          <w:rFonts w:asciiTheme="minorHAnsi" w:hAnsiTheme="minorHAnsi" w:cs="Times New Roman"/>
          <w:sz w:val="24"/>
          <w:szCs w:val="24"/>
        </w:rPr>
      </w:pPr>
      <w:r w:rsidRPr="004C37F1">
        <w:rPr>
          <w:rFonts w:asciiTheme="minorHAnsi" w:hAnsiTheme="minorHAnsi"/>
          <w:sz w:val="24"/>
          <w:szCs w:val="24"/>
        </w:rPr>
        <w:t> </w:t>
      </w:r>
    </w:p>
    <w:p w14:paraId="5CFB7B3C" w14:textId="77777777" w:rsidR="004C37F1" w:rsidRPr="005128AE" w:rsidRDefault="004C37F1" w:rsidP="004C37F1">
      <w:pPr>
        <w:rPr>
          <w:rFonts w:asciiTheme="minorHAnsi" w:hAnsiTheme="minorHAnsi"/>
          <w:b/>
          <w:sz w:val="24"/>
          <w:szCs w:val="24"/>
        </w:rPr>
      </w:pPr>
      <w:r w:rsidRPr="005128AE">
        <w:rPr>
          <w:rFonts w:asciiTheme="minorHAnsi" w:hAnsiTheme="minorHAnsi"/>
          <w:b/>
          <w:sz w:val="24"/>
          <w:szCs w:val="24"/>
        </w:rPr>
        <w:t>Maternal Infant Health Program (MIHP): Janice</w:t>
      </w:r>
    </w:p>
    <w:p w14:paraId="36B38EBB" w14:textId="77777777" w:rsidR="004C37F1" w:rsidRPr="005128AE" w:rsidRDefault="004C37F1" w:rsidP="005128AE">
      <w:pPr>
        <w:pStyle w:val="ListParagraph"/>
        <w:numPr>
          <w:ilvl w:val="0"/>
          <w:numId w:val="19"/>
        </w:numPr>
        <w:rPr>
          <w:rFonts w:asciiTheme="minorHAnsi" w:hAnsiTheme="minorHAnsi"/>
          <w:color w:val="434343"/>
          <w:sz w:val="24"/>
          <w:szCs w:val="24"/>
        </w:rPr>
      </w:pPr>
      <w:r w:rsidRPr="005128AE">
        <w:rPr>
          <w:rFonts w:asciiTheme="minorHAnsi" w:hAnsiTheme="minorHAnsi"/>
          <w:color w:val="434343"/>
          <w:sz w:val="24"/>
          <w:szCs w:val="24"/>
        </w:rPr>
        <w:t>The committee makes recommendations to MDHHS/MIHP Division on MIHP policy and procedures.</w:t>
      </w:r>
    </w:p>
    <w:p w14:paraId="217775ED" w14:textId="77777777" w:rsidR="004C37F1" w:rsidRPr="004C37F1" w:rsidRDefault="004C37F1" w:rsidP="004C37F1">
      <w:pPr>
        <w:rPr>
          <w:rFonts w:asciiTheme="minorHAnsi" w:hAnsiTheme="minorHAnsi" w:cs="Times New Roman"/>
          <w:sz w:val="24"/>
          <w:szCs w:val="24"/>
        </w:rPr>
      </w:pPr>
    </w:p>
    <w:p w14:paraId="7EF3BE57" w14:textId="77777777" w:rsidR="004C37F1" w:rsidRPr="005128AE" w:rsidRDefault="004C37F1" w:rsidP="004C37F1">
      <w:pPr>
        <w:rPr>
          <w:rFonts w:asciiTheme="minorHAnsi" w:hAnsiTheme="minorHAnsi"/>
          <w:b/>
          <w:sz w:val="24"/>
          <w:szCs w:val="24"/>
        </w:rPr>
      </w:pPr>
      <w:r w:rsidRPr="005128AE">
        <w:rPr>
          <w:rFonts w:asciiTheme="minorHAnsi" w:hAnsiTheme="minorHAnsi"/>
          <w:b/>
          <w:color w:val="434343"/>
          <w:sz w:val="24"/>
          <w:szCs w:val="24"/>
        </w:rPr>
        <w:t>Home Visiting Advisory Workgroup: Joann</w:t>
      </w:r>
    </w:p>
    <w:p w14:paraId="67DA071D" w14:textId="77777777" w:rsidR="004C37F1" w:rsidRPr="005128AE" w:rsidRDefault="004C37F1" w:rsidP="005128AE">
      <w:pPr>
        <w:pStyle w:val="ListParagraph"/>
        <w:numPr>
          <w:ilvl w:val="0"/>
          <w:numId w:val="19"/>
        </w:numPr>
        <w:rPr>
          <w:rFonts w:asciiTheme="minorHAnsi" w:hAnsiTheme="minorHAnsi"/>
          <w:sz w:val="24"/>
          <w:szCs w:val="24"/>
        </w:rPr>
      </w:pPr>
      <w:r w:rsidRPr="005128AE">
        <w:rPr>
          <w:rFonts w:asciiTheme="minorHAnsi" w:hAnsiTheme="minorHAnsi"/>
          <w:sz w:val="24"/>
          <w:szCs w:val="24"/>
        </w:rPr>
        <w:t>The Home Visiting Advisory Workgroup exists to support efficient and effective operations that result in change, improvement, and impact on home visiting and home visiting systems.</w:t>
      </w:r>
    </w:p>
    <w:p w14:paraId="324FD8F3" w14:textId="77777777" w:rsidR="004C37F1" w:rsidRPr="004C37F1" w:rsidRDefault="004C37F1" w:rsidP="004C37F1">
      <w:pPr>
        <w:rPr>
          <w:rFonts w:asciiTheme="minorHAnsi" w:hAnsiTheme="minorHAnsi" w:cs="Times New Roman"/>
          <w:sz w:val="24"/>
          <w:szCs w:val="24"/>
        </w:rPr>
      </w:pPr>
    </w:p>
    <w:p w14:paraId="5DE38224" w14:textId="2CF6EE1A" w:rsidR="004C37F1" w:rsidRPr="004C37F1" w:rsidRDefault="004C37F1" w:rsidP="004C37F1">
      <w:pPr>
        <w:rPr>
          <w:rFonts w:asciiTheme="minorHAnsi" w:hAnsiTheme="minorHAnsi"/>
          <w:sz w:val="24"/>
          <w:szCs w:val="24"/>
        </w:rPr>
      </w:pPr>
      <w:r w:rsidRPr="004C37F1">
        <w:rPr>
          <w:rFonts w:asciiTheme="minorHAnsi" w:hAnsiTheme="minorHAnsi"/>
          <w:sz w:val="24"/>
          <w:szCs w:val="24"/>
        </w:rPr>
        <w:t>  5-2024</w:t>
      </w:r>
    </w:p>
    <w:sectPr w:rsidR="004C37F1" w:rsidRPr="004C37F1">
      <w:headerReference w:type="default" r:id="rId9"/>
      <w:footerReference w:type="default" r:id="rId10"/>
      <w:pgSz w:w="12240" w:h="15840"/>
      <w:pgMar w:top="2120" w:right="800" w:bottom="1180" w:left="760" w:header="32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396A1" w14:textId="77777777" w:rsidR="00DD6B38" w:rsidRDefault="00DD6B38">
      <w:r>
        <w:separator/>
      </w:r>
    </w:p>
  </w:endnote>
  <w:endnote w:type="continuationSeparator" w:id="0">
    <w:p w14:paraId="1F1396A3" w14:textId="77777777" w:rsidR="00DD6B38" w:rsidRDefault="00DD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3969C" w14:textId="77777777" w:rsidR="00BA5FF3" w:rsidRDefault="00DD6B38">
    <w:pPr>
      <w:pStyle w:val="BodyText"/>
      <w:spacing w:line="14" w:lineRule="auto"/>
      <w:ind w:left="0" w:firstLine="0"/>
      <w:rPr>
        <w:sz w:val="20"/>
      </w:rPr>
    </w:pPr>
    <w:r>
      <w:rPr>
        <w:noProof/>
      </w:rPr>
      <mc:AlternateContent>
        <mc:Choice Requires="wps">
          <w:drawing>
            <wp:anchor distT="0" distB="0" distL="0" distR="0" simplePos="0" relativeHeight="487469056" behindDoc="1" locked="0" layoutInCell="1" allowOverlap="1" wp14:anchorId="1F1396A3" wp14:editId="1F1396A4">
              <wp:simplePos x="0" y="0"/>
              <wp:positionH relativeFrom="page">
                <wp:posOffset>7110730</wp:posOffset>
              </wp:positionH>
              <wp:positionV relativeFrom="page">
                <wp:posOffset>9286273</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F1396A6" w14:textId="00B5C2C2" w:rsidR="00BA5FF3" w:rsidRDefault="00DD6B38">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9546B4">
                            <w:rPr>
                              <w:rFonts w:ascii="Times New Roman"/>
                              <w:noProof/>
                              <w:spacing w:val="-10"/>
                              <w:sz w:val="24"/>
                            </w:rPr>
                            <w:t>4</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1F1396A3" id="_x0000_t202" coordsize="21600,21600" o:spt="202" path="m,l,21600r21600,l21600,xe">
              <v:stroke joinstyle="miter"/>
              <v:path gradientshapeok="t" o:connecttype="rect"/>
            </v:shapetype>
            <v:shape id="Textbox 4" o:spid="_x0000_s1027" type="#_x0000_t202" style="position:absolute;margin-left:559.9pt;margin-top:731.2pt;width:13pt;height:15.3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" filled="f" stroked="f">
              <v:path arrowok="t"/>
              <v:textbox inset="0,0,0,0">
                <w:txbxContent>
                  <w:p w14:paraId="1F1396A6" w14:textId="00B5C2C2" w:rsidR="00BA5FF3" w:rsidRDefault="00DD6B38">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9546B4">
                      <w:rPr>
                        <w:rFonts w:ascii="Times New Roman"/>
                        <w:noProof/>
                        <w:spacing w:val="-10"/>
                        <w:sz w:val="24"/>
                      </w:rPr>
                      <w:t>4</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3969D" w14:textId="77777777" w:rsidR="00DD6B38" w:rsidRDefault="00DD6B38">
      <w:r>
        <w:separator/>
      </w:r>
    </w:p>
  </w:footnote>
  <w:footnote w:type="continuationSeparator" w:id="0">
    <w:p w14:paraId="1F13969F" w14:textId="77777777" w:rsidR="00DD6B38" w:rsidRDefault="00DD6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3969B" w14:textId="77777777" w:rsidR="00BA5FF3" w:rsidRDefault="00DD6B38">
    <w:pPr>
      <w:pStyle w:val="BodyText"/>
      <w:spacing w:line="14" w:lineRule="auto"/>
      <w:ind w:left="0" w:firstLine="0"/>
      <w:rPr>
        <w:sz w:val="20"/>
      </w:rPr>
    </w:pPr>
    <w:r>
      <w:rPr>
        <w:noProof/>
      </w:rPr>
      <w:drawing>
        <wp:anchor distT="0" distB="0" distL="0" distR="0" simplePos="0" relativeHeight="487467520" behindDoc="1" locked="0" layoutInCell="1" allowOverlap="1" wp14:anchorId="1F13969D" wp14:editId="1F13969E">
          <wp:simplePos x="0" y="0"/>
          <wp:positionH relativeFrom="page">
            <wp:posOffset>281940</wp:posOffset>
          </wp:positionH>
          <wp:positionV relativeFrom="page">
            <wp:posOffset>207645</wp:posOffset>
          </wp:positionV>
          <wp:extent cx="1257300" cy="1143000"/>
          <wp:effectExtent l="0" t="0" r="0" b="0"/>
          <wp:wrapNone/>
          <wp:docPr id="8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57300" cy="1143000"/>
                  </a:xfrm>
                  <a:prstGeom prst="rect">
                    <a:avLst/>
                  </a:prstGeom>
                </pic:spPr>
              </pic:pic>
            </a:graphicData>
          </a:graphic>
        </wp:anchor>
      </w:drawing>
    </w:r>
    <w:r>
      <w:rPr>
        <w:noProof/>
      </w:rPr>
      <w:drawing>
        <wp:anchor distT="0" distB="0" distL="0" distR="0" simplePos="0" relativeHeight="487468032" behindDoc="1" locked="0" layoutInCell="1" allowOverlap="1" wp14:anchorId="1F13969F" wp14:editId="1F1396A0">
          <wp:simplePos x="0" y="0"/>
          <wp:positionH relativeFrom="page">
            <wp:posOffset>6234367</wp:posOffset>
          </wp:positionH>
          <wp:positionV relativeFrom="page">
            <wp:posOffset>271725</wp:posOffset>
          </wp:positionV>
          <wp:extent cx="1225039" cy="988671"/>
          <wp:effectExtent l="0" t="0" r="0" b="0"/>
          <wp:wrapNone/>
          <wp:docPr id="8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25039" cy="988671"/>
                  </a:xfrm>
                  <a:prstGeom prst="rect">
                    <a:avLst/>
                  </a:prstGeom>
                </pic:spPr>
              </pic:pic>
            </a:graphicData>
          </a:graphic>
        </wp:anchor>
      </w:drawing>
    </w:r>
    <w:r>
      <w:rPr>
        <w:noProof/>
      </w:rPr>
      <mc:AlternateContent>
        <mc:Choice Requires="wps">
          <w:drawing>
            <wp:anchor distT="0" distB="0" distL="0" distR="0" simplePos="0" relativeHeight="487468544" behindDoc="1" locked="0" layoutInCell="1" allowOverlap="1" wp14:anchorId="1F1396A1" wp14:editId="1F1396A2">
              <wp:simplePos x="0" y="0"/>
              <wp:positionH relativeFrom="page">
                <wp:posOffset>2005329</wp:posOffset>
              </wp:positionH>
              <wp:positionV relativeFrom="page">
                <wp:posOffset>447674</wp:posOffset>
              </wp:positionV>
              <wp:extent cx="3763645" cy="42925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3645" cy="429259"/>
                      </a:xfrm>
                      <a:prstGeom prst="rect">
                        <a:avLst/>
                      </a:prstGeom>
                    </wps:spPr>
                    <wps:txbx>
                      <w:txbxContent>
                        <w:p w14:paraId="1F1396A5" w14:textId="77777777" w:rsidR="00BA5FF3" w:rsidRDefault="00DD6B38">
                          <w:pPr>
                            <w:spacing w:before="11"/>
                            <w:ind w:left="1057" w:right="18" w:hanging="1038"/>
                            <w:rPr>
                              <w:rFonts w:ascii="Arial"/>
                              <w:b/>
                              <w:sz w:val="28"/>
                            </w:rPr>
                          </w:pPr>
                          <w:r>
                            <w:rPr>
                              <w:rFonts w:ascii="Arial"/>
                              <w:b/>
                              <w:sz w:val="28"/>
                            </w:rPr>
                            <w:t>Michigan</w:t>
                          </w:r>
                          <w:r>
                            <w:rPr>
                              <w:rFonts w:ascii="Arial"/>
                              <w:b/>
                              <w:spacing w:val="-5"/>
                              <w:sz w:val="28"/>
                            </w:rPr>
                            <w:t xml:space="preserve"> </w:t>
                          </w:r>
                          <w:r>
                            <w:rPr>
                              <w:rFonts w:ascii="Arial"/>
                              <w:b/>
                              <w:sz w:val="28"/>
                            </w:rPr>
                            <w:t>Association</w:t>
                          </w:r>
                          <w:r>
                            <w:rPr>
                              <w:rFonts w:ascii="Arial"/>
                              <w:b/>
                              <w:spacing w:val="-7"/>
                              <w:sz w:val="28"/>
                            </w:rPr>
                            <w:t xml:space="preserve"> </w:t>
                          </w:r>
                          <w:r>
                            <w:rPr>
                              <w:rFonts w:ascii="Arial"/>
                              <w:b/>
                              <w:sz w:val="28"/>
                            </w:rPr>
                            <w:t>of</w:t>
                          </w:r>
                          <w:r>
                            <w:rPr>
                              <w:rFonts w:ascii="Arial"/>
                              <w:b/>
                              <w:spacing w:val="-6"/>
                              <w:sz w:val="28"/>
                            </w:rPr>
                            <w:t xml:space="preserve"> </w:t>
                          </w:r>
                          <w:r>
                            <w:rPr>
                              <w:rFonts w:ascii="Arial"/>
                              <w:b/>
                              <w:sz w:val="28"/>
                            </w:rPr>
                            <w:t>Local</w:t>
                          </w:r>
                          <w:r>
                            <w:rPr>
                              <w:rFonts w:ascii="Arial"/>
                              <w:b/>
                              <w:spacing w:val="-8"/>
                              <w:sz w:val="28"/>
                            </w:rPr>
                            <w:t xml:space="preserve"> </w:t>
                          </w:r>
                          <w:r>
                            <w:rPr>
                              <w:rFonts w:ascii="Arial"/>
                              <w:b/>
                              <w:sz w:val="28"/>
                            </w:rPr>
                            <w:t>Public</w:t>
                          </w:r>
                          <w:r>
                            <w:rPr>
                              <w:rFonts w:ascii="Arial"/>
                              <w:b/>
                              <w:spacing w:val="-6"/>
                              <w:sz w:val="28"/>
                            </w:rPr>
                            <w:t xml:space="preserve"> </w:t>
                          </w:r>
                          <w:r>
                            <w:rPr>
                              <w:rFonts w:ascii="Arial"/>
                              <w:b/>
                              <w:sz w:val="28"/>
                            </w:rPr>
                            <w:t>Health Nurse Administrators Forum</w:t>
                          </w:r>
                        </w:p>
                      </w:txbxContent>
                    </wps:txbx>
                    <wps:bodyPr wrap="square" lIns="0" tIns="0" rIns="0" bIns="0" rtlCol="0">
                      <a:noAutofit/>
                    </wps:bodyPr>
                  </wps:wsp>
                </a:graphicData>
              </a:graphic>
            </wp:anchor>
          </w:drawing>
        </mc:Choice>
        <mc:Fallback>
          <w:pict>
            <v:shapetype w14:anchorId="1F1396A1" id="_x0000_t202" coordsize="21600,21600" o:spt="202" path="m,l,21600r21600,l21600,xe">
              <v:stroke joinstyle="miter"/>
              <v:path gradientshapeok="t" o:connecttype="rect"/>
            </v:shapetype>
            <v:shape id="Textbox 3" o:spid="_x0000_s1026" type="#_x0000_t202" style="position:absolute;margin-left:157.9pt;margin-top:35.25pt;width:296.35pt;height:33.8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" filled="f" stroked="f">
              <v:path arrowok="t"/>
              <v:textbox inset="0,0,0,0">
                <w:txbxContent>
                  <w:p w14:paraId="1F1396A5" w14:textId="77777777" w:rsidR="00BA5FF3" w:rsidRDefault="00DD6B38">
                    <w:pPr>
                      <w:spacing w:before="11"/>
                      <w:ind w:left="1057" w:right="18" w:hanging="1038"/>
                      <w:rPr>
                        <w:rFonts w:ascii="Arial"/>
                        <w:b/>
                        <w:sz w:val="28"/>
                      </w:rPr>
                    </w:pPr>
                    <w:r>
                      <w:rPr>
                        <w:rFonts w:ascii="Arial"/>
                        <w:b/>
                        <w:sz w:val="28"/>
                      </w:rPr>
                      <w:t>Michigan</w:t>
                    </w:r>
                    <w:r>
                      <w:rPr>
                        <w:rFonts w:ascii="Arial"/>
                        <w:b/>
                        <w:spacing w:val="-5"/>
                        <w:sz w:val="28"/>
                      </w:rPr>
                      <w:t xml:space="preserve"> </w:t>
                    </w:r>
                    <w:r>
                      <w:rPr>
                        <w:rFonts w:ascii="Arial"/>
                        <w:b/>
                        <w:sz w:val="28"/>
                      </w:rPr>
                      <w:t>Association</w:t>
                    </w:r>
                    <w:r>
                      <w:rPr>
                        <w:rFonts w:ascii="Arial"/>
                        <w:b/>
                        <w:spacing w:val="-7"/>
                        <w:sz w:val="28"/>
                      </w:rPr>
                      <w:t xml:space="preserve"> </w:t>
                    </w:r>
                    <w:r>
                      <w:rPr>
                        <w:rFonts w:ascii="Arial"/>
                        <w:b/>
                        <w:sz w:val="28"/>
                      </w:rPr>
                      <w:t>of</w:t>
                    </w:r>
                    <w:r>
                      <w:rPr>
                        <w:rFonts w:ascii="Arial"/>
                        <w:b/>
                        <w:spacing w:val="-6"/>
                        <w:sz w:val="28"/>
                      </w:rPr>
                      <w:t xml:space="preserve"> </w:t>
                    </w:r>
                    <w:r>
                      <w:rPr>
                        <w:rFonts w:ascii="Arial"/>
                        <w:b/>
                        <w:sz w:val="28"/>
                      </w:rPr>
                      <w:t>Local</w:t>
                    </w:r>
                    <w:r>
                      <w:rPr>
                        <w:rFonts w:ascii="Arial"/>
                        <w:b/>
                        <w:spacing w:val="-8"/>
                        <w:sz w:val="28"/>
                      </w:rPr>
                      <w:t xml:space="preserve"> </w:t>
                    </w:r>
                    <w:r>
                      <w:rPr>
                        <w:rFonts w:ascii="Arial"/>
                        <w:b/>
                        <w:sz w:val="28"/>
                      </w:rPr>
                      <w:t>Public</w:t>
                    </w:r>
                    <w:r>
                      <w:rPr>
                        <w:rFonts w:ascii="Arial"/>
                        <w:b/>
                        <w:spacing w:val="-6"/>
                        <w:sz w:val="28"/>
                      </w:rPr>
                      <w:t xml:space="preserve"> </w:t>
                    </w:r>
                    <w:r>
                      <w:rPr>
                        <w:rFonts w:ascii="Arial"/>
                        <w:b/>
                        <w:sz w:val="28"/>
                      </w:rPr>
                      <w:t>Health Nurse Administrators Forum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34EB"/>
    <w:multiLevelType w:val="hybridMultilevel"/>
    <w:tmpl w:val="CDB058BC"/>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E0A82"/>
    <w:multiLevelType w:val="hybridMultilevel"/>
    <w:tmpl w:val="ACE428BE"/>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C6E19"/>
    <w:multiLevelType w:val="hybridMultilevel"/>
    <w:tmpl w:val="2E42003A"/>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E7076"/>
    <w:multiLevelType w:val="hybridMultilevel"/>
    <w:tmpl w:val="C6DEC314"/>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61A4D"/>
    <w:multiLevelType w:val="hybridMultilevel"/>
    <w:tmpl w:val="4412B24A"/>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E4D5C"/>
    <w:multiLevelType w:val="hybridMultilevel"/>
    <w:tmpl w:val="F0660A5A"/>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424B5"/>
    <w:multiLevelType w:val="hybridMultilevel"/>
    <w:tmpl w:val="D82E1F7E"/>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11151"/>
    <w:multiLevelType w:val="hybridMultilevel"/>
    <w:tmpl w:val="06240964"/>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976CE"/>
    <w:multiLevelType w:val="hybridMultilevel"/>
    <w:tmpl w:val="3272CF2E"/>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803FE"/>
    <w:multiLevelType w:val="hybridMultilevel"/>
    <w:tmpl w:val="90523330"/>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F6BC1"/>
    <w:multiLevelType w:val="hybridMultilevel"/>
    <w:tmpl w:val="4470FDE0"/>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13D27"/>
    <w:multiLevelType w:val="hybridMultilevel"/>
    <w:tmpl w:val="91EA300A"/>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07E4A"/>
    <w:multiLevelType w:val="hybridMultilevel"/>
    <w:tmpl w:val="87D2242A"/>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D6CE0"/>
    <w:multiLevelType w:val="hybridMultilevel"/>
    <w:tmpl w:val="BCD0EC74"/>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F72A85"/>
    <w:multiLevelType w:val="hybridMultilevel"/>
    <w:tmpl w:val="07A0D8A8"/>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B1235"/>
    <w:multiLevelType w:val="hybridMultilevel"/>
    <w:tmpl w:val="81F4E52E"/>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80971"/>
    <w:multiLevelType w:val="hybridMultilevel"/>
    <w:tmpl w:val="75EEA27E"/>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A287E"/>
    <w:multiLevelType w:val="hybridMultilevel"/>
    <w:tmpl w:val="239EC3B6"/>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1C183F"/>
    <w:multiLevelType w:val="hybridMultilevel"/>
    <w:tmpl w:val="B6B487EC"/>
    <w:lvl w:ilvl="0" w:tplc="8E5AADCC">
      <w:start w:val="5"/>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3"/>
  </w:num>
  <w:num w:numId="5">
    <w:abstractNumId w:val="11"/>
  </w:num>
  <w:num w:numId="6">
    <w:abstractNumId w:val="9"/>
  </w:num>
  <w:num w:numId="7">
    <w:abstractNumId w:val="0"/>
  </w:num>
  <w:num w:numId="8">
    <w:abstractNumId w:val="18"/>
  </w:num>
  <w:num w:numId="9">
    <w:abstractNumId w:val="4"/>
  </w:num>
  <w:num w:numId="10">
    <w:abstractNumId w:val="15"/>
  </w:num>
  <w:num w:numId="11">
    <w:abstractNumId w:val="5"/>
  </w:num>
  <w:num w:numId="12">
    <w:abstractNumId w:val="10"/>
  </w:num>
  <w:num w:numId="13">
    <w:abstractNumId w:val="17"/>
  </w:num>
  <w:num w:numId="14">
    <w:abstractNumId w:val="8"/>
  </w:num>
  <w:num w:numId="15">
    <w:abstractNumId w:val="14"/>
  </w:num>
  <w:num w:numId="16">
    <w:abstractNumId w:val="1"/>
  </w:num>
  <w:num w:numId="17">
    <w:abstractNumId w:val="12"/>
  </w:num>
  <w:num w:numId="18">
    <w:abstractNumId w:val="16"/>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FF3"/>
    <w:rsid w:val="00106676"/>
    <w:rsid w:val="004C37F1"/>
    <w:rsid w:val="005128AE"/>
    <w:rsid w:val="009546B4"/>
    <w:rsid w:val="00BA5FF3"/>
    <w:rsid w:val="00DD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95E6"/>
  <w15:docId w15:val="{F2E440BF-DC93-4661-A33C-EF6E923D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0"/>
      <w:jc w:val="center"/>
      <w:outlineLvl w:val="0"/>
    </w:pPr>
    <w:rPr>
      <w:rFonts w:ascii="Arial" w:eastAsia="Arial" w:hAnsi="Arial" w:cs="Arial"/>
      <w:b/>
      <w:bCs/>
      <w:sz w:val="28"/>
      <w:szCs w:val="28"/>
    </w:rPr>
  </w:style>
  <w:style w:type="paragraph" w:styleId="Heading2">
    <w:name w:val="heading 2"/>
    <w:basedOn w:val="Normal"/>
    <w:uiPriority w:val="9"/>
    <w:unhideWhenUsed/>
    <w:qFormat/>
    <w:pPr>
      <w:ind w:left="104"/>
      <w:outlineLvl w:val="1"/>
    </w:pPr>
    <w:rPr>
      <w:b/>
      <w:bCs/>
      <w:sz w:val="24"/>
      <w:szCs w:val="24"/>
    </w:rPr>
  </w:style>
  <w:style w:type="paragraph" w:styleId="Heading3">
    <w:name w:val="heading 3"/>
    <w:basedOn w:val="Normal"/>
    <w:uiPriority w:val="9"/>
    <w:unhideWhenUsed/>
    <w:qFormat/>
    <w:pPr>
      <w:ind w:left="10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4" w:hanging="360"/>
    </w:pPr>
  </w:style>
  <w:style w:type="paragraph" w:styleId="ListParagraph">
    <w:name w:val="List Paragraph"/>
    <w:basedOn w:val="Normal"/>
    <w:uiPriority w:val="1"/>
    <w:qFormat/>
    <w:pPr>
      <w:spacing w:before="41"/>
      <w:ind w:left="824"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C37F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3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59211">
      <w:bodyDiv w:val="1"/>
      <w:marLeft w:val="0"/>
      <w:marRight w:val="0"/>
      <w:marTop w:val="0"/>
      <w:marBottom w:val="0"/>
      <w:divBdr>
        <w:top w:val="none" w:sz="0" w:space="0" w:color="auto"/>
        <w:left w:val="none" w:sz="0" w:space="0" w:color="auto"/>
        <w:bottom w:val="none" w:sz="0" w:space="0" w:color="auto"/>
        <w:right w:val="none" w:sz="0" w:space="0" w:color="auto"/>
      </w:divBdr>
    </w:div>
    <w:div w:id="249509727">
      <w:bodyDiv w:val="1"/>
      <w:marLeft w:val="0"/>
      <w:marRight w:val="0"/>
      <w:marTop w:val="0"/>
      <w:marBottom w:val="0"/>
      <w:divBdr>
        <w:top w:val="none" w:sz="0" w:space="0" w:color="auto"/>
        <w:left w:val="none" w:sz="0" w:space="0" w:color="auto"/>
        <w:bottom w:val="none" w:sz="0" w:space="0" w:color="auto"/>
        <w:right w:val="none" w:sz="0" w:space="0" w:color="auto"/>
      </w:divBdr>
    </w:div>
    <w:div w:id="546454833">
      <w:bodyDiv w:val="1"/>
      <w:marLeft w:val="0"/>
      <w:marRight w:val="0"/>
      <w:marTop w:val="0"/>
      <w:marBottom w:val="0"/>
      <w:divBdr>
        <w:top w:val="none" w:sz="0" w:space="0" w:color="auto"/>
        <w:left w:val="none" w:sz="0" w:space="0" w:color="auto"/>
        <w:bottom w:val="none" w:sz="0" w:space="0" w:color="auto"/>
        <w:right w:val="none" w:sz="0" w:space="0" w:color="auto"/>
      </w:divBdr>
    </w:div>
    <w:div w:id="608006481">
      <w:bodyDiv w:val="1"/>
      <w:marLeft w:val="0"/>
      <w:marRight w:val="0"/>
      <w:marTop w:val="0"/>
      <w:marBottom w:val="0"/>
      <w:divBdr>
        <w:top w:val="none" w:sz="0" w:space="0" w:color="auto"/>
        <w:left w:val="none" w:sz="0" w:space="0" w:color="auto"/>
        <w:bottom w:val="none" w:sz="0" w:space="0" w:color="auto"/>
        <w:right w:val="none" w:sz="0" w:space="0" w:color="auto"/>
      </w:divBdr>
    </w:div>
    <w:div w:id="1053845108">
      <w:bodyDiv w:val="1"/>
      <w:marLeft w:val="0"/>
      <w:marRight w:val="0"/>
      <w:marTop w:val="0"/>
      <w:marBottom w:val="0"/>
      <w:divBdr>
        <w:top w:val="none" w:sz="0" w:space="0" w:color="auto"/>
        <w:left w:val="none" w:sz="0" w:space="0" w:color="auto"/>
        <w:bottom w:val="none" w:sz="0" w:space="0" w:color="auto"/>
        <w:right w:val="none" w:sz="0" w:space="0" w:color="auto"/>
      </w:divBdr>
    </w:div>
    <w:div w:id="1084761366">
      <w:bodyDiv w:val="1"/>
      <w:marLeft w:val="0"/>
      <w:marRight w:val="0"/>
      <w:marTop w:val="0"/>
      <w:marBottom w:val="0"/>
      <w:divBdr>
        <w:top w:val="none" w:sz="0" w:space="0" w:color="auto"/>
        <w:left w:val="none" w:sz="0" w:space="0" w:color="auto"/>
        <w:bottom w:val="none" w:sz="0" w:space="0" w:color="auto"/>
        <w:right w:val="none" w:sz="0" w:space="0" w:color="auto"/>
      </w:divBdr>
    </w:div>
    <w:div w:id="1085805293">
      <w:bodyDiv w:val="1"/>
      <w:marLeft w:val="0"/>
      <w:marRight w:val="0"/>
      <w:marTop w:val="0"/>
      <w:marBottom w:val="0"/>
      <w:divBdr>
        <w:top w:val="none" w:sz="0" w:space="0" w:color="auto"/>
        <w:left w:val="none" w:sz="0" w:space="0" w:color="auto"/>
        <w:bottom w:val="none" w:sz="0" w:space="0" w:color="auto"/>
        <w:right w:val="none" w:sz="0" w:space="0" w:color="auto"/>
      </w:divBdr>
    </w:div>
    <w:div w:id="1131901212">
      <w:bodyDiv w:val="1"/>
      <w:marLeft w:val="0"/>
      <w:marRight w:val="0"/>
      <w:marTop w:val="0"/>
      <w:marBottom w:val="0"/>
      <w:divBdr>
        <w:top w:val="none" w:sz="0" w:space="0" w:color="auto"/>
        <w:left w:val="none" w:sz="0" w:space="0" w:color="auto"/>
        <w:bottom w:val="none" w:sz="0" w:space="0" w:color="auto"/>
        <w:right w:val="none" w:sz="0" w:space="0" w:color="auto"/>
      </w:divBdr>
    </w:div>
    <w:div w:id="1316908107">
      <w:bodyDiv w:val="1"/>
      <w:marLeft w:val="0"/>
      <w:marRight w:val="0"/>
      <w:marTop w:val="0"/>
      <w:marBottom w:val="0"/>
      <w:divBdr>
        <w:top w:val="none" w:sz="0" w:space="0" w:color="auto"/>
        <w:left w:val="none" w:sz="0" w:space="0" w:color="auto"/>
        <w:bottom w:val="none" w:sz="0" w:space="0" w:color="auto"/>
        <w:right w:val="none" w:sz="0" w:space="0" w:color="auto"/>
      </w:divBdr>
    </w:div>
    <w:div w:id="1371146824">
      <w:bodyDiv w:val="1"/>
      <w:marLeft w:val="0"/>
      <w:marRight w:val="0"/>
      <w:marTop w:val="0"/>
      <w:marBottom w:val="0"/>
      <w:divBdr>
        <w:top w:val="none" w:sz="0" w:space="0" w:color="auto"/>
        <w:left w:val="none" w:sz="0" w:space="0" w:color="auto"/>
        <w:bottom w:val="none" w:sz="0" w:space="0" w:color="auto"/>
        <w:right w:val="none" w:sz="0" w:space="0" w:color="auto"/>
      </w:divBdr>
    </w:div>
    <w:div w:id="1657104071">
      <w:bodyDiv w:val="1"/>
      <w:marLeft w:val="0"/>
      <w:marRight w:val="0"/>
      <w:marTop w:val="0"/>
      <w:marBottom w:val="0"/>
      <w:divBdr>
        <w:top w:val="none" w:sz="0" w:space="0" w:color="auto"/>
        <w:left w:val="none" w:sz="0" w:space="0" w:color="auto"/>
        <w:bottom w:val="none" w:sz="0" w:space="0" w:color="auto"/>
        <w:right w:val="none" w:sz="0" w:space="0" w:color="auto"/>
      </w:divBdr>
    </w:div>
    <w:div w:id="210687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dhhs/keep-mi-healthy/maternal-and-infant-health/advancing-healthy-birth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C3706-55A9-4014-A96F-9DC7B672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Klein</dc:creator>
  <cp:lastModifiedBy>Matthew Budd</cp:lastModifiedBy>
  <cp:revision>4</cp:revision>
  <dcterms:created xsi:type="dcterms:W3CDTF">2024-05-06T16:33:00Z</dcterms:created>
  <dcterms:modified xsi:type="dcterms:W3CDTF">2024-05-08T19:23:00Z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Word 2016</vt:lpwstr>
  </property>
  <property fmtid="{D5CDD505-2E9C-101B-9397-08002B2CF9AE}" pid="4" name="LastSaved">
    <vt:filetime>2024-04-23T00:00:00Z</vt:filetime>
  </property>
  <property fmtid="{D5CDD505-2E9C-101B-9397-08002B2CF9AE}" pid="5" name="Producer">
    <vt:lpwstr>Microsoft® Word 2016</vt:lpwstr>
  </property>
</Properties>
</file>