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A6BB1" w14:textId="77777777" w:rsidR="00AB34CE" w:rsidRPr="00FD5A4D" w:rsidRDefault="00AB34CE" w:rsidP="00923E4B">
      <w:pPr>
        <w:pStyle w:val="Body"/>
        <w:spacing w:after="0" w:line="240" w:lineRule="auto"/>
        <w:rPr>
          <w:b/>
          <w:bCs/>
          <w:sz w:val="24"/>
          <w:szCs w:val="24"/>
        </w:rPr>
      </w:pPr>
      <w:bookmarkStart w:id="0" w:name="_GoBack"/>
      <w:bookmarkEnd w:id="0"/>
      <w:r w:rsidRPr="00FD5A4D">
        <w:rPr>
          <w:b/>
          <w:bCs/>
          <w:sz w:val="24"/>
          <w:szCs w:val="24"/>
        </w:rPr>
        <w:t>For Immediate Release</w:t>
      </w:r>
    </w:p>
    <w:p w14:paraId="2F2239AC" w14:textId="59BBB5EB" w:rsidR="00AB34CE" w:rsidRPr="00FD5A4D" w:rsidRDefault="00FD5A4D" w:rsidP="00923E4B">
      <w:pPr>
        <w:pStyle w:val="Body"/>
        <w:spacing w:after="0" w:line="240" w:lineRule="auto"/>
        <w:rPr>
          <w:b/>
          <w:bCs/>
          <w:sz w:val="24"/>
          <w:szCs w:val="24"/>
        </w:rPr>
      </w:pPr>
      <w:r w:rsidRPr="00FD5A4D">
        <w:rPr>
          <w:b/>
          <w:bCs/>
          <w:sz w:val="24"/>
          <w:szCs w:val="24"/>
        </w:rPr>
        <w:t>May 14</w:t>
      </w:r>
      <w:r w:rsidRPr="00FD5A4D">
        <w:rPr>
          <w:b/>
          <w:bCs/>
          <w:sz w:val="24"/>
          <w:szCs w:val="24"/>
          <w:vertAlign w:val="superscript"/>
        </w:rPr>
        <w:t>th</w:t>
      </w:r>
      <w:r w:rsidR="00EE7FFE" w:rsidRPr="00FD5A4D">
        <w:rPr>
          <w:b/>
          <w:bCs/>
          <w:sz w:val="24"/>
          <w:szCs w:val="24"/>
        </w:rPr>
        <w:t>, 2019</w:t>
      </w:r>
    </w:p>
    <w:p w14:paraId="7E1D821E" w14:textId="06DBFD19" w:rsidR="003F0FA2" w:rsidRPr="00FD5A4D" w:rsidRDefault="00681D29" w:rsidP="003F7879">
      <w:pPr>
        <w:pStyle w:val="Caption"/>
        <w:ind w:left="90"/>
        <w:jc w:val="center"/>
        <w:outlineLvl w:val="0"/>
        <w:rPr>
          <w:rFonts w:asciiTheme="minorHAnsi" w:hAnsiTheme="minorHAnsi"/>
          <w:sz w:val="24"/>
          <w:szCs w:val="24"/>
        </w:rPr>
      </w:pPr>
      <w:r w:rsidRPr="00FD5A4D">
        <w:rPr>
          <w:rFonts w:asciiTheme="minorHAnsi" w:hAnsiTheme="minorHAnsi"/>
          <w:sz w:val="24"/>
          <w:szCs w:val="24"/>
        </w:rPr>
        <w:t xml:space="preserve"> MAY IS MENTAL HEALTH AWARENESS MONTH</w:t>
      </w:r>
    </w:p>
    <w:p w14:paraId="4D15B880" w14:textId="77777777" w:rsidR="003F0FA2" w:rsidRPr="00FD5A4D" w:rsidRDefault="003F0FA2" w:rsidP="003F7879">
      <w:pPr>
        <w:ind w:left="90"/>
        <w:rPr>
          <w:rFonts w:asciiTheme="minorHAnsi" w:hAnsiTheme="minorHAnsi"/>
          <w:sz w:val="24"/>
          <w:szCs w:val="24"/>
        </w:rPr>
      </w:pPr>
    </w:p>
    <w:p w14:paraId="4EB4C8D5" w14:textId="1F31CA5B" w:rsidR="00FD5A4D" w:rsidRDefault="00FD5A4D" w:rsidP="00FD5A4D">
      <w:pPr>
        <w:rPr>
          <w:rFonts w:asciiTheme="minorHAnsi" w:hAnsiTheme="minorHAnsi" w:cstheme="minorHAnsi"/>
          <w:sz w:val="24"/>
          <w:szCs w:val="24"/>
        </w:rPr>
      </w:pPr>
      <w:r w:rsidRPr="00FD5A4D">
        <w:rPr>
          <w:rFonts w:asciiTheme="minorHAnsi" w:hAnsiTheme="minorHAnsi" w:cstheme="minorHAnsi"/>
          <w:sz w:val="24"/>
          <w:szCs w:val="24"/>
        </w:rPr>
        <w:t>Did you know that one in five Am</w:t>
      </w:r>
      <w:r w:rsidR="00E903BB">
        <w:rPr>
          <w:rFonts w:asciiTheme="minorHAnsi" w:hAnsiTheme="minorHAnsi" w:cstheme="minorHAnsi"/>
          <w:sz w:val="24"/>
          <w:szCs w:val="24"/>
        </w:rPr>
        <w:t xml:space="preserve">erican adults will experience </w:t>
      </w:r>
      <w:r w:rsidRPr="00FD5A4D">
        <w:rPr>
          <w:rFonts w:asciiTheme="minorHAnsi" w:hAnsiTheme="minorHAnsi" w:cstheme="minorHAnsi"/>
          <w:sz w:val="24"/>
          <w:szCs w:val="24"/>
        </w:rPr>
        <w:t xml:space="preserve">mental illness in their lifetime? Millions of Americans experience mental illness in any given year, but </w:t>
      </w:r>
      <w:r w:rsidR="00BD331D">
        <w:rPr>
          <w:rFonts w:asciiTheme="minorHAnsi" w:hAnsiTheme="minorHAnsi" w:cstheme="minorHAnsi"/>
          <w:sz w:val="24"/>
          <w:szCs w:val="24"/>
        </w:rPr>
        <w:t>many do not know how common</w:t>
      </w:r>
      <w:r w:rsidR="00F5505C">
        <w:rPr>
          <w:rFonts w:asciiTheme="minorHAnsi" w:hAnsiTheme="minorHAnsi" w:cstheme="minorHAnsi"/>
          <w:sz w:val="24"/>
          <w:szCs w:val="24"/>
        </w:rPr>
        <w:t xml:space="preserve"> mental illness is because it is stigmatized</w:t>
      </w:r>
      <w:r w:rsidRPr="00FD5A4D">
        <w:rPr>
          <w:rFonts w:asciiTheme="minorHAnsi" w:hAnsiTheme="minorHAnsi" w:cstheme="minorHAnsi"/>
          <w:sz w:val="24"/>
          <w:szCs w:val="24"/>
        </w:rPr>
        <w:t xml:space="preserve">. This </w:t>
      </w:r>
      <w:r>
        <w:rPr>
          <w:rFonts w:asciiTheme="minorHAnsi" w:hAnsiTheme="minorHAnsi" w:cstheme="minorHAnsi"/>
          <w:sz w:val="24"/>
          <w:szCs w:val="24"/>
        </w:rPr>
        <w:t>May, join the Barry-Eaton District Health Department in observing Mental Health Awareness Month to fight stigma and promote mental health.</w:t>
      </w:r>
    </w:p>
    <w:p w14:paraId="11CD5903" w14:textId="77777777" w:rsidR="00F5505C" w:rsidRDefault="00F5505C" w:rsidP="00FD5A4D">
      <w:pPr>
        <w:rPr>
          <w:rFonts w:asciiTheme="minorHAnsi" w:hAnsiTheme="minorHAnsi" w:cstheme="minorHAnsi"/>
          <w:sz w:val="24"/>
          <w:szCs w:val="24"/>
        </w:rPr>
      </w:pPr>
    </w:p>
    <w:p w14:paraId="0DDC8C6E" w14:textId="22DCED82" w:rsidR="00F5505C" w:rsidRDefault="00F5505C" w:rsidP="00FD5A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According to t</w:t>
      </w:r>
      <w:r w:rsidR="00E50D11">
        <w:rPr>
          <w:rFonts w:asciiTheme="minorHAnsi" w:hAnsiTheme="minorHAnsi" w:cstheme="minorHAnsi"/>
          <w:sz w:val="24"/>
          <w:szCs w:val="24"/>
        </w:rPr>
        <w:t>he National Alliance on Mental I</w:t>
      </w:r>
      <w:r>
        <w:rPr>
          <w:rFonts w:asciiTheme="minorHAnsi" w:hAnsiTheme="minorHAnsi" w:cstheme="minorHAnsi"/>
          <w:sz w:val="24"/>
          <w:szCs w:val="24"/>
        </w:rPr>
        <w:t xml:space="preserve">llness, stigma is when someone, or even yourself, views a person in a negative way. This can lead to feelings of shame or judgment. </w:t>
      </w:r>
      <w:r w:rsidR="00BD331D">
        <w:rPr>
          <w:rFonts w:asciiTheme="minorHAnsi" w:hAnsiTheme="minorHAnsi" w:cstheme="minorHAnsi"/>
          <w:sz w:val="24"/>
          <w:szCs w:val="24"/>
        </w:rPr>
        <w:t>So how does stigma play into mental health and why does it matter?</w:t>
      </w:r>
    </w:p>
    <w:p w14:paraId="651EA85E" w14:textId="77777777" w:rsidR="00F5505C" w:rsidRDefault="00F5505C" w:rsidP="00FD5A4D">
      <w:pPr>
        <w:rPr>
          <w:rFonts w:asciiTheme="minorHAnsi" w:hAnsiTheme="minorHAnsi" w:cstheme="minorHAnsi"/>
          <w:sz w:val="24"/>
          <w:szCs w:val="24"/>
        </w:rPr>
      </w:pPr>
    </w:p>
    <w:p w14:paraId="52F1322F" w14:textId="0DA22D75" w:rsidR="00F5505C" w:rsidRDefault="00BD331D" w:rsidP="00F550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People experiencing mental health conditions can face barriers to treatment such as the cost of care or structural barriers like limited access to transportation. On average, people with mental illne</w:t>
      </w:r>
      <w:r w:rsidR="00E50D11">
        <w:rPr>
          <w:rFonts w:asciiTheme="minorHAnsi" w:hAnsiTheme="minorHAnsi" w:cstheme="minorHAnsi"/>
          <w:sz w:val="24"/>
          <w:szCs w:val="24"/>
        </w:rPr>
        <w:t xml:space="preserve">sses experience an 11 </w:t>
      </w:r>
      <w:r>
        <w:rPr>
          <w:rFonts w:asciiTheme="minorHAnsi" w:hAnsiTheme="minorHAnsi" w:cstheme="minorHAnsi"/>
          <w:sz w:val="24"/>
          <w:szCs w:val="24"/>
        </w:rPr>
        <w:t xml:space="preserve">year delay between first experiencing symptoms and starting treatment. Stigma makes this even harder. </w:t>
      </w:r>
      <w:r w:rsidR="00F5505C">
        <w:rPr>
          <w:rFonts w:asciiTheme="minorHAnsi" w:hAnsiTheme="minorHAnsi" w:cstheme="minorHAnsi"/>
          <w:sz w:val="24"/>
          <w:szCs w:val="24"/>
        </w:rPr>
        <w:t>People living with mental health conditions often experience rejection, bullying, and even discrimination. These can cause people to feel shameful and isolated, which makes managing mental health even more difficult.</w:t>
      </w:r>
    </w:p>
    <w:p w14:paraId="0A1F1BCE" w14:textId="77777777" w:rsidR="00F5505C" w:rsidRDefault="00F5505C" w:rsidP="00F5505C">
      <w:pPr>
        <w:rPr>
          <w:rFonts w:asciiTheme="minorHAnsi" w:hAnsiTheme="minorHAnsi" w:cstheme="minorHAnsi"/>
          <w:sz w:val="24"/>
          <w:szCs w:val="24"/>
        </w:rPr>
      </w:pPr>
    </w:p>
    <w:p w14:paraId="31CE4EB8" w14:textId="0CFFA78B" w:rsidR="00F5505C" w:rsidRDefault="00F5505C" w:rsidP="00F550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Interested in learning more about stigma and how you can </w:t>
      </w:r>
      <w:r w:rsidR="00BD331D">
        <w:rPr>
          <w:rFonts w:asciiTheme="minorHAnsi" w:hAnsiTheme="minorHAnsi" w:cstheme="minorHAnsi"/>
          <w:sz w:val="24"/>
          <w:szCs w:val="24"/>
        </w:rPr>
        <w:t>stand up to stigma</w:t>
      </w:r>
      <w:r>
        <w:rPr>
          <w:rFonts w:asciiTheme="minorHAnsi" w:hAnsiTheme="minorHAnsi" w:cstheme="minorHAnsi"/>
          <w:sz w:val="24"/>
          <w:szCs w:val="24"/>
        </w:rPr>
        <w:t xml:space="preserve">? Visit </w:t>
      </w:r>
      <w:hyperlink r:id="rId8" w:history="1">
        <w:r w:rsidRPr="00210654">
          <w:rPr>
            <w:rStyle w:val="Hyperlink"/>
            <w:rFonts w:asciiTheme="minorHAnsi" w:hAnsiTheme="minorHAnsi" w:cstheme="minorHAnsi"/>
            <w:sz w:val="24"/>
            <w:szCs w:val="24"/>
          </w:rPr>
          <w:t>https://www.nami.org/stigmafree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In the meantime, here are some things you can do in 2019 to </w:t>
      </w:r>
      <w:r w:rsidR="00BD331D">
        <w:rPr>
          <w:rFonts w:asciiTheme="minorHAnsi" w:hAnsiTheme="minorHAnsi" w:cstheme="minorHAnsi"/>
          <w:sz w:val="24"/>
          <w:szCs w:val="24"/>
        </w:rPr>
        <w:t xml:space="preserve">help </w:t>
      </w:r>
      <w:r>
        <w:rPr>
          <w:rFonts w:asciiTheme="minorHAnsi" w:hAnsiTheme="minorHAnsi" w:cstheme="minorHAnsi"/>
          <w:sz w:val="24"/>
          <w:szCs w:val="24"/>
        </w:rPr>
        <w:t>reduce stigma:</w:t>
      </w:r>
    </w:p>
    <w:p w14:paraId="52AEB592" w14:textId="77777777" w:rsidR="00F5505C" w:rsidRDefault="00F5505C" w:rsidP="00F5505C">
      <w:pPr>
        <w:rPr>
          <w:rFonts w:asciiTheme="minorHAnsi" w:hAnsiTheme="minorHAnsi" w:cstheme="minorHAnsi"/>
          <w:sz w:val="24"/>
          <w:szCs w:val="24"/>
        </w:rPr>
      </w:pPr>
    </w:p>
    <w:p w14:paraId="13787BE2" w14:textId="6BA1B434" w:rsidR="00F5505C" w:rsidRPr="00E32293" w:rsidRDefault="00CD6C30" w:rsidP="00F5505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Educate yourself- l</w:t>
      </w:r>
      <w:r w:rsidR="00F5505C" w:rsidRPr="00E32293">
        <w:rPr>
          <w:rFonts w:asciiTheme="minorHAnsi" w:hAnsiTheme="minorHAnsi" w:cstheme="minorHAnsi"/>
          <w:b/>
          <w:sz w:val="24"/>
          <w:szCs w:val="24"/>
        </w:rPr>
        <w:t>earn more.</w:t>
      </w:r>
    </w:p>
    <w:p w14:paraId="1035386A" w14:textId="77777777" w:rsidR="00F5505C" w:rsidRDefault="00F5505C" w:rsidP="00F5505C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 w:rsidRPr="00E32293">
        <w:rPr>
          <w:rFonts w:asciiTheme="minorHAnsi" w:hAnsiTheme="minorHAnsi" w:cstheme="minorHAnsi"/>
          <w:b/>
          <w:sz w:val="24"/>
          <w:szCs w:val="24"/>
        </w:rPr>
        <w:t>Spread the word.</w:t>
      </w:r>
    </w:p>
    <w:p w14:paraId="687EC588" w14:textId="10AA721C" w:rsidR="00BD331D" w:rsidRPr="00BD331D" w:rsidRDefault="00BD331D" w:rsidP="00BD331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Be kind- recognize that each person is fighting their own battle.</w:t>
      </w:r>
    </w:p>
    <w:p w14:paraId="6574B7BE" w14:textId="7CDF1E05" w:rsidR="00E903BB" w:rsidRDefault="00F5505C" w:rsidP="00FD5A4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Take action.</w:t>
      </w:r>
    </w:p>
    <w:p w14:paraId="216818FD" w14:textId="0664D60F" w:rsidR="0015029D" w:rsidRPr="00FD5A4D" w:rsidRDefault="0015029D" w:rsidP="00FD5A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For more information about Mental Health Awareness Month, visit </w:t>
      </w:r>
      <w:hyperlink r:id="rId9" w:history="1">
        <w:r w:rsidRPr="00EE42D0">
          <w:rPr>
            <w:rStyle w:val="Hyperlink"/>
            <w:rFonts w:asciiTheme="minorHAnsi" w:hAnsiTheme="minorHAnsi" w:cstheme="minorHAnsi"/>
            <w:sz w:val="24"/>
            <w:szCs w:val="24"/>
          </w:rPr>
          <w:t>https://www.nami.org/mentalhealthmonth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To learn more about mental health in general, visit </w:t>
      </w:r>
      <w:hyperlink r:id="rId10" w:history="1">
        <w:r w:rsidRPr="00EE42D0">
          <w:rPr>
            <w:rStyle w:val="Hyperlink"/>
            <w:rFonts w:asciiTheme="minorHAnsi" w:hAnsiTheme="minorHAnsi" w:cstheme="minorHAnsi"/>
            <w:sz w:val="24"/>
            <w:szCs w:val="24"/>
          </w:rPr>
          <w:t>https://www.nami.org/Learn-More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and </w:t>
      </w:r>
      <w:hyperlink r:id="rId11" w:history="1">
        <w:r w:rsidRPr="00EE42D0">
          <w:rPr>
            <w:rStyle w:val="Hyperlink"/>
            <w:rFonts w:asciiTheme="minorHAnsi" w:hAnsiTheme="minorHAnsi" w:cstheme="minorHAnsi"/>
            <w:sz w:val="24"/>
            <w:szCs w:val="24"/>
          </w:rPr>
          <w:t>https://www.nimh.nih.gov/index.shtml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For resources such as a treatment locator and the National Suicide Prevention Lifeline, visit   </w:t>
      </w:r>
      <w:hyperlink r:id="rId12" w:history="1">
        <w:r w:rsidRPr="00EE42D0">
          <w:rPr>
            <w:rStyle w:val="Hyperlink"/>
            <w:rFonts w:asciiTheme="minorHAnsi" w:hAnsiTheme="minorHAnsi" w:cstheme="minorHAnsi"/>
            <w:sz w:val="24"/>
            <w:szCs w:val="24"/>
          </w:rPr>
          <w:t>https://www.samhsa.gov/find-treatment</w:t>
        </w:r>
      </w:hyperlink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B1F24AA" w14:textId="77777777" w:rsidR="00FD5A4D" w:rsidRPr="00FD5A4D" w:rsidRDefault="00FD5A4D" w:rsidP="008876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DC2737" w14:textId="59B0ACBD" w:rsidR="00887600" w:rsidRPr="00FD5A4D" w:rsidRDefault="00887600" w:rsidP="008876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D5A4D">
        <w:rPr>
          <w:rFonts w:asciiTheme="minorHAnsi" w:hAnsiTheme="minorHAnsi" w:cstheme="minorHAnsi"/>
          <w:b/>
          <w:sz w:val="24"/>
          <w:szCs w:val="24"/>
        </w:rPr>
        <w:t>###</w:t>
      </w:r>
    </w:p>
    <w:p w14:paraId="27D962D1" w14:textId="77777777" w:rsidR="00887600" w:rsidRPr="00FD5A4D" w:rsidRDefault="00887600" w:rsidP="00887600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AA12B7F" w14:textId="77777777" w:rsidR="005F4462" w:rsidRPr="00FD5A4D" w:rsidRDefault="008E1609" w:rsidP="005F4462">
      <w:pPr>
        <w:pStyle w:val="Heading6"/>
        <w:rPr>
          <w:rFonts w:asciiTheme="minorHAnsi" w:hAnsiTheme="minorHAnsi" w:cstheme="minorHAnsi"/>
          <w:szCs w:val="24"/>
        </w:rPr>
      </w:pPr>
      <w:r w:rsidRPr="00FD5A4D">
        <w:rPr>
          <w:rFonts w:asciiTheme="minorHAnsi" w:hAnsiTheme="minorHAnsi" w:cstheme="minorHAnsi"/>
          <w:szCs w:val="24"/>
        </w:rPr>
        <w:t xml:space="preserve">Media Contact: </w:t>
      </w:r>
    </w:p>
    <w:p w14:paraId="5D928A69" w14:textId="42557673" w:rsidR="008E1609" w:rsidRPr="00FD5A4D" w:rsidRDefault="00502EF1" w:rsidP="005F4462">
      <w:pPr>
        <w:pStyle w:val="Heading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Lauren Metcalfe</w:t>
      </w:r>
      <w:r w:rsidR="005F4462" w:rsidRPr="00FD5A4D">
        <w:rPr>
          <w:rFonts w:asciiTheme="minorHAnsi" w:hAnsiTheme="minorHAnsi" w:cstheme="minorHAnsi"/>
          <w:b w:val="0"/>
          <w:szCs w:val="24"/>
        </w:rPr>
        <w:t xml:space="preserve"> | </w:t>
      </w:r>
      <w:r w:rsidR="008E1609" w:rsidRPr="00FD5A4D">
        <w:rPr>
          <w:rFonts w:asciiTheme="minorHAnsi" w:hAnsiTheme="minorHAnsi" w:cstheme="minorHAnsi"/>
          <w:b w:val="0"/>
          <w:szCs w:val="24"/>
        </w:rPr>
        <w:t>Community Health Promotion Specialist</w:t>
      </w:r>
      <w:r w:rsidR="005F4462" w:rsidRPr="00FD5A4D">
        <w:rPr>
          <w:rFonts w:asciiTheme="minorHAnsi" w:hAnsiTheme="minorHAnsi" w:cstheme="minorHAnsi"/>
          <w:b w:val="0"/>
          <w:szCs w:val="24"/>
        </w:rPr>
        <w:t xml:space="preserve"> | </w:t>
      </w:r>
      <w:r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LMetcalfe</w:t>
      </w:r>
      <w:r w:rsidR="005F4462" w:rsidRPr="00FD5A4D">
        <w:rPr>
          <w:rStyle w:val="Hyperlink"/>
          <w:rFonts w:asciiTheme="minorHAnsi" w:hAnsiTheme="minorHAnsi" w:cstheme="minorHAnsi"/>
          <w:b w:val="0"/>
          <w:color w:val="auto"/>
          <w:szCs w:val="24"/>
          <w:u w:val="none"/>
        </w:rPr>
        <w:t>@bedhd.org |</w:t>
      </w:r>
      <w:r w:rsidR="005F4462" w:rsidRPr="00FD5A4D">
        <w:rPr>
          <w:rFonts w:asciiTheme="minorHAnsi" w:hAnsiTheme="minorHAnsi" w:cstheme="minorHAnsi"/>
          <w:b w:val="0"/>
          <w:szCs w:val="24"/>
        </w:rPr>
        <w:t xml:space="preserve"> (</w:t>
      </w:r>
      <w:r w:rsidR="008E1609" w:rsidRPr="00FD5A4D">
        <w:rPr>
          <w:rFonts w:asciiTheme="minorHAnsi" w:hAnsiTheme="minorHAnsi" w:cstheme="minorHAnsi"/>
          <w:b w:val="0"/>
          <w:szCs w:val="24"/>
        </w:rPr>
        <w:t>517) 541-26</w:t>
      </w:r>
      <w:r>
        <w:rPr>
          <w:rFonts w:asciiTheme="minorHAnsi" w:hAnsiTheme="minorHAnsi" w:cstheme="minorHAnsi"/>
          <w:b w:val="0"/>
          <w:szCs w:val="24"/>
        </w:rPr>
        <w:t>24</w:t>
      </w:r>
    </w:p>
    <w:p w14:paraId="54536925" w14:textId="77777777" w:rsidR="003F7879" w:rsidRPr="00FD5A4D" w:rsidRDefault="003F7879">
      <w:pPr>
        <w:rPr>
          <w:rFonts w:asciiTheme="minorHAnsi" w:hAnsiTheme="minorHAnsi" w:cstheme="minorHAnsi"/>
          <w:sz w:val="24"/>
          <w:szCs w:val="24"/>
        </w:rPr>
      </w:pPr>
    </w:p>
    <w:sectPr w:rsidR="003F7879" w:rsidRPr="00FD5A4D" w:rsidSect="0075504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0DC6A" w14:textId="77777777" w:rsidR="006832A6" w:rsidRDefault="006832A6" w:rsidP="00524A25">
      <w:r>
        <w:separator/>
      </w:r>
    </w:p>
  </w:endnote>
  <w:endnote w:type="continuationSeparator" w:id="0">
    <w:p w14:paraId="2463DA05" w14:textId="77777777" w:rsidR="006832A6" w:rsidRDefault="006832A6" w:rsidP="00524A25">
      <w:r>
        <w:continuationSeparator/>
      </w:r>
    </w:p>
  </w:endnote>
  <w:endnote w:type="continuationNotice" w:id="1">
    <w:p w14:paraId="62924FCF" w14:textId="77777777" w:rsidR="006832A6" w:rsidRDefault="006832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FD95A" w14:textId="77777777" w:rsidR="00DC5837" w:rsidRDefault="00EC2DCB" w:rsidP="00DC5837">
    <w:pPr>
      <w:pStyle w:val="Footer"/>
      <w:jc w:val="center"/>
      <w:rPr>
        <w:sz w:val="16"/>
        <w:szCs w:val="16"/>
      </w:rPr>
    </w:pPr>
    <w:hyperlink r:id="rId1" w:history="1">
      <w:r w:rsidR="00DC5837" w:rsidRPr="00DC5837">
        <w:rPr>
          <w:rFonts w:ascii="Arial" w:hAnsi="Arial" w:cs="Arial"/>
          <w:sz w:val="16"/>
          <w:szCs w:val="16"/>
        </w:rPr>
        <w:t>www.barryeatonhealth.or</w:t>
      </w:r>
      <w:r w:rsidR="00DC5837" w:rsidRPr="00DC5837">
        <w:t>g</w:t>
      </w:r>
    </w:hyperlink>
    <w:r w:rsidR="00DC5837">
      <w:rPr>
        <w:rFonts w:ascii="Arial" w:hAnsi="Arial" w:cs="Arial"/>
        <w:sz w:val="16"/>
        <w:szCs w:val="16"/>
      </w:rPr>
      <w:t xml:space="preserve">          </w:t>
    </w:r>
    <w:r w:rsidR="00DC5837">
      <w:rPr>
        <w:rFonts w:ascii="Arial" w:hAnsi="Arial" w:cs="Arial"/>
        <w:b/>
        <w:i/>
        <w:sz w:val="16"/>
        <w:szCs w:val="16"/>
      </w:rPr>
      <w:t>Be Active – Be Safe – Be Healthy</w:t>
    </w:r>
    <w:r w:rsidR="00DC5837">
      <w:rPr>
        <w:rFonts w:ascii="Arial" w:hAnsi="Arial" w:cs="Arial"/>
        <w:b/>
        <w:sz w:val="16"/>
        <w:szCs w:val="16"/>
      </w:rPr>
      <w:t xml:space="preserve">          </w:t>
    </w:r>
    <w:r w:rsidR="00DC5837">
      <w:rPr>
        <w:rFonts w:ascii="Arial" w:hAnsi="Arial" w:cs="Arial"/>
        <w:bCs/>
        <w:iCs/>
        <w:sz w:val="16"/>
        <w:szCs w:val="16"/>
      </w:rPr>
      <w:t>w</w:t>
    </w:r>
    <w:r w:rsidR="00DC5837">
      <w:rPr>
        <w:rFonts w:ascii="Arial" w:hAnsi="Arial" w:cs="Arial"/>
        <w:sz w:val="16"/>
        <w:szCs w:val="16"/>
      </w:rPr>
      <w:t>ww.facebook.com/barryeatonhealth</w:t>
    </w:r>
  </w:p>
  <w:p w14:paraId="6BF25066" w14:textId="77777777" w:rsidR="00524A25" w:rsidRPr="00944F1C" w:rsidRDefault="00524A25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AD766" w14:textId="77777777" w:rsidR="0065513C" w:rsidRDefault="00484D9F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152DC" w14:textId="77777777" w:rsidR="006832A6" w:rsidRDefault="006832A6" w:rsidP="00524A25">
      <w:r>
        <w:separator/>
      </w:r>
    </w:p>
  </w:footnote>
  <w:footnote w:type="continuationSeparator" w:id="0">
    <w:p w14:paraId="17A6D3D3" w14:textId="77777777" w:rsidR="006832A6" w:rsidRDefault="006832A6" w:rsidP="00524A25">
      <w:r>
        <w:continuationSeparator/>
      </w:r>
    </w:p>
  </w:footnote>
  <w:footnote w:type="continuationNotice" w:id="1">
    <w:p w14:paraId="389B6755" w14:textId="77777777" w:rsidR="006832A6" w:rsidRDefault="006832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72077" w14:textId="77777777" w:rsidR="00524A25" w:rsidRDefault="0032406C" w:rsidP="00E013B0">
    <w:pPr>
      <w:pStyle w:val="Header"/>
    </w:pPr>
    <w:r>
      <w:t xml:space="preserve">Page </w:t>
    </w:r>
    <w:r w:rsidR="00755049">
      <w:fldChar w:fldCharType="begin"/>
    </w:r>
    <w:r w:rsidR="00755049">
      <w:instrText xml:space="preserve"> PAGE   \* MERGEFORMAT </w:instrText>
    </w:r>
    <w:r w:rsidR="00755049">
      <w:fldChar w:fldCharType="separate"/>
    </w:r>
    <w:r w:rsidR="00F5505C">
      <w:rPr>
        <w:noProof/>
      </w:rPr>
      <w:t>2</w:t>
    </w:r>
    <w:r w:rsidR="00755049">
      <w:rPr>
        <w:noProof/>
      </w:rPr>
      <w:fldChar w:fldCharType="end"/>
    </w:r>
  </w:p>
  <w:p w14:paraId="3DD524A9" w14:textId="77777777" w:rsidR="0065513C" w:rsidRPr="00E013B0" w:rsidRDefault="0065513C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762CB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0F5BF69C" wp14:editId="561080D5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488600C7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57D8B605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2FCBD4F4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39B56723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7F428307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35A9912A" w14:textId="77777777" w:rsidR="00E013B0" w:rsidRPr="00B3325E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4532C835" w14:textId="77777777" w:rsidR="00E013B0" w:rsidRDefault="00E013B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48376BD3" w14:textId="77777777" w:rsidR="00D63334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11305DF0" w14:textId="77777777" w:rsidR="00D63334" w:rsidRPr="00B3325E" w:rsidRDefault="00D63334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120C"/>
    <w:multiLevelType w:val="hybridMultilevel"/>
    <w:tmpl w:val="EF86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3BE1"/>
    <w:multiLevelType w:val="hybridMultilevel"/>
    <w:tmpl w:val="D8B661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7961637"/>
    <w:multiLevelType w:val="hybridMultilevel"/>
    <w:tmpl w:val="CCEE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96D80"/>
    <w:multiLevelType w:val="hybridMultilevel"/>
    <w:tmpl w:val="DF6E0206"/>
    <w:lvl w:ilvl="0" w:tplc="25E2AFD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45E0C"/>
    <w:multiLevelType w:val="hybridMultilevel"/>
    <w:tmpl w:val="1EDAE732"/>
    <w:lvl w:ilvl="0" w:tplc="212ABF2A">
      <w:start w:val="722"/>
      <w:numFmt w:val="bullet"/>
      <w:lvlText w:val="-"/>
      <w:lvlJc w:val="left"/>
      <w:pPr>
        <w:ind w:left="99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76531D9D"/>
    <w:multiLevelType w:val="hybridMultilevel"/>
    <w:tmpl w:val="A940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21D81"/>
    <w:multiLevelType w:val="hybridMultilevel"/>
    <w:tmpl w:val="3702D2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A2"/>
    <w:rsid w:val="000065FB"/>
    <w:rsid w:val="00006F0B"/>
    <w:rsid w:val="0002063F"/>
    <w:rsid w:val="00044C85"/>
    <w:rsid w:val="00047BE1"/>
    <w:rsid w:val="000D2FC8"/>
    <w:rsid w:val="0015029D"/>
    <w:rsid w:val="00191309"/>
    <w:rsid w:val="00197417"/>
    <w:rsid w:val="001B2859"/>
    <w:rsid w:val="001D5936"/>
    <w:rsid w:val="00273F7F"/>
    <w:rsid w:val="002C389D"/>
    <w:rsid w:val="002E3060"/>
    <w:rsid w:val="002F59EE"/>
    <w:rsid w:val="00320E70"/>
    <w:rsid w:val="0032406C"/>
    <w:rsid w:val="003330BF"/>
    <w:rsid w:val="0034212C"/>
    <w:rsid w:val="003B7A77"/>
    <w:rsid w:val="003E26B0"/>
    <w:rsid w:val="003F0FA2"/>
    <w:rsid w:val="003F7879"/>
    <w:rsid w:val="004030AF"/>
    <w:rsid w:val="00410A9E"/>
    <w:rsid w:val="004130D7"/>
    <w:rsid w:val="004569E5"/>
    <w:rsid w:val="0048145B"/>
    <w:rsid w:val="00484D9F"/>
    <w:rsid w:val="004B3BE0"/>
    <w:rsid w:val="00502EF1"/>
    <w:rsid w:val="00510DA1"/>
    <w:rsid w:val="00524A25"/>
    <w:rsid w:val="00564210"/>
    <w:rsid w:val="00566D20"/>
    <w:rsid w:val="005B112B"/>
    <w:rsid w:val="005C50E3"/>
    <w:rsid w:val="005F4462"/>
    <w:rsid w:val="00641AB3"/>
    <w:rsid w:val="0065513C"/>
    <w:rsid w:val="006661D7"/>
    <w:rsid w:val="00681D29"/>
    <w:rsid w:val="006832A6"/>
    <w:rsid w:val="006A1D1B"/>
    <w:rsid w:val="006C07B1"/>
    <w:rsid w:val="00741507"/>
    <w:rsid w:val="007516E1"/>
    <w:rsid w:val="00755049"/>
    <w:rsid w:val="0080065A"/>
    <w:rsid w:val="00887600"/>
    <w:rsid w:val="008C0933"/>
    <w:rsid w:val="008D0E28"/>
    <w:rsid w:val="008D159E"/>
    <w:rsid w:val="008E1609"/>
    <w:rsid w:val="008E3880"/>
    <w:rsid w:val="00923E4B"/>
    <w:rsid w:val="00944F1C"/>
    <w:rsid w:val="00965529"/>
    <w:rsid w:val="009B7DB8"/>
    <w:rsid w:val="009E1822"/>
    <w:rsid w:val="009E2DB3"/>
    <w:rsid w:val="009F2977"/>
    <w:rsid w:val="00A4180D"/>
    <w:rsid w:val="00AA7726"/>
    <w:rsid w:val="00AB2F08"/>
    <w:rsid w:val="00AB34CE"/>
    <w:rsid w:val="00B11845"/>
    <w:rsid w:val="00B14B76"/>
    <w:rsid w:val="00B65613"/>
    <w:rsid w:val="00B727E5"/>
    <w:rsid w:val="00B93476"/>
    <w:rsid w:val="00BD331D"/>
    <w:rsid w:val="00C70134"/>
    <w:rsid w:val="00CB6733"/>
    <w:rsid w:val="00CD6C30"/>
    <w:rsid w:val="00CE7AD4"/>
    <w:rsid w:val="00D058A9"/>
    <w:rsid w:val="00D37C4D"/>
    <w:rsid w:val="00D63334"/>
    <w:rsid w:val="00DB20C6"/>
    <w:rsid w:val="00DC5837"/>
    <w:rsid w:val="00DD7B1A"/>
    <w:rsid w:val="00DE6F66"/>
    <w:rsid w:val="00E013B0"/>
    <w:rsid w:val="00E32293"/>
    <w:rsid w:val="00E50D11"/>
    <w:rsid w:val="00E903BB"/>
    <w:rsid w:val="00EA6800"/>
    <w:rsid w:val="00EC2DCB"/>
    <w:rsid w:val="00ED7BF8"/>
    <w:rsid w:val="00EE7FFE"/>
    <w:rsid w:val="00F342D1"/>
    <w:rsid w:val="00F5505C"/>
    <w:rsid w:val="00F979F9"/>
    <w:rsid w:val="00FA713F"/>
    <w:rsid w:val="00FD5A4D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CE2C61"/>
  <w15:chartTrackingRefBased/>
  <w15:docId w15:val="{4E632242-58AC-4838-B512-35C7085A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F0FA2"/>
    <w:pPr>
      <w:keepNext/>
      <w:jc w:val="center"/>
      <w:outlineLvl w:val="1"/>
    </w:pPr>
    <w:rPr>
      <w:rFonts w:ascii="Calisto MT" w:hAnsi="Calisto MT"/>
      <w:b/>
      <w:sz w:val="16"/>
    </w:rPr>
  </w:style>
  <w:style w:type="paragraph" w:styleId="Heading6">
    <w:name w:val="heading 6"/>
    <w:basedOn w:val="Normal"/>
    <w:next w:val="Normal"/>
    <w:link w:val="Heading6Char"/>
    <w:qFormat/>
    <w:rsid w:val="003F0FA2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B934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347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semiHidden/>
    <w:rsid w:val="00B93476"/>
    <w:rPr>
      <w:color w:val="0000FF"/>
      <w:u w:val="single"/>
    </w:rPr>
  </w:style>
  <w:style w:type="paragraph" w:customStyle="1" w:styleId="msoaddress">
    <w:name w:val="msoaddress"/>
    <w:rsid w:val="00B93476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16"/>
      <w:szCs w:val="15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24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A25"/>
  </w:style>
  <w:style w:type="character" w:customStyle="1" w:styleId="Heading2Char">
    <w:name w:val="Heading 2 Char"/>
    <w:basedOn w:val="DefaultParagraphFont"/>
    <w:link w:val="Heading2"/>
    <w:rsid w:val="003F0FA2"/>
    <w:rPr>
      <w:rFonts w:ascii="Calisto MT" w:eastAsia="Times New Roman" w:hAnsi="Calisto MT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3F0FA2"/>
    <w:rPr>
      <w:rFonts w:ascii="Times New Roman" w:eastAsia="Times New Roman" w:hAnsi="Times New Roman" w:cs="Times New Roman"/>
      <w:b/>
      <w:sz w:val="24"/>
      <w:szCs w:val="20"/>
    </w:rPr>
  </w:style>
  <w:style w:type="paragraph" w:styleId="Caption">
    <w:name w:val="caption"/>
    <w:basedOn w:val="Normal"/>
    <w:next w:val="Normal"/>
    <w:qFormat/>
    <w:rsid w:val="003F0FA2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3F0F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ody">
    <w:name w:val="Body"/>
    <w:rsid w:val="00AB34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19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4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41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4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4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417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F787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55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i.org/stigmafre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mhsa.gov/find-treatm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mh.nih.gov/index.s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nami.org/Learn-Mo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mi.org/mentalhealthmonth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F83A7-DF93-4F80-8F85-6C929D93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BEDHD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Smith</dc:creator>
  <cp:keywords/>
  <dc:description/>
  <cp:lastModifiedBy>Jodie Shaver</cp:lastModifiedBy>
  <cp:revision>2</cp:revision>
  <dcterms:created xsi:type="dcterms:W3CDTF">2019-05-15T14:58:00Z</dcterms:created>
  <dcterms:modified xsi:type="dcterms:W3CDTF">2019-05-15T14:58:00Z</dcterms:modified>
</cp:coreProperties>
</file>