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813B8" w14:textId="54DDBA81" w:rsidR="00DB52B9" w:rsidRPr="00C8489C" w:rsidRDefault="00C8489C">
      <w:pPr>
        <w:rPr>
          <w:b/>
          <w:bCs/>
        </w:rPr>
      </w:pPr>
      <w:bookmarkStart w:id="0" w:name="_GoBack"/>
      <w:bookmarkEnd w:id="0"/>
      <w:r w:rsidRPr="00C8489C">
        <w:rPr>
          <w:b/>
          <w:bCs/>
        </w:rPr>
        <w:t>Virtual Inspection Guidance Document</w:t>
      </w:r>
    </w:p>
    <w:p w14:paraId="13C4F26C" w14:textId="204C46E3" w:rsidR="00C8489C" w:rsidRDefault="00C8489C">
      <w:r>
        <w:t>In attempt to minimize exposure of field staff to the public and public spaces during this unprecedented time, a virtual inspection may be an option. A virtual inspection is an evaluation of a food establishment conducted via a live video feed using a phone, tablet or laptop. These evaluations are intended for low-risk food establishments that offer prepackaged foods for sale only.</w:t>
      </w:r>
    </w:p>
    <w:p w14:paraId="29483980" w14:textId="2CF1F04F" w:rsidR="00C8489C" w:rsidRDefault="00C8489C">
      <w:r>
        <w:t xml:space="preserve">The key to a successful virtual inspection is preparation. Prior to starting the live </w:t>
      </w:r>
      <w:r w:rsidR="0030035B">
        <w:t xml:space="preserve">video </w:t>
      </w:r>
      <w:r>
        <w:t xml:space="preserve">evaluation, a phone interview is necessary. The phone interview can address many of the questions that will need to be answered in order to complete the inspection without the added distraction of the virtual experience. </w:t>
      </w:r>
    </w:p>
    <w:p w14:paraId="49A37426" w14:textId="06717520" w:rsidR="00C8489C" w:rsidRDefault="00C8489C">
      <w:r>
        <w:t>STEP ONE</w:t>
      </w:r>
      <w:r w:rsidR="005B2363">
        <w:t xml:space="preserve"> – CONTACT THE FIRM</w:t>
      </w:r>
    </w:p>
    <w:p w14:paraId="49A6F10A" w14:textId="173D34AD" w:rsidR="005B2363" w:rsidRDefault="005B2363" w:rsidP="005B2363">
      <w:pPr>
        <w:pStyle w:val="ListParagraph"/>
        <w:numPr>
          <w:ilvl w:val="0"/>
          <w:numId w:val="1"/>
        </w:numPr>
      </w:pPr>
      <w:r>
        <w:t>Identify the scope of your inspection and schedule a time to conduct your phone interview, this may be immediate if the firm is prepared to answer your questions</w:t>
      </w:r>
      <w:r w:rsidR="00356E32">
        <w:t>. Also verify the firm has the means to complete the inspection virtually.</w:t>
      </w:r>
    </w:p>
    <w:p w14:paraId="66DACFA4" w14:textId="4C0C9447" w:rsidR="005B2363" w:rsidRDefault="005B2363" w:rsidP="005B2363">
      <w:r>
        <w:t>STEP TWO – PHONE INTERVIEW</w:t>
      </w:r>
    </w:p>
    <w:p w14:paraId="19A15245" w14:textId="6FD54745" w:rsidR="005B2363" w:rsidRDefault="005B2363" w:rsidP="005B2363">
      <w:r>
        <w:t>The following information can be collected prior to the virtual inspection:</w:t>
      </w:r>
    </w:p>
    <w:p w14:paraId="641C2317" w14:textId="55699974" w:rsidR="005B2363" w:rsidRDefault="005B2363" w:rsidP="005B2363">
      <w:pPr>
        <w:pStyle w:val="ListParagraph"/>
        <w:numPr>
          <w:ilvl w:val="0"/>
          <w:numId w:val="2"/>
        </w:numPr>
      </w:pPr>
      <w:r>
        <w:t>Verify the business information including Firm Name, License Number, Address, etc.</w:t>
      </w:r>
    </w:p>
    <w:p w14:paraId="4F30DE64" w14:textId="717F73D1" w:rsidR="005B2363" w:rsidRDefault="005B2363" w:rsidP="005B2363">
      <w:pPr>
        <w:pStyle w:val="ListParagraph"/>
        <w:numPr>
          <w:ilvl w:val="0"/>
          <w:numId w:val="2"/>
        </w:numPr>
      </w:pPr>
      <w:r>
        <w:t>Document date, time, name and title of person you are speaking with</w:t>
      </w:r>
    </w:p>
    <w:p w14:paraId="69D63148" w14:textId="77777777" w:rsidR="00FE73A2" w:rsidRDefault="00FE73A2" w:rsidP="00FE73A2">
      <w:pPr>
        <w:pStyle w:val="ListParagraph"/>
        <w:numPr>
          <w:ilvl w:val="0"/>
          <w:numId w:val="2"/>
        </w:numPr>
      </w:pPr>
      <w:r>
        <w:t>Does the firm have any type of employee illness policy?</w:t>
      </w:r>
    </w:p>
    <w:p w14:paraId="2A69F139" w14:textId="5017CC9D" w:rsidR="00FE73A2" w:rsidRDefault="00FE73A2" w:rsidP="00FE73A2">
      <w:pPr>
        <w:pStyle w:val="ListParagraph"/>
        <w:numPr>
          <w:ilvl w:val="0"/>
          <w:numId w:val="2"/>
        </w:numPr>
      </w:pPr>
      <w:r>
        <w:t>Discuss the requirement for hand washing with the firm.</w:t>
      </w:r>
    </w:p>
    <w:p w14:paraId="2D84BCE1" w14:textId="498FBD9C" w:rsidR="005B2363" w:rsidRDefault="005B2363" w:rsidP="005B2363">
      <w:pPr>
        <w:pStyle w:val="ListParagraph"/>
        <w:numPr>
          <w:ilvl w:val="0"/>
          <w:numId w:val="2"/>
        </w:numPr>
      </w:pPr>
      <w:r>
        <w:t>Identify types of food the firm carries and their sources,</w:t>
      </w:r>
      <w:r w:rsidRPr="005B2363">
        <w:t xml:space="preserve"> </w:t>
      </w:r>
      <w:r>
        <w:t>discuss receiving procedures</w:t>
      </w:r>
    </w:p>
    <w:p w14:paraId="66B05035" w14:textId="589CD60C" w:rsidR="005B2363" w:rsidRDefault="005B2363" w:rsidP="005B2363">
      <w:pPr>
        <w:pStyle w:val="ListParagraph"/>
        <w:numPr>
          <w:ilvl w:val="0"/>
          <w:numId w:val="2"/>
        </w:numPr>
      </w:pPr>
      <w:r>
        <w:t>Discuss storage of food products including locations, capacities and temperature</w:t>
      </w:r>
      <w:r w:rsidR="0030035B">
        <w:t>s</w:t>
      </w:r>
    </w:p>
    <w:p w14:paraId="27A67F7F" w14:textId="5283C3DB" w:rsidR="005B2363" w:rsidRDefault="005B2363" w:rsidP="005B2363">
      <w:pPr>
        <w:pStyle w:val="ListParagraph"/>
        <w:numPr>
          <w:ilvl w:val="1"/>
          <w:numId w:val="2"/>
        </w:numPr>
      </w:pPr>
      <w:r>
        <w:t>How does the firm monitor cold holding temperatures? Freezer temperatures?</w:t>
      </w:r>
    </w:p>
    <w:p w14:paraId="23FD986E" w14:textId="5414D569" w:rsidR="00356E32" w:rsidRDefault="00356E32" w:rsidP="005B2363">
      <w:pPr>
        <w:pStyle w:val="ListParagraph"/>
        <w:numPr>
          <w:ilvl w:val="1"/>
          <w:numId w:val="2"/>
        </w:numPr>
      </w:pPr>
      <w:r>
        <w:t>Do they carry raw food products and how do they prevent cross contamination?</w:t>
      </w:r>
    </w:p>
    <w:p w14:paraId="04FF2081" w14:textId="5144A9B1" w:rsidR="005B2363" w:rsidRDefault="005B2363" w:rsidP="005B2363">
      <w:pPr>
        <w:pStyle w:val="ListParagraph"/>
        <w:numPr>
          <w:ilvl w:val="0"/>
          <w:numId w:val="2"/>
        </w:numPr>
      </w:pPr>
      <w:r>
        <w:t>What does the firm do if product is returned?</w:t>
      </w:r>
    </w:p>
    <w:p w14:paraId="77838C2D" w14:textId="522EBC73" w:rsidR="005B2363" w:rsidRDefault="005B2363" w:rsidP="005B2363">
      <w:pPr>
        <w:pStyle w:val="ListParagraph"/>
        <w:numPr>
          <w:ilvl w:val="0"/>
          <w:numId w:val="2"/>
        </w:numPr>
      </w:pPr>
      <w:r>
        <w:t>How does the firm handle recalls?</w:t>
      </w:r>
    </w:p>
    <w:p w14:paraId="660056C0" w14:textId="509C6419" w:rsidR="005B2363" w:rsidRDefault="005B2363" w:rsidP="005B2363">
      <w:pPr>
        <w:pStyle w:val="ListParagraph"/>
        <w:numPr>
          <w:ilvl w:val="0"/>
          <w:numId w:val="2"/>
        </w:numPr>
      </w:pPr>
      <w:r>
        <w:t>Water source and septic system</w:t>
      </w:r>
      <w:r w:rsidR="00496FA2">
        <w:t>, new establishments will require Well and Septic Review by the LHD</w:t>
      </w:r>
    </w:p>
    <w:p w14:paraId="611C5ED3" w14:textId="061FAF54" w:rsidR="005B2363" w:rsidRDefault="005B2363" w:rsidP="005B2363">
      <w:pPr>
        <w:pStyle w:val="ListParagraph"/>
        <w:numPr>
          <w:ilvl w:val="0"/>
          <w:numId w:val="2"/>
        </w:numPr>
      </w:pPr>
      <w:r>
        <w:t>Cleaning procedures</w:t>
      </w:r>
    </w:p>
    <w:p w14:paraId="0895D0A2" w14:textId="0EB67438" w:rsidR="005B2363" w:rsidRDefault="005B2363" w:rsidP="005B2363">
      <w:pPr>
        <w:pStyle w:val="ListParagraph"/>
        <w:numPr>
          <w:ilvl w:val="1"/>
          <w:numId w:val="2"/>
        </w:numPr>
      </w:pPr>
      <w:r>
        <w:t>Frequency, methods, chemicals used</w:t>
      </w:r>
    </w:p>
    <w:p w14:paraId="4773E71B" w14:textId="34236CBF" w:rsidR="005B2363" w:rsidRDefault="005B2363" w:rsidP="005B2363">
      <w:pPr>
        <w:pStyle w:val="ListParagraph"/>
        <w:numPr>
          <w:ilvl w:val="1"/>
          <w:numId w:val="2"/>
        </w:numPr>
      </w:pPr>
      <w:r>
        <w:t>How and where are chemicals stored</w:t>
      </w:r>
    </w:p>
    <w:p w14:paraId="4E0FA7E3" w14:textId="360E16AE" w:rsidR="005B2363" w:rsidRDefault="005B2363" w:rsidP="005B2363">
      <w:pPr>
        <w:pStyle w:val="ListParagraph"/>
        <w:numPr>
          <w:ilvl w:val="0"/>
          <w:numId w:val="2"/>
        </w:numPr>
      </w:pPr>
      <w:r>
        <w:t xml:space="preserve">Discuss the store policy on ensuring products are safe and </w:t>
      </w:r>
      <w:r w:rsidR="000731B3">
        <w:t>wholesome,</w:t>
      </w:r>
      <w:r>
        <w:t xml:space="preserve"> removing outdated products, frequency of checking for dates, paying close attention to perishable products and high-risk products such as infant formula</w:t>
      </w:r>
    </w:p>
    <w:p w14:paraId="5588D7B8" w14:textId="7FEF0BB3" w:rsidR="000731B3" w:rsidRDefault="000731B3" w:rsidP="005B2363">
      <w:pPr>
        <w:pStyle w:val="ListParagraph"/>
        <w:numPr>
          <w:ilvl w:val="0"/>
          <w:numId w:val="2"/>
        </w:numPr>
      </w:pPr>
      <w:r>
        <w:t>Discuss pest control program</w:t>
      </w:r>
    </w:p>
    <w:p w14:paraId="030CD632" w14:textId="221A91AA" w:rsidR="00356E32" w:rsidRDefault="00356E32" w:rsidP="005B2363">
      <w:pPr>
        <w:pStyle w:val="ListParagraph"/>
        <w:numPr>
          <w:ilvl w:val="0"/>
          <w:numId w:val="2"/>
        </w:numPr>
      </w:pPr>
      <w:r>
        <w:t xml:space="preserve">Discuss our Emergency Plan Booklet and what to do in case of an emergency, provide via email </w:t>
      </w:r>
    </w:p>
    <w:p w14:paraId="7052DECD" w14:textId="35CFC137" w:rsidR="00356E32" w:rsidRDefault="00356E32" w:rsidP="00356E32">
      <w:pPr>
        <w:ind w:left="360"/>
      </w:pPr>
      <w:r>
        <w:t xml:space="preserve">Lastly, schedule the virtual inspection and let the firm know what to expect. Explain </w:t>
      </w:r>
      <w:r w:rsidR="0030035B">
        <w:t>they’ll</w:t>
      </w:r>
      <w:r>
        <w:t xml:space="preserve"> need a</w:t>
      </w:r>
      <w:r w:rsidR="00496FA2">
        <w:t>ppropriate technology with a</w:t>
      </w:r>
      <w:r>
        <w:t xml:space="preserve"> good connection</w:t>
      </w:r>
      <w:r w:rsidR="00496FA2">
        <w:t>,</w:t>
      </w:r>
      <w:r>
        <w:t xml:space="preserve"> video and audio. </w:t>
      </w:r>
      <w:r w:rsidR="00496FA2">
        <w:t xml:space="preserve">Lighting shall be </w:t>
      </w:r>
      <w:proofErr w:type="gramStart"/>
      <w:r w:rsidR="00496FA2">
        <w:t>sufficient</w:t>
      </w:r>
      <w:proofErr w:type="gramEnd"/>
      <w:r w:rsidR="00496FA2">
        <w:t xml:space="preserve">. The operator will need to provide their undivided attention. </w:t>
      </w:r>
      <w:r>
        <w:t xml:space="preserve">The inspection will be thorough and last approximately one hour. </w:t>
      </w:r>
    </w:p>
    <w:p w14:paraId="6099A00C" w14:textId="3C117B14" w:rsidR="00356E32" w:rsidRDefault="00356E32" w:rsidP="000F37DA">
      <w:r>
        <w:lastRenderedPageBreak/>
        <w:t>STEP THREE – THE INSPECTION</w:t>
      </w:r>
    </w:p>
    <w:p w14:paraId="40B58B28" w14:textId="03C44DD0" w:rsidR="00356E32" w:rsidRDefault="00356E32" w:rsidP="00356E32">
      <w:pPr>
        <w:pStyle w:val="ListParagraph"/>
        <w:numPr>
          <w:ilvl w:val="0"/>
          <w:numId w:val="3"/>
        </w:numPr>
      </w:pPr>
      <w:r>
        <w:t>Evaluate the physical facilities asking the operator to show floors, walls, and ceilings; verify all doors and windows are solid and tight-fitting</w:t>
      </w:r>
    </w:p>
    <w:p w14:paraId="1CE9D9EA" w14:textId="09DECF0B" w:rsidR="00356E32" w:rsidRDefault="000731B3" w:rsidP="00356E32">
      <w:pPr>
        <w:pStyle w:val="ListParagraph"/>
        <w:numPr>
          <w:ilvl w:val="0"/>
          <w:numId w:val="3"/>
        </w:numPr>
      </w:pPr>
      <w:r>
        <w:t xml:space="preserve">Observe the </w:t>
      </w:r>
      <w:r w:rsidR="0091432E">
        <w:t>back-storage</w:t>
      </w:r>
      <w:r>
        <w:t xml:space="preserve"> area for cleanliness, proper storage of food and chemicals including all walk-in cooler and freezers</w:t>
      </w:r>
    </w:p>
    <w:p w14:paraId="0014B79D" w14:textId="0B18E9D5" w:rsidR="000731B3" w:rsidRDefault="000731B3" w:rsidP="00356E32">
      <w:pPr>
        <w:pStyle w:val="ListParagraph"/>
        <w:numPr>
          <w:ilvl w:val="0"/>
          <w:numId w:val="3"/>
        </w:numPr>
      </w:pPr>
      <w:r>
        <w:t>Verify firm has a service sink available for disposal of mop water and similar wastewater</w:t>
      </w:r>
    </w:p>
    <w:p w14:paraId="4585C968" w14:textId="77777777" w:rsidR="000731B3" w:rsidRDefault="000731B3" w:rsidP="00356E32">
      <w:pPr>
        <w:pStyle w:val="ListParagraph"/>
        <w:numPr>
          <w:ilvl w:val="0"/>
          <w:numId w:val="3"/>
        </w:numPr>
      </w:pPr>
      <w:r>
        <w:t>Locate employee restrooms and evaluate for the following:</w:t>
      </w:r>
    </w:p>
    <w:p w14:paraId="6095945D" w14:textId="77777777" w:rsidR="000731B3" w:rsidRDefault="000731B3" w:rsidP="000731B3">
      <w:pPr>
        <w:pStyle w:val="ListParagraph"/>
        <w:numPr>
          <w:ilvl w:val="1"/>
          <w:numId w:val="3"/>
        </w:numPr>
      </w:pPr>
      <w:r>
        <w:t xml:space="preserve">Cleanliness </w:t>
      </w:r>
    </w:p>
    <w:p w14:paraId="06571EA9" w14:textId="2304D2D5" w:rsidR="000731B3" w:rsidRDefault="000731B3" w:rsidP="000731B3">
      <w:pPr>
        <w:pStyle w:val="ListParagraph"/>
        <w:numPr>
          <w:ilvl w:val="1"/>
          <w:numId w:val="3"/>
        </w:numPr>
      </w:pPr>
      <w:r>
        <w:t>Hand</w:t>
      </w:r>
      <w:r w:rsidR="00825E66">
        <w:t xml:space="preserve"> </w:t>
      </w:r>
      <w:r>
        <w:t>sinks equipped with hot running water, soap, paper towel, receptacle and signage</w:t>
      </w:r>
    </w:p>
    <w:p w14:paraId="259DC97A" w14:textId="5321B8F7" w:rsidR="000731B3" w:rsidRDefault="000731B3" w:rsidP="000731B3">
      <w:pPr>
        <w:pStyle w:val="ListParagraph"/>
        <w:numPr>
          <w:ilvl w:val="1"/>
          <w:numId w:val="3"/>
        </w:numPr>
      </w:pPr>
      <w:r>
        <w:t>Self-closing door</w:t>
      </w:r>
    </w:p>
    <w:p w14:paraId="4FC1C11C" w14:textId="4061C278" w:rsidR="000731B3" w:rsidRDefault="000731B3" w:rsidP="000731B3">
      <w:pPr>
        <w:pStyle w:val="ListParagraph"/>
        <w:numPr>
          <w:ilvl w:val="0"/>
          <w:numId w:val="3"/>
        </w:numPr>
      </w:pPr>
      <w:r>
        <w:t>Based on pest control discussion, have firm show the inspector location and type of pest control devices</w:t>
      </w:r>
    </w:p>
    <w:p w14:paraId="016E5535" w14:textId="2B0DF541" w:rsidR="000731B3" w:rsidRDefault="000731B3" w:rsidP="000731B3">
      <w:pPr>
        <w:pStyle w:val="ListParagraph"/>
        <w:numPr>
          <w:ilvl w:val="0"/>
          <w:numId w:val="3"/>
        </w:numPr>
      </w:pPr>
      <w:r>
        <w:t>Walk through retail area to verify the following:</w:t>
      </w:r>
    </w:p>
    <w:p w14:paraId="51867A68" w14:textId="40EAFBC8" w:rsidR="000731B3" w:rsidRDefault="000731B3" w:rsidP="000731B3">
      <w:pPr>
        <w:pStyle w:val="ListParagraph"/>
        <w:numPr>
          <w:ilvl w:val="1"/>
          <w:numId w:val="3"/>
        </w:numPr>
      </w:pPr>
      <w:r>
        <w:t>Temperatures of retail display coolers and freezers</w:t>
      </w:r>
    </w:p>
    <w:p w14:paraId="11CA0013" w14:textId="43B98AD3" w:rsidR="000731B3" w:rsidRDefault="000731B3" w:rsidP="000731B3">
      <w:pPr>
        <w:pStyle w:val="ListParagraph"/>
        <w:numPr>
          <w:ilvl w:val="2"/>
          <w:numId w:val="3"/>
        </w:numPr>
      </w:pPr>
      <w:r>
        <w:t>Have employee demonstrate how the</w:t>
      </w:r>
      <w:r w:rsidR="0091432E">
        <w:t>y</w:t>
      </w:r>
      <w:r>
        <w:t xml:space="preserve"> monitor temperature</w:t>
      </w:r>
    </w:p>
    <w:p w14:paraId="0D249280" w14:textId="56E62095" w:rsidR="000731B3" w:rsidRDefault="000731B3" w:rsidP="000731B3">
      <w:pPr>
        <w:pStyle w:val="ListParagraph"/>
        <w:numPr>
          <w:ilvl w:val="2"/>
          <w:numId w:val="3"/>
        </w:numPr>
      </w:pPr>
      <w:r>
        <w:t>Verify the cold holding units have permanently affixed thermometers appropriately placed</w:t>
      </w:r>
    </w:p>
    <w:p w14:paraId="557CCE91" w14:textId="1A024612" w:rsidR="000731B3" w:rsidRDefault="000731B3" w:rsidP="000731B3">
      <w:pPr>
        <w:pStyle w:val="ListParagraph"/>
        <w:numPr>
          <w:ilvl w:val="1"/>
          <w:numId w:val="3"/>
        </w:numPr>
      </w:pPr>
      <w:r>
        <w:t xml:space="preserve">Cleanliness of equipment, shelving, flooring, </w:t>
      </w:r>
      <w:r w:rsidR="00D276CB">
        <w:t>etc.</w:t>
      </w:r>
    </w:p>
    <w:p w14:paraId="24618E0D" w14:textId="33FCF809" w:rsidR="000731B3" w:rsidRDefault="000731B3" w:rsidP="000731B3">
      <w:pPr>
        <w:pStyle w:val="ListParagraph"/>
        <w:numPr>
          <w:ilvl w:val="1"/>
          <w:numId w:val="3"/>
        </w:numPr>
      </w:pPr>
      <w:r>
        <w:t>Prevention of cross contamination</w:t>
      </w:r>
    </w:p>
    <w:p w14:paraId="0D9EEBDF" w14:textId="4B5E63D9" w:rsidR="00125100" w:rsidRDefault="000731B3" w:rsidP="00125100">
      <w:pPr>
        <w:pStyle w:val="ListParagraph"/>
        <w:numPr>
          <w:ilvl w:val="1"/>
          <w:numId w:val="3"/>
        </w:numPr>
      </w:pPr>
      <w:r>
        <w:t>Spot check for outdated foods</w:t>
      </w:r>
      <w:r w:rsidR="00496FA2">
        <w:t xml:space="preserve"> and improper labeling</w:t>
      </w:r>
      <w:r>
        <w:t xml:space="preserve"> by having the operator pick up and show dates</w:t>
      </w:r>
      <w:r w:rsidR="00496FA2">
        <w:t xml:space="preserve"> and labels</w:t>
      </w:r>
      <w:r>
        <w:t xml:space="preserve"> of various foods</w:t>
      </w:r>
    </w:p>
    <w:p w14:paraId="6F51193C" w14:textId="519D8504" w:rsidR="00125100" w:rsidRDefault="00125100" w:rsidP="00125100">
      <w:r>
        <w:t>STEP FOUR – ISSUING THE REPORT, CONCLUSION</w:t>
      </w:r>
    </w:p>
    <w:p w14:paraId="0F2E43C0" w14:textId="76F64627" w:rsidR="00125100" w:rsidRDefault="00125100" w:rsidP="00125100">
      <w:r>
        <w:t>If the phone interview and virtual inspection show the firm is ready to be licensed</w:t>
      </w:r>
      <w:r w:rsidR="00D276CB">
        <w:t xml:space="preserve"> and you have no further questions, a Temporary License (FI-104) </w:t>
      </w:r>
      <w:r w:rsidR="00D0071B">
        <w:t xml:space="preserve">for the sale of prepackaged foods only </w:t>
      </w:r>
      <w:r w:rsidR="00D276CB">
        <w:t xml:space="preserve">shall be issued in one of </w:t>
      </w:r>
      <w:r w:rsidR="005E22EB">
        <w:t>two</w:t>
      </w:r>
      <w:r w:rsidR="00D276CB">
        <w:t xml:space="preserve"> ways:</w:t>
      </w:r>
    </w:p>
    <w:p w14:paraId="0C497464" w14:textId="0761D282" w:rsidR="0084528E" w:rsidRDefault="0084528E" w:rsidP="00D276CB">
      <w:pPr>
        <w:pStyle w:val="ListParagraph"/>
        <w:numPr>
          <w:ilvl w:val="0"/>
          <w:numId w:val="5"/>
        </w:numPr>
      </w:pPr>
      <w:r>
        <w:t>Complete on a hard copy, scan and email to the firm, upload to the record in Accela</w:t>
      </w:r>
    </w:p>
    <w:p w14:paraId="4ED574E1" w14:textId="26193B46" w:rsidR="0084528E" w:rsidRDefault="0084528E" w:rsidP="00D276CB">
      <w:pPr>
        <w:pStyle w:val="ListParagraph"/>
        <w:numPr>
          <w:ilvl w:val="0"/>
          <w:numId w:val="5"/>
        </w:numPr>
      </w:pPr>
      <w:r>
        <w:t>Complete on a hard copy and mail to the firm</w:t>
      </w:r>
      <w:r w:rsidR="00876F01">
        <w:t xml:space="preserve">, </w:t>
      </w:r>
      <w:r w:rsidR="000F37DA">
        <w:t xml:space="preserve">scan and </w:t>
      </w:r>
      <w:r w:rsidR="00876F01" w:rsidRPr="000F37DA">
        <w:t>upload to the record in Accela</w:t>
      </w:r>
    </w:p>
    <w:p w14:paraId="16111558" w14:textId="51B09017" w:rsidR="00B6681C" w:rsidRDefault="002E77DD" w:rsidP="00B6681C">
      <w:r>
        <w:t>Complete the evaluation report in Accela and include the following verbiage in the comments section:</w:t>
      </w:r>
    </w:p>
    <w:p w14:paraId="5C4EBFDE" w14:textId="60EE42C6" w:rsidR="001331E3" w:rsidRPr="000F37DA" w:rsidRDefault="000F37DA" w:rsidP="00B6681C">
      <w:pPr>
        <w:ind w:left="720"/>
        <w:rPr>
          <w:b/>
          <w:bCs/>
        </w:rPr>
      </w:pPr>
      <w:r w:rsidRPr="000F37DA">
        <w:rPr>
          <w:b/>
          <w:bCs/>
        </w:rPr>
        <w:t xml:space="preserve"> </w:t>
      </w:r>
      <w:r w:rsidR="001331E3" w:rsidRPr="000F37DA">
        <w:rPr>
          <w:b/>
          <w:bCs/>
        </w:rPr>
        <w:t>“</w:t>
      </w:r>
      <w:r w:rsidR="00496FA2">
        <w:rPr>
          <w:b/>
          <w:bCs/>
        </w:rPr>
        <w:t>Virtual</w:t>
      </w:r>
      <w:r w:rsidR="001331E3" w:rsidRPr="000F37DA">
        <w:rPr>
          <w:b/>
          <w:bCs/>
        </w:rPr>
        <w:t xml:space="preserve"> evaluation conducted per Interim Licensing Policy and EO 2020-42.  Should future evaluations reveal violations that were not addressed during this virtual evaluation, the firm shall correct any such violations within the timeframes indicated in the evaluation report.  Failure to comply may result in action against you or your food establishment license.”</w:t>
      </w:r>
    </w:p>
    <w:p w14:paraId="1815D6C3" w14:textId="7BB374DE" w:rsidR="00B6681C" w:rsidRDefault="00B6681C" w:rsidP="00B6681C">
      <w:r>
        <w:t xml:space="preserve">Lastly, </w:t>
      </w:r>
      <w:r w:rsidRPr="00B6681C">
        <w:t xml:space="preserve">issue a license limitation in the comment section of the report, limiting the firm to the sale of </w:t>
      </w:r>
      <w:r w:rsidR="009270B5">
        <w:t>pre</w:t>
      </w:r>
      <w:r w:rsidRPr="00B6681C">
        <w:t>packaged food only and include the appropriate administrative hearing language</w:t>
      </w:r>
      <w:r>
        <w:t>.</w:t>
      </w:r>
      <w:r w:rsidR="009270B5">
        <w:t xml:space="preserve"> Ensure the firm receives a </w:t>
      </w:r>
      <w:r w:rsidR="00876F01">
        <w:t>copy of the report.</w:t>
      </w:r>
    </w:p>
    <w:p w14:paraId="2E975047" w14:textId="7B3A8F35" w:rsidR="00876F01" w:rsidRDefault="00876F01" w:rsidP="00B6681C">
      <w:r>
        <w:t xml:space="preserve">When emailing documents to the firm, ask for a </w:t>
      </w:r>
      <w:r w:rsidR="003909B5">
        <w:t>response confirming receipt.</w:t>
      </w:r>
    </w:p>
    <w:sectPr w:rsidR="00876F0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444CA" w14:textId="77777777" w:rsidR="00703662" w:rsidRDefault="00703662" w:rsidP="00C8489C">
      <w:pPr>
        <w:spacing w:after="0" w:line="240" w:lineRule="auto"/>
      </w:pPr>
      <w:r>
        <w:separator/>
      </w:r>
    </w:p>
  </w:endnote>
  <w:endnote w:type="continuationSeparator" w:id="0">
    <w:p w14:paraId="74CFAD64" w14:textId="77777777" w:rsidR="00703662" w:rsidRDefault="00703662" w:rsidP="00C8489C">
      <w:pPr>
        <w:spacing w:after="0" w:line="240" w:lineRule="auto"/>
      </w:pPr>
      <w:r>
        <w:continuationSeparator/>
      </w:r>
    </w:p>
  </w:endnote>
  <w:endnote w:type="continuationNotice" w:id="1">
    <w:p w14:paraId="1F14002E" w14:textId="77777777" w:rsidR="00952A16" w:rsidRDefault="00952A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6848B" w14:textId="77777777" w:rsidR="005E22EB" w:rsidRDefault="005E22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8B227" w14:textId="098DF596" w:rsidR="00D70513" w:rsidRDefault="00D70513">
    <w:pPr>
      <w:pStyle w:val="Footer"/>
    </w:pPr>
    <w:r>
      <w:t>04/16/2020</w:t>
    </w:r>
    <w:r>
      <w:ptab w:relativeTo="margin" w:alignment="center" w:leader="none"/>
    </w:r>
    <w:r>
      <w:ptab w:relativeTo="margin" w:alignment="right" w:leader="none"/>
    </w:r>
    <w:r>
      <w:t>Version 1.</w:t>
    </w:r>
    <w:r w:rsidR="005E22EB">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F8F0E" w14:textId="77777777" w:rsidR="005E22EB" w:rsidRDefault="005E22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0A0BD" w14:textId="77777777" w:rsidR="00703662" w:rsidRDefault="00703662" w:rsidP="00C8489C">
      <w:pPr>
        <w:spacing w:after="0" w:line="240" w:lineRule="auto"/>
      </w:pPr>
      <w:r>
        <w:separator/>
      </w:r>
    </w:p>
  </w:footnote>
  <w:footnote w:type="continuationSeparator" w:id="0">
    <w:p w14:paraId="15403CB5" w14:textId="77777777" w:rsidR="00703662" w:rsidRDefault="00703662" w:rsidP="00C8489C">
      <w:pPr>
        <w:spacing w:after="0" w:line="240" w:lineRule="auto"/>
      </w:pPr>
      <w:r>
        <w:continuationSeparator/>
      </w:r>
    </w:p>
  </w:footnote>
  <w:footnote w:type="continuationNotice" w:id="1">
    <w:p w14:paraId="7D700047" w14:textId="77777777" w:rsidR="00952A16" w:rsidRDefault="00952A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FE9BF" w14:textId="77777777" w:rsidR="005E22EB" w:rsidRDefault="005E22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25304" w14:textId="77777777" w:rsidR="005E22EB" w:rsidRDefault="005E22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61163" w14:textId="77777777" w:rsidR="005E22EB" w:rsidRDefault="005E22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04F04"/>
    <w:multiLevelType w:val="hybridMultilevel"/>
    <w:tmpl w:val="3490CD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797522"/>
    <w:multiLevelType w:val="hybridMultilevel"/>
    <w:tmpl w:val="EA0C7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1E72F3"/>
    <w:multiLevelType w:val="hybridMultilevel"/>
    <w:tmpl w:val="123263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BE036C"/>
    <w:multiLevelType w:val="hybridMultilevel"/>
    <w:tmpl w:val="1EA0609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B86A8E"/>
    <w:multiLevelType w:val="hybridMultilevel"/>
    <w:tmpl w:val="BC4C29E2"/>
    <w:lvl w:ilvl="0" w:tplc="F730A78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89C"/>
    <w:rsid w:val="00061275"/>
    <w:rsid w:val="000731B3"/>
    <w:rsid w:val="000D4861"/>
    <w:rsid w:val="000F37DA"/>
    <w:rsid w:val="00125100"/>
    <w:rsid w:val="001331E3"/>
    <w:rsid w:val="002E77DD"/>
    <w:rsid w:val="0030035B"/>
    <w:rsid w:val="00356E32"/>
    <w:rsid w:val="003909B5"/>
    <w:rsid w:val="003C12E2"/>
    <w:rsid w:val="003E2737"/>
    <w:rsid w:val="0040492A"/>
    <w:rsid w:val="00496FA2"/>
    <w:rsid w:val="004D39D0"/>
    <w:rsid w:val="00560781"/>
    <w:rsid w:val="005B2363"/>
    <w:rsid w:val="005E22EB"/>
    <w:rsid w:val="006C736F"/>
    <w:rsid w:val="00703662"/>
    <w:rsid w:val="00825E66"/>
    <w:rsid w:val="0084528E"/>
    <w:rsid w:val="00876F01"/>
    <w:rsid w:val="0091432E"/>
    <w:rsid w:val="009270B5"/>
    <w:rsid w:val="00952A16"/>
    <w:rsid w:val="00A1460C"/>
    <w:rsid w:val="00AB5B34"/>
    <w:rsid w:val="00B36E46"/>
    <w:rsid w:val="00B6681C"/>
    <w:rsid w:val="00BF5E27"/>
    <w:rsid w:val="00C14FFE"/>
    <w:rsid w:val="00C8489C"/>
    <w:rsid w:val="00D0071B"/>
    <w:rsid w:val="00D276CB"/>
    <w:rsid w:val="00D70513"/>
    <w:rsid w:val="00DB52B9"/>
    <w:rsid w:val="00ED702F"/>
    <w:rsid w:val="00FC65CC"/>
    <w:rsid w:val="00FE7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C05ABC"/>
  <w15:chartTrackingRefBased/>
  <w15:docId w15:val="{EA9298F9-9195-4721-8998-1B1875094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48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489C"/>
    <w:rPr>
      <w:rFonts w:ascii="Segoe UI" w:hAnsi="Segoe UI" w:cs="Segoe UI"/>
      <w:sz w:val="18"/>
      <w:szCs w:val="18"/>
    </w:rPr>
  </w:style>
  <w:style w:type="paragraph" w:styleId="ListParagraph">
    <w:name w:val="List Paragraph"/>
    <w:basedOn w:val="Normal"/>
    <w:uiPriority w:val="34"/>
    <w:qFormat/>
    <w:rsid w:val="005B2363"/>
    <w:pPr>
      <w:ind w:left="720"/>
      <w:contextualSpacing/>
    </w:pPr>
  </w:style>
  <w:style w:type="character" w:styleId="Hyperlink">
    <w:name w:val="Hyperlink"/>
    <w:basedOn w:val="DefaultParagraphFont"/>
    <w:uiPriority w:val="99"/>
    <w:unhideWhenUsed/>
    <w:rsid w:val="0084528E"/>
    <w:rPr>
      <w:color w:val="0563C1" w:themeColor="hyperlink"/>
      <w:u w:val="single"/>
    </w:rPr>
  </w:style>
  <w:style w:type="character" w:styleId="UnresolvedMention">
    <w:name w:val="Unresolved Mention"/>
    <w:basedOn w:val="DefaultParagraphFont"/>
    <w:uiPriority w:val="99"/>
    <w:semiHidden/>
    <w:unhideWhenUsed/>
    <w:rsid w:val="0084528E"/>
    <w:rPr>
      <w:color w:val="605E5C"/>
      <w:shd w:val="clear" w:color="auto" w:fill="E1DFDD"/>
    </w:rPr>
  </w:style>
  <w:style w:type="paragraph" w:customStyle="1" w:styleId="Default">
    <w:name w:val="Default"/>
    <w:rsid w:val="00B6681C"/>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3C12E2"/>
    <w:rPr>
      <w:sz w:val="16"/>
      <w:szCs w:val="16"/>
    </w:rPr>
  </w:style>
  <w:style w:type="paragraph" w:styleId="CommentText">
    <w:name w:val="annotation text"/>
    <w:basedOn w:val="Normal"/>
    <w:link w:val="CommentTextChar"/>
    <w:uiPriority w:val="99"/>
    <w:semiHidden/>
    <w:unhideWhenUsed/>
    <w:rsid w:val="003C12E2"/>
    <w:pPr>
      <w:spacing w:line="240" w:lineRule="auto"/>
    </w:pPr>
    <w:rPr>
      <w:sz w:val="20"/>
      <w:szCs w:val="20"/>
    </w:rPr>
  </w:style>
  <w:style w:type="character" w:customStyle="1" w:styleId="CommentTextChar">
    <w:name w:val="Comment Text Char"/>
    <w:basedOn w:val="DefaultParagraphFont"/>
    <w:link w:val="CommentText"/>
    <w:uiPriority w:val="99"/>
    <w:semiHidden/>
    <w:rsid w:val="003C12E2"/>
    <w:rPr>
      <w:sz w:val="20"/>
      <w:szCs w:val="20"/>
    </w:rPr>
  </w:style>
  <w:style w:type="paragraph" w:styleId="CommentSubject">
    <w:name w:val="annotation subject"/>
    <w:basedOn w:val="CommentText"/>
    <w:next w:val="CommentText"/>
    <w:link w:val="CommentSubjectChar"/>
    <w:uiPriority w:val="99"/>
    <w:semiHidden/>
    <w:unhideWhenUsed/>
    <w:rsid w:val="003C12E2"/>
    <w:rPr>
      <w:b/>
      <w:bCs/>
    </w:rPr>
  </w:style>
  <w:style w:type="character" w:customStyle="1" w:styleId="CommentSubjectChar">
    <w:name w:val="Comment Subject Char"/>
    <w:basedOn w:val="CommentTextChar"/>
    <w:link w:val="CommentSubject"/>
    <w:uiPriority w:val="99"/>
    <w:semiHidden/>
    <w:rsid w:val="003C12E2"/>
    <w:rPr>
      <w:b/>
      <w:bCs/>
      <w:sz w:val="20"/>
      <w:szCs w:val="20"/>
    </w:rPr>
  </w:style>
  <w:style w:type="paragraph" w:styleId="Header">
    <w:name w:val="header"/>
    <w:basedOn w:val="Normal"/>
    <w:link w:val="HeaderChar"/>
    <w:uiPriority w:val="99"/>
    <w:unhideWhenUsed/>
    <w:rsid w:val="00D705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0513"/>
  </w:style>
  <w:style w:type="paragraph" w:styleId="Footer">
    <w:name w:val="footer"/>
    <w:basedOn w:val="Normal"/>
    <w:link w:val="FooterChar"/>
    <w:uiPriority w:val="99"/>
    <w:unhideWhenUsed/>
    <w:rsid w:val="00D705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335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c0d83692-8000-456c-81e0-753272234f01" ContentTypeId="0x010100D80FC88A48A3EA4889EF01C87FCFD42A"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8220c9e1229488886af245725860cbe xmlns="e4664c3e-f049-4574-bd7d-7499d2032cca">
      <Terms xmlns="http://schemas.microsoft.com/office/infopath/2007/PartnerControls"/>
    </d8220c9e1229488886af245725860cbe>
    <TaxCatchAllLabel xmlns="e4664c3e-f049-4574-bd7d-7499d2032cca"/>
    <TaxCatchAll xmlns="e4664c3e-f049-4574-bd7d-7499d2032cca">
      <Value>1</Value>
    </TaxCatchAll>
    <Controlled xmlns="62850adc-7e26-41c7-af06-bff7a5e54014" xsi:nil="true"/>
    <som_IsOpenInNewTab xmlns="e4664c3e-f049-4574-bd7d-7499d2032cca">false</som_IsOpenInNewTab>
    <Approver xmlns="62850adc-7e26-41c7-af06-bff7a5e54014">
      <UserInfo>
        <DisplayName/>
        <AccountId xsi:nil="true"/>
        <AccountType/>
      </UserInfo>
    </Approver>
    <Program xmlns="62850adc-7e26-41c7-af06-bff7a5e54014"/>
  </documentManagement>
</p:properties>
</file>

<file path=customXml/item4.xml><?xml version="1.0" encoding="utf-8"?>
<ct:contentTypeSchema xmlns:ct="http://schemas.microsoft.com/office/2006/metadata/contentType" xmlns:ma="http://schemas.microsoft.com/office/2006/metadata/properties/metaAttributes" ct:_="" ma:_="" ma:contentTypeName="SOM Document" ma:contentTypeID="0x010100D80FC88A48A3EA4889EF01C87FCFD42A0059099F80D4536647A765481CE54205F3" ma:contentTypeVersion="42" ma:contentTypeDescription="" ma:contentTypeScope="" ma:versionID="b1eb6060dec70b36fbac7cc8555b6767">
  <xsd:schema xmlns:xsd="http://www.w3.org/2001/XMLSchema" xmlns:xs="http://www.w3.org/2001/XMLSchema" xmlns:p="http://schemas.microsoft.com/office/2006/metadata/properties" xmlns:ns2="e4664c3e-f049-4574-bd7d-7499d2032cca" xmlns:ns3="62850adc-7e26-41c7-af06-bff7a5e54014" xmlns:ns4="d1cc2c49-acbb-4b04-b9d4-c85ead1bd313" targetNamespace="http://schemas.microsoft.com/office/2006/metadata/properties" ma:root="true" ma:fieldsID="99bebf98c3b518d20fe4c23d1ef8e856" ns2:_="" ns3:_="" ns4:_="">
    <xsd:import namespace="e4664c3e-f049-4574-bd7d-7499d2032cca"/>
    <xsd:import namespace="62850adc-7e26-41c7-af06-bff7a5e54014"/>
    <xsd:import namespace="d1cc2c49-acbb-4b04-b9d4-c85ead1bd313"/>
    <xsd:element name="properties">
      <xsd:complexType>
        <xsd:sequence>
          <xsd:element name="documentManagement">
            <xsd:complexType>
              <xsd:all>
                <xsd:element ref="ns2:TaxCatchAll" minOccurs="0"/>
                <xsd:element ref="ns2:TaxCatchAllLabel" minOccurs="0"/>
                <xsd:element ref="ns2:d8220c9e1229488886af245725860cbe" minOccurs="0"/>
                <xsd:element ref="ns3:Controlled" minOccurs="0"/>
                <xsd:element ref="ns3:Approver" minOccurs="0"/>
                <xsd:element ref="ns3:Program" minOccurs="0"/>
                <xsd:element ref="ns4:SharedWithUsers" minOccurs="0"/>
                <xsd:element ref="ns4:SharedWithDetails" minOccurs="0"/>
                <xsd:element ref="ns3:MediaServiceAutoKeyPoints" minOccurs="0"/>
                <xsd:element ref="ns2:som_IsOpenInNewTab"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4c1b8a6-8d72-4f30-a521-f5aeddd4f457}" ma:internalName="TaxCatchAll" ma:readOnly="false" ma:showField="CatchAllData" ma:web="075ab6a6-a563-4bf3-aa37-de548916ea5c">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d4c1b8a6-8d72-4f30-a521-f5aeddd4f457}" ma:internalName="TaxCatchAllLabel" ma:readOnly="false" ma:showField="CatchAllDataLabel" ma:web="075ab6a6-a563-4bf3-aa37-de548916ea5c">
      <xsd:complexType>
        <xsd:complexContent>
          <xsd:extension base="dms:MultiChoiceLookup">
            <xsd:sequence>
              <xsd:element name="Value" type="dms:Lookup" maxOccurs="unbounded" minOccurs="0" nillable="true"/>
            </xsd:sequence>
          </xsd:extension>
        </xsd:complexContent>
      </xsd:complexType>
    </xsd:element>
    <xsd:element name="d8220c9e1229488886af245725860cbe" ma:index="10" nillable="true" ma:taxonomy="true" ma:internalName="d8220c9e1229488886af245725860cbe" ma:taxonomyFieldName="Type_x0020_Keyword" ma:displayName="Type Keyword" ma:readOnly="false"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som_IsOpenInNewTab" ma:index="18" nillable="true" ma:displayName="Open Link In New Tab" ma:default="0" ma:internalName="som_IsOpenInNewTab">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2850adc-7e26-41c7-af06-bff7a5e54014" elementFormDefault="qualified">
    <xsd:import namespace="http://schemas.microsoft.com/office/2006/documentManagement/types"/>
    <xsd:import namespace="http://schemas.microsoft.com/office/infopath/2007/PartnerControls"/>
    <xsd:element name="Controlled" ma:index="12" nillable="true" ma:displayName="Controlled" ma:format="Dropdown" ma:internalName="Controlled" ma:readOnly="false">
      <xsd:simpleType>
        <xsd:restriction base="dms:Choice">
          <xsd:enumeration value="External"/>
          <xsd:enumeration value="Internal"/>
        </xsd:restriction>
      </xsd:simpleType>
    </xsd:element>
    <xsd:element name="Approver" ma:index="13" nillable="true" ma:displayName="Owner" ma:format="Dropdown" ma:list="UserInfo" ma:SharePointGroup="0" ma:internalName="Approver"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gram" ma:index="14" nillable="true" ma:displayName="Program" ma:description="Select the Program" ma:format="Dropdown" ma:internalName="Program" ma:readOnly="false">
      <xsd:complexType>
        <xsd:complexContent>
          <xsd:extension base="dms:MultiChoice">
            <xsd:sequence>
              <xsd:element name="Value" maxOccurs="unbounded" minOccurs="0" nillable="true">
                <xsd:simpleType>
                  <xsd:restriction base="dms:Choice">
                    <xsd:enumeration value="Food"/>
                    <xsd:enumeration value="Dairy"/>
                    <xsd:enumeration value="Produce"/>
                    <xsd:enumeration value="Food Service"/>
                    <xsd:enumeration value="Business"/>
                    <xsd:enumeration value="HR"/>
                    <xsd:enumeration value="SEIU"/>
                  </xsd:restriction>
                </xsd:simpleType>
              </xsd:element>
            </xsd:sequence>
          </xsd:extension>
        </xsd:complexContent>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cc2c49-acbb-4b04-b9d4-c85ead1bd313" elementFormDefault="qualified">
    <xsd:import namespace="http://schemas.microsoft.com/office/2006/documentManagement/types"/>
    <xsd:import namespace="http://schemas.microsoft.com/office/infopath/2007/PartnerControls"/>
    <xsd:element name="SharedWithUsers" ma:index="1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B512E0-0671-45EE-89FB-758B9C2820C4}">
  <ds:schemaRefs>
    <ds:schemaRef ds:uri="Microsoft.SharePoint.Taxonomy.ContentTypeSync"/>
  </ds:schemaRefs>
</ds:datastoreItem>
</file>

<file path=customXml/itemProps2.xml><?xml version="1.0" encoding="utf-8"?>
<ds:datastoreItem xmlns:ds="http://schemas.openxmlformats.org/officeDocument/2006/customXml" ds:itemID="{B85BBAB8-C0C9-49F8-8BDA-6351E3D581DE}">
  <ds:schemaRefs>
    <ds:schemaRef ds:uri="http://schemas.microsoft.com/sharepoint/v3/contenttype/forms"/>
  </ds:schemaRefs>
</ds:datastoreItem>
</file>

<file path=customXml/itemProps3.xml><?xml version="1.0" encoding="utf-8"?>
<ds:datastoreItem xmlns:ds="http://schemas.openxmlformats.org/officeDocument/2006/customXml" ds:itemID="{9E99F33B-0C35-4A1C-8A41-CA21C7CC9CFF}">
  <ds:schemaRefs>
    <ds:schemaRef ds:uri="http://schemas.microsoft.com/office/2006/metadata/properties"/>
    <ds:schemaRef ds:uri="http://schemas.microsoft.com/office/infopath/2007/PartnerControls"/>
    <ds:schemaRef ds:uri="http://purl.org/dc/elements/1.1/"/>
    <ds:schemaRef ds:uri="62850adc-7e26-41c7-af06-bff7a5e54014"/>
    <ds:schemaRef ds:uri="http://schemas.microsoft.com/office/2006/documentManagement/types"/>
    <ds:schemaRef ds:uri="http://purl.org/dc/terms/"/>
    <ds:schemaRef ds:uri="http://www.w3.org/XML/1998/namespace"/>
    <ds:schemaRef ds:uri="http://schemas.openxmlformats.org/package/2006/metadata/core-properties"/>
    <ds:schemaRef ds:uri="d1cc2c49-acbb-4b04-b9d4-c85ead1bd313"/>
    <ds:schemaRef ds:uri="e4664c3e-f049-4574-bd7d-7499d2032cca"/>
    <ds:schemaRef ds:uri="http://purl.org/dc/dcmitype/"/>
  </ds:schemaRefs>
</ds:datastoreItem>
</file>

<file path=customXml/itemProps4.xml><?xml version="1.0" encoding="utf-8"?>
<ds:datastoreItem xmlns:ds="http://schemas.openxmlformats.org/officeDocument/2006/customXml" ds:itemID="{4B23C140-90F2-4DCA-B0E0-CC768778B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62850adc-7e26-41c7-af06-bff7a5e54014"/>
    <ds:schemaRef ds:uri="d1cc2c49-acbb-4b04-b9d4-c85ead1bd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741</Words>
  <Characters>4225</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Cooley, Amanda (MDARD)</dc:creator>
  <cp:keywords/>
  <dc:description/>
  <cp:lastModifiedBy>Jodie Shaver</cp:lastModifiedBy>
  <cp:revision>2</cp:revision>
  <dcterms:created xsi:type="dcterms:W3CDTF">2020-05-11T14:05:00Z</dcterms:created>
  <dcterms:modified xsi:type="dcterms:W3CDTF">2020-05-11T14:05:00Z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cooleya@michigan.gov</vt:lpwstr>
  </property>
  <property fmtid="{D5CDD505-2E9C-101B-9397-08002B2CF9AE}" pid="5" name="MSIP_Label_3a2fed65-62e7-46ea-af74-187e0c17143a_SetDate">
    <vt:lpwstr>2020-04-10T13:52:55.3296228Z</vt:lpwstr>
  </property>
  <property fmtid="{D5CDD505-2E9C-101B-9397-08002B2CF9AE}" pid="6" name="MSIP_Label_3a2fed65-62e7-46ea-af74-187e0c17143a_Name">
    <vt:lpwstr>Internal Data (Standard State Data)</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f0c202cd-bb72-41f0-80c0-fe3f5a873a09</vt:lpwstr>
  </property>
  <property fmtid="{D5CDD505-2E9C-101B-9397-08002B2CF9AE}" pid="9" name="MSIP_Label_3a2fed65-62e7-46ea-af74-187e0c17143a_Extended_MSFT_Method">
    <vt:lpwstr>Manual</vt:lpwstr>
  </property>
  <property fmtid="{D5CDD505-2E9C-101B-9397-08002B2CF9AE}" pid="10" name="Sensitivity">
    <vt:lpwstr>Internal Data (Standard State Data)</vt:lpwstr>
  </property>
  <property fmtid="{D5CDD505-2E9C-101B-9397-08002B2CF9AE}" pid="11" name="ContentTypeId">
    <vt:lpwstr>0x010100D80FC88A48A3EA4889EF01C87FCFD42A0059099F80D4536647A765481CE54205F3</vt:lpwstr>
  </property>
  <property fmtid="{D5CDD505-2E9C-101B-9397-08002B2CF9AE}" pid="12" name="kfc2e9f34b584e09a4dfad45193fd617">
    <vt:lpwstr>All Employees|6bc884fa-9dfb-49ce-af07-824c4a8a1ac0</vt:lpwstr>
  </property>
  <property fmtid="{D5CDD505-2E9C-101B-9397-08002B2CF9AE}" pid="13" name="Content Audience">
    <vt:lpwstr>1;#All Employees|6bc884fa-9dfb-49ce-af07-824c4a8a1ac0</vt:lpwstr>
  </property>
  <property fmtid="{D5CDD505-2E9C-101B-9397-08002B2CF9AE}" pid="14" name="Type Keyword">
    <vt:lpwstr/>
  </property>
</Properties>
</file>