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68339" w14:textId="2274060F" w:rsidR="00FB3E3D" w:rsidRDefault="00FB3E3D" w:rsidP="00BC1DB9">
      <w:pPr>
        <w:widowControl/>
        <w:jc w:val="center"/>
        <w:rPr>
          <w:rFonts w:cs="Arial"/>
          <w:b/>
        </w:rPr>
      </w:pPr>
      <w:r>
        <w:rPr>
          <w:rFonts w:ascii="Courier New" w:hAnsi="Courier New"/>
          <w:b/>
          <w:i/>
          <w:noProof/>
          <w:snapToGrid/>
          <w:szCs w:val="24"/>
        </w:rPr>
        <mc:AlternateContent>
          <mc:Choice Requires="wps">
            <w:drawing>
              <wp:anchor distT="0" distB="0" distL="114300" distR="114300" simplePos="0" relativeHeight="251657216" behindDoc="1" locked="0" layoutInCell="1" allowOverlap="1" wp14:anchorId="203C78E9" wp14:editId="4AF7421C">
                <wp:simplePos x="0" y="0"/>
                <wp:positionH relativeFrom="margin">
                  <wp:posOffset>-1714500</wp:posOffset>
                </wp:positionH>
                <wp:positionV relativeFrom="paragraph">
                  <wp:posOffset>147955</wp:posOffset>
                </wp:positionV>
                <wp:extent cx="2019300" cy="741426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7414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D8EDE" w14:textId="77777777" w:rsidR="004273A8" w:rsidRPr="00CE3A57" w:rsidRDefault="004273A8" w:rsidP="00803D63">
                            <w:pPr>
                              <w:pStyle w:val="Heading2"/>
                              <w:ind w:left="180" w:right="8"/>
                              <w:jc w:val="center"/>
                              <w:rPr>
                                <w:rFonts w:ascii="Arial" w:hAnsi="Arial" w:cs="Arial"/>
                                <w:sz w:val="22"/>
                                <w:szCs w:val="18"/>
                              </w:rPr>
                            </w:pPr>
                            <w:r w:rsidRPr="00CE3A57">
                              <w:rPr>
                                <w:rFonts w:ascii="Arial" w:hAnsi="Arial" w:cs="Arial"/>
                                <w:sz w:val="22"/>
                                <w:szCs w:val="18"/>
                              </w:rPr>
                              <w:t>BOARD MEMBERS</w:t>
                            </w:r>
                          </w:p>
                          <w:p w14:paraId="187ECF3D" w14:textId="762BEB4C" w:rsidR="004273A8" w:rsidRPr="00CE3A57" w:rsidRDefault="00C33018" w:rsidP="00803D63">
                            <w:pPr>
                              <w:ind w:left="180" w:right="8"/>
                              <w:jc w:val="center"/>
                              <w:rPr>
                                <w:rFonts w:cs="Arial"/>
                                <w:b/>
                                <w:sz w:val="22"/>
                                <w:szCs w:val="18"/>
                              </w:rPr>
                            </w:pPr>
                            <w:r w:rsidRPr="00CE3A57">
                              <w:rPr>
                                <w:rFonts w:cs="Arial"/>
                                <w:b/>
                                <w:sz w:val="22"/>
                                <w:szCs w:val="18"/>
                              </w:rPr>
                              <w:t>20</w:t>
                            </w:r>
                            <w:r w:rsidR="00254001">
                              <w:rPr>
                                <w:rFonts w:cs="Arial"/>
                                <w:b/>
                                <w:sz w:val="22"/>
                                <w:szCs w:val="18"/>
                              </w:rPr>
                              <w:t>21</w:t>
                            </w:r>
                            <w:r w:rsidRPr="00CE3A57">
                              <w:rPr>
                                <w:rFonts w:cs="Arial"/>
                                <w:b/>
                                <w:sz w:val="22"/>
                                <w:szCs w:val="18"/>
                              </w:rPr>
                              <w:t>-20</w:t>
                            </w:r>
                            <w:r w:rsidR="00FF39DC">
                              <w:rPr>
                                <w:rFonts w:cs="Arial"/>
                                <w:b/>
                                <w:sz w:val="22"/>
                                <w:szCs w:val="18"/>
                              </w:rPr>
                              <w:t>2</w:t>
                            </w:r>
                            <w:r w:rsidR="00254001">
                              <w:rPr>
                                <w:rFonts w:cs="Arial"/>
                                <w:b/>
                                <w:sz w:val="22"/>
                                <w:szCs w:val="18"/>
                              </w:rPr>
                              <w:t>2</w:t>
                            </w:r>
                          </w:p>
                          <w:p w14:paraId="53E122E9" w14:textId="77777777" w:rsidR="004273A8" w:rsidRPr="00CE3A57" w:rsidRDefault="004273A8" w:rsidP="007379EF">
                            <w:pPr>
                              <w:ind w:left="180"/>
                              <w:jc w:val="both"/>
                              <w:rPr>
                                <w:rFonts w:cs="Arial"/>
                                <w:sz w:val="22"/>
                                <w:szCs w:val="18"/>
                              </w:rPr>
                            </w:pPr>
                          </w:p>
                          <w:p w14:paraId="7F0536FB" w14:textId="77777777" w:rsidR="00714A89" w:rsidRDefault="004273A8" w:rsidP="00803D63">
                            <w:pPr>
                              <w:ind w:left="180"/>
                              <w:jc w:val="both"/>
                              <w:rPr>
                                <w:rFonts w:cs="Arial"/>
                                <w:b/>
                                <w:i/>
                                <w:sz w:val="20"/>
                                <w:szCs w:val="18"/>
                              </w:rPr>
                            </w:pPr>
                            <w:r w:rsidRPr="00CE3A57">
                              <w:rPr>
                                <w:rFonts w:cs="Arial"/>
                                <w:b/>
                                <w:i/>
                                <w:sz w:val="20"/>
                                <w:szCs w:val="18"/>
                              </w:rPr>
                              <w:t>President</w:t>
                            </w:r>
                          </w:p>
                          <w:p w14:paraId="667076FB" w14:textId="77777777" w:rsidR="00613329" w:rsidRDefault="00613329" w:rsidP="00613329">
                            <w:pPr>
                              <w:ind w:left="180"/>
                              <w:jc w:val="both"/>
                              <w:rPr>
                                <w:rFonts w:cs="Arial"/>
                                <w:sz w:val="20"/>
                                <w:szCs w:val="18"/>
                              </w:rPr>
                            </w:pPr>
                            <w:r>
                              <w:rPr>
                                <w:rFonts w:cs="Arial"/>
                                <w:sz w:val="20"/>
                                <w:szCs w:val="18"/>
                              </w:rPr>
                              <w:t>Sara Simmonds</w:t>
                            </w:r>
                          </w:p>
                          <w:p w14:paraId="03917219" w14:textId="77777777" w:rsidR="00613329" w:rsidRPr="00CE3A57" w:rsidRDefault="00613329" w:rsidP="00613329">
                            <w:pPr>
                              <w:ind w:left="180"/>
                              <w:jc w:val="both"/>
                              <w:rPr>
                                <w:rFonts w:cs="Arial"/>
                                <w:sz w:val="20"/>
                                <w:szCs w:val="18"/>
                              </w:rPr>
                            </w:pPr>
                            <w:r>
                              <w:rPr>
                                <w:rFonts w:cs="Arial"/>
                                <w:sz w:val="20"/>
                                <w:szCs w:val="18"/>
                              </w:rPr>
                              <w:t>Kent County</w:t>
                            </w:r>
                          </w:p>
                          <w:p w14:paraId="7DD2E6AB" w14:textId="77777777" w:rsidR="00613329" w:rsidRPr="00CE3A57" w:rsidRDefault="00613329" w:rsidP="00613329">
                            <w:pPr>
                              <w:ind w:left="187"/>
                              <w:jc w:val="both"/>
                              <w:rPr>
                                <w:rFonts w:cs="Arial"/>
                                <w:sz w:val="20"/>
                                <w:szCs w:val="18"/>
                              </w:rPr>
                            </w:pPr>
                            <w:r w:rsidRPr="00CE3A57">
                              <w:rPr>
                                <w:rFonts w:cs="Arial"/>
                                <w:sz w:val="20"/>
                                <w:szCs w:val="18"/>
                              </w:rPr>
                              <w:t>(</w:t>
                            </w:r>
                            <w:r>
                              <w:rPr>
                                <w:rFonts w:cs="Arial"/>
                                <w:sz w:val="20"/>
                                <w:szCs w:val="18"/>
                              </w:rPr>
                              <w:t>616) 632 7316</w:t>
                            </w:r>
                          </w:p>
                          <w:p w14:paraId="41666F9B" w14:textId="77777777" w:rsidR="00613329" w:rsidRDefault="004273A8" w:rsidP="00613329">
                            <w:pPr>
                              <w:spacing w:before="240"/>
                              <w:ind w:left="187"/>
                              <w:jc w:val="both"/>
                              <w:rPr>
                                <w:rFonts w:cs="Arial"/>
                                <w:b/>
                                <w:i/>
                                <w:sz w:val="20"/>
                                <w:szCs w:val="18"/>
                              </w:rPr>
                            </w:pPr>
                            <w:r w:rsidRPr="00CE3A57">
                              <w:rPr>
                                <w:rFonts w:cs="Arial"/>
                                <w:b/>
                                <w:i/>
                                <w:sz w:val="20"/>
                                <w:szCs w:val="18"/>
                              </w:rPr>
                              <w:t>President Elect</w:t>
                            </w:r>
                          </w:p>
                          <w:p w14:paraId="1CF6C1F7" w14:textId="094C9FC0" w:rsidR="00613329" w:rsidRPr="00CE3A57" w:rsidRDefault="00254001" w:rsidP="00613329">
                            <w:pPr>
                              <w:ind w:left="187"/>
                              <w:jc w:val="both"/>
                              <w:rPr>
                                <w:rFonts w:cs="Arial"/>
                                <w:sz w:val="20"/>
                                <w:szCs w:val="18"/>
                              </w:rPr>
                            </w:pPr>
                            <w:r>
                              <w:rPr>
                                <w:rFonts w:cs="Arial"/>
                                <w:sz w:val="20"/>
                                <w:szCs w:val="18"/>
                              </w:rPr>
                              <w:t xml:space="preserve">Tony </w:t>
                            </w:r>
                            <w:proofErr w:type="spellStart"/>
                            <w:r>
                              <w:rPr>
                                <w:rFonts w:cs="Arial"/>
                                <w:sz w:val="20"/>
                                <w:szCs w:val="18"/>
                              </w:rPr>
                              <w:t>Drautz</w:t>
                            </w:r>
                            <w:proofErr w:type="spellEnd"/>
                            <w:r>
                              <w:rPr>
                                <w:rFonts w:cs="Arial"/>
                                <w:sz w:val="20"/>
                                <w:szCs w:val="18"/>
                              </w:rPr>
                              <w:t xml:space="preserve"> </w:t>
                            </w:r>
                          </w:p>
                          <w:p w14:paraId="417BEE6E" w14:textId="77777777" w:rsidR="00613329" w:rsidRPr="00CE3A57" w:rsidRDefault="00613329" w:rsidP="00613329">
                            <w:pPr>
                              <w:ind w:left="180"/>
                              <w:jc w:val="both"/>
                              <w:rPr>
                                <w:rFonts w:cs="Arial"/>
                                <w:sz w:val="20"/>
                                <w:szCs w:val="18"/>
                              </w:rPr>
                            </w:pPr>
                            <w:r w:rsidRPr="00CE3A57">
                              <w:rPr>
                                <w:rFonts w:cs="Arial"/>
                                <w:sz w:val="20"/>
                                <w:szCs w:val="18"/>
                              </w:rPr>
                              <w:t>Oakland County</w:t>
                            </w:r>
                          </w:p>
                          <w:p w14:paraId="5EAFE526" w14:textId="5F18591A" w:rsidR="00613329" w:rsidRPr="00613329" w:rsidRDefault="00613329" w:rsidP="00613329">
                            <w:pPr>
                              <w:ind w:left="180"/>
                              <w:jc w:val="both"/>
                              <w:rPr>
                                <w:rFonts w:cs="Arial"/>
                                <w:sz w:val="20"/>
                                <w:szCs w:val="18"/>
                              </w:rPr>
                            </w:pPr>
                            <w:r w:rsidRPr="00CE3A57">
                              <w:rPr>
                                <w:rFonts w:cs="Arial"/>
                                <w:sz w:val="20"/>
                                <w:szCs w:val="18"/>
                              </w:rPr>
                              <w:t xml:space="preserve">(248) </w:t>
                            </w:r>
                            <w:r>
                              <w:rPr>
                                <w:rFonts w:cs="Arial"/>
                                <w:sz w:val="20"/>
                                <w:szCs w:val="18"/>
                              </w:rPr>
                              <w:t xml:space="preserve">858 </w:t>
                            </w:r>
                            <w:r w:rsidRPr="00CE3A57">
                              <w:rPr>
                                <w:rFonts w:cs="Arial"/>
                                <w:sz w:val="20"/>
                                <w:szCs w:val="18"/>
                              </w:rPr>
                              <w:t>1320</w:t>
                            </w:r>
                          </w:p>
                          <w:p w14:paraId="4A68928C" w14:textId="77777777" w:rsidR="00714A89" w:rsidRDefault="004273A8" w:rsidP="00803D63">
                            <w:pPr>
                              <w:spacing w:before="240"/>
                              <w:ind w:left="180"/>
                              <w:jc w:val="both"/>
                              <w:rPr>
                                <w:rFonts w:cs="Arial"/>
                                <w:b/>
                                <w:i/>
                                <w:sz w:val="20"/>
                                <w:szCs w:val="18"/>
                              </w:rPr>
                            </w:pPr>
                            <w:r w:rsidRPr="00CE3A57">
                              <w:rPr>
                                <w:rFonts w:cs="Arial"/>
                                <w:b/>
                                <w:i/>
                                <w:sz w:val="20"/>
                                <w:szCs w:val="18"/>
                              </w:rPr>
                              <w:t>Past-President</w:t>
                            </w:r>
                          </w:p>
                          <w:p w14:paraId="4839C203" w14:textId="6B595DBB" w:rsidR="00613329" w:rsidRDefault="00613329" w:rsidP="00613329">
                            <w:pPr>
                              <w:ind w:left="180"/>
                              <w:jc w:val="both"/>
                              <w:rPr>
                                <w:rFonts w:cs="Arial"/>
                                <w:sz w:val="20"/>
                                <w:szCs w:val="18"/>
                              </w:rPr>
                            </w:pPr>
                            <w:r>
                              <w:rPr>
                                <w:rFonts w:cs="Arial"/>
                                <w:sz w:val="20"/>
                                <w:szCs w:val="18"/>
                              </w:rPr>
                              <w:t>Andrew Cox</w:t>
                            </w:r>
                          </w:p>
                          <w:p w14:paraId="6AD4BEC2" w14:textId="77777777" w:rsidR="00613329" w:rsidRPr="00CE3A57" w:rsidRDefault="00613329" w:rsidP="00613329">
                            <w:pPr>
                              <w:ind w:left="180"/>
                              <w:jc w:val="both"/>
                              <w:rPr>
                                <w:rFonts w:cs="Arial"/>
                                <w:sz w:val="20"/>
                                <w:szCs w:val="18"/>
                              </w:rPr>
                            </w:pPr>
                            <w:r>
                              <w:rPr>
                                <w:rFonts w:cs="Arial"/>
                                <w:sz w:val="20"/>
                                <w:szCs w:val="18"/>
                              </w:rPr>
                              <w:t>Macomb County</w:t>
                            </w:r>
                          </w:p>
                          <w:p w14:paraId="7EA7183A" w14:textId="77777777" w:rsidR="00613329" w:rsidRPr="00CE3A57" w:rsidRDefault="00613329" w:rsidP="00613329">
                            <w:pPr>
                              <w:ind w:left="187"/>
                              <w:jc w:val="both"/>
                              <w:rPr>
                                <w:rFonts w:cs="Arial"/>
                                <w:sz w:val="20"/>
                                <w:szCs w:val="18"/>
                              </w:rPr>
                            </w:pPr>
                            <w:r w:rsidRPr="00CE3A57">
                              <w:rPr>
                                <w:rFonts w:cs="Arial"/>
                                <w:sz w:val="20"/>
                                <w:szCs w:val="18"/>
                              </w:rPr>
                              <w:t>(</w:t>
                            </w:r>
                            <w:r>
                              <w:rPr>
                                <w:rFonts w:cs="Arial"/>
                                <w:sz w:val="20"/>
                                <w:szCs w:val="18"/>
                              </w:rPr>
                              <w:t>586) 466 4135</w:t>
                            </w:r>
                          </w:p>
                          <w:p w14:paraId="76A5B390" w14:textId="77777777" w:rsidR="00714A89" w:rsidRPr="00CE3A57" w:rsidRDefault="004273A8" w:rsidP="00803D63">
                            <w:pPr>
                              <w:spacing w:before="240"/>
                              <w:ind w:left="180"/>
                              <w:jc w:val="both"/>
                              <w:rPr>
                                <w:rFonts w:cs="Arial"/>
                                <w:i/>
                                <w:sz w:val="20"/>
                                <w:szCs w:val="18"/>
                              </w:rPr>
                            </w:pPr>
                            <w:r w:rsidRPr="00CE3A57">
                              <w:rPr>
                                <w:rFonts w:cs="Arial"/>
                                <w:b/>
                                <w:i/>
                                <w:sz w:val="20"/>
                                <w:szCs w:val="18"/>
                              </w:rPr>
                              <w:t>Secretary</w:t>
                            </w:r>
                          </w:p>
                          <w:p w14:paraId="4DE6997E" w14:textId="34A20F9F" w:rsidR="004273A8" w:rsidRPr="00CE3A57" w:rsidRDefault="00613329" w:rsidP="00803D63">
                            <w:pPr>
                              <w:ind w:left="180"/>
                              <w:jc w:val="both"/>
                              <w:rPr>
                                <w:rFonts w:cs="Arial"/>
                                <w:sz w:val="20"/>
                                <w:szCs w:val="18"/>
                              </w:rPr>
                            </w:pPr>
                            <w:r>
                              <w:rPr>
                                <w:rFonts w:cs="Arial"/>
                                <w:sz w:val="20"/>
                                <w:szCs w:val="18"/>
                              </w:rPr>
                              <w:t>Elizabeth Suggitt</w:t>
                            </w:r>
                          </w:p>
                          <w:p w14:paraId="229B4C1E" w14:textId="22BEF6B1" w:rsidR="00135717" w:rsidRPr="00CE3A57" w:rsidRDefault="00613329" w:rsidP="00803D63">
                            <w:pPr>
                              <w:ind w:left="180"/>
                              <w:jc w:val="both"/>
                              <w:rPr>
                                <w:rFonts w:cs="Arial"/>
                                <w:sz w:val="20"/>
                                <w:szCs w:val="18"/>
                              </w:rPr>
                            </w:pPr>
                            <w:r>
                              <w:rPr>
                                <w:rFonts w:cs="Arial"/>
                                <w:sz w:val="20"/>
                                <w:szCs w:val="18"/>
                              </w:rPr>
                              <w:t>LMAS</w:t>
                            </w:r>
                            <w:r w:rsidR="00254001">
                              <w:rPr>
                                <w:rFonts w:cs="Arial"/>
                                <w:sz w:val="20"/>
                                <w:szCs w:val="18"/>
                              </w:rPr>
                              <w:t xml:space="preserve"> </w:t>
                            </w:r>
                          </w:p>
                          <w:p w14:paraId="3AC3F078" w14:textId="7C4976B2" w:rsidR="004273A8" w:rsidRPr="00CE3A57" w:rsidRDefault="00613329" w:rsidP="00803D63">
                            <w:pPr>
                              <w:spacing w:after="240"/>
                              <w:ind w:left="187"/>
                              <w:jc w:val="both"/>
                              <w:rPr>
                                <w:sz w:val="20"/>
                                <w:szCs w:val="18"/>
                              </w:rPr>
                            </w:pPr>
                            <w:r>
                              <w:rPr>
                                <w:rFonts w:cs="Arial"/>
                                <w:sz w:val="20"/>
                                <w:szCs w:val="18"/>
                              </w:rPr>
                              <w:t>(906) 643</w:t>
                            </w:r>
                            <w:r w:rsidR="00196228">
                              <w:rPr>
                                <w:rFonts w:cs="Arial"/>
                                <w:sz w:val="20"/>
                                <w:szCs w:val="18"/>
                              </w:rPr>
                              <w:t xml:space="preserve"> </w:t>
                            </w:r>
                            <w:r>
                              <w:rPr>
                                <w:rFonts w:cs="Arial"/>
                                <w:sz w:val="20"/>
                                <w:szCs w:val="18"/>
                              </w:rPr>
                              <w:t>1100</w:t>
                            </w:r>
                            <w:r w:rsidR="00117265">
                              <w:rPr>
                                <w:rFonts w:cs="Arial"/>
                                <w:sz w:val="20"/>
                                <w:szCs w:val="18"/>
                              </w:rPr>
                              <w:t xml:space="preserve"> </w:t>
                            </w:r>
                            <w:r w:rsidR="004273A8" w:rsidRPr="00CE3A57">
                              <w:rPr>
                                <w:color w:val="1F497D"/>
                                <w:sz w:val="20"/>
                                <w:szCs w:val="18"/>
                              </w:rPr>
                              <w:t xml:space="preserve"> </w:t>
                            </w:r>
                          </w:p>
                          <w:p w14:paraId="09ECEFB5" w14:textId="77777777" w:rsidR="00803D63" w:rsidRPr="00CE3A57" w:rsidRDefault="004273A8" w:rsidP="00803D63">
                            <w:pPr>
                              <w:ind w:left="180"/>
                              <w:jc w:val="both"/>
                              <w:rPr>
                                <w:rFonts w:cs="Arial"/>
                                <w:i/>
                                <w:sz w:val="20"/>
                                <w:szCs w:val="18"/>
                              </w:rPr>
                            </w:pPr>
                            <w:r w:rsidRPr="00CE3A57">
                              <w:rPr>
                                <w:rFonts w:cs="Arial"/>
                                <w:b/>
                                <w:i/>
                                <w:sz w:val="20"/>
                                <w:szCs w:val="18"/>
                              </w:rPr>
                              <w:t>Treasurer</w:t>
                            </w:r>
                          </w:p>
                          <w:p w14:paraId="61B4AA80" w14:textId="77777777" w:rsidR="00803D63" w:rsidRPr="00CE3A57" w:rsidRDefault="004273A8" w:rsidP="00803D63">
                            <w:pPr>
                              <w:ind w:left="180"/>
                              <w:jc w:val="both"/>
                              <w:rPr>
                                <w:rFonts w:cs="Arial"/>
                                <w:sz w:val="20"/>
                                <w:szCs w:val="18"/>
                              </w:rPr>
                            </w:pPr>
                            <w:r w:rsidRPr="00CE3A57">
                              <w:rPr>
                                <w:rFonts w:cs="Arial"/>
                                <w:sz w:val="20"/>
                                <w:szCs w:val="18"/>
                              </w:rPr>
                              <w:t>Chris Westover</w:t>
                            </w:r>
                          </w:p>
                          <w:p w14:paraId="6AFDCFBB" w14:textId="77777777" w:rsidR="004273A8" w:rsidRPr="00CE3A57" w:rsidRDefault="004273A8" w:rsidP="00803D63">
                            <w:pPr>
                              <w:ind w:left="180"/>
                              <w:jc w:val="both"/>
                              <w:rPr>
                                <w:rFonts w:cs="Arial"/>
                                <w:sz w:val="20"/>
                                <w:szCs w:val="18"/>
                              </w:rPr>
                            </w:pPr>
                            <w:r w:rsidRPr="00CE3A57">
                              <w:rPr>
                                <w:rFonts w:cs="Arial"/>
                                <w:sz w:val="20"/>
                                <w:szCs w:val="18"/>
                              </w:rPr>
                              <w:t>Monroe County</w:t>
                            </w:r>
                          </w:p>
                          <w:p w14:paraId="261733F8" w14:textId="77777777" w:rsidR="00803D63" w:rsidRPr="00CE3A57" w:rsidRDefault="00803D63" w:rsidP="00803D63">
                            <w:pPr>
                              <w:ind w:left="180"/>
                              <w:jc w:val="both"/>
                              <w:rPr>
                                <w:rFonts w:cs="Arial"/>
                                <w:i/>
                                <w:sz w:val="20"/>
                                <w:szCs w:val="18"/>
                              </w:rPr>
                            </w:pPr>
                            <w:r w:rsidRPr="00CE3A57">
                              <w:rPr>
                                <w:rFonts w:cs="Arial"/>
                                <w:sz w:val="20"/>
                                <w:szCs w:val="18"/>
                              </w:rPr>
                              <w:t xml:space="preserve">(734) </w:t>
                            </w:r>
                            <w:r w:rsidR="00196228">
                              <w:rPr>
                                <w:rFonts w:cs="Arial"/>
                                <w:sz w:val="20"/>
                                <w:szCs w:val="18"/>
                              </w:rPr>
                              <w:t xml:space="preserve">240 </w:t>
                            </w:r>
                            <w:r w:rsidR="004273A8" w:rsidRPr="00CE3A57">
                              <w:rPr>
                                <w:rFonts w:cs="Arial"/>
                                <w:sz w:val="20"/>
                                <w:szCs w:val="18"/>
                              </w:rPr>
                              <w:t>7921</w:t>
                            </w:r>
                          </w:p>
                          <w:p w14:paraId="63316E75" w14:textId="77777777" w:rsidR="004273A8" w:rsidRPr="00CE3A57" w:rsidRDefault="00803D63" w:rsidP="00597EC0">
                            <w:pPr>
                              <w:spacing w:before="240"/>
                              <w:ind w:left="180"/>
                              <w:jc w:val="both"/>
                              <w:rPr>
                                <w:rFonts w:cs="Arial"/>
                                <w:b/>
                                <w:i/>
                                <w:sz w:val="20"/>
                                <w:szCs w:val="18"/>
                              </w:rPr>
                            </w:pPr>
                            <w:r w:rsidRPr="00CE3A57">
                              <w:rPr>
                                <w:rFonts w:cs="Arial"/>
                                <w:b/>
                                <w:i/>
                                <w:sz w:val="20"/>
                                <w:szCs w:val="18"/>
                              </w:rPr>
                              <w:t>Directors</w:t>
                            </w:r>
                          </w:p>
                          <w:p w14:paraId="2408CCCE" w14:textId="77777777" w:rsidR="00117265" w:rsidRDefault="00E760CA" w:rsidP="00613329">
                            <w:pPr>
                              <w:ind w:left="180"/>
                              <w:jc w:val="both"/>
                              <w:rPr>
                                <w:rFonts w:cs="Arial"/>
                                <w:sz w:val="20"/>
                                <w:szCs w:val="18"/>
                              </w:rPr>
                            </w:pPr>
                            <w:r>
                              <w:rPr>
                                <w:rFonts w:cs="Arial"/>
                                <w:sz w:val="20"/>
                                <w:szCs w:val="18"/>
                              </w:rPr>
                              <w:t>Steve Stoddard</w:t>
                            </w:r>
                            <w:r w:rsidR="00117265">
                              <w:rPr>
                                <w:rFonts w:cs="Arial"/>
                                <w:sz w:val="20"/>
                                <w:szCs w:val="18"/>
                              </w:rPr>
                              <w:t xml:space="preserve"> (2022</w:t>
                            </w:r>
                            <w:r w:rsidR="00117265" w:rsidRPr="00CE3A57">
                              <w:rPr>
                                <w:rFonts w:cs="Arial"/>
                                <w:sz w:val="20"/>
                                <w:szCs w:val="18"/>
                              </w:rPr>
                              <w:t>)</w:t>
                            </w:r>
                          </w:p>
                          <w:p w14:paraId="00A5CBFD" w14:textId="77777777" w:rsidR="00117265" w:rsidRDefault="00E760CA" w:rsidP="00117265">
                            <w:pPr>
                              <w:ind w:left="180"/>
                              <w:jc w:val="both"/>
                              <w:rPr>
                                <w:rFonts w:cs="Arial"/>
                                <w:sz w:val="20"/>
                                <w:szCs w:val="18"/>
                              </w:rPr>
                            </w:pPr>
                            <w:r>
                              <w:rPr>
                                <w:rFonts w:cs="Arial"/>
                                <w:sz w:val="20"/>
                                <w:szCs w:val="18"/>
                              </w:rPr>
                              <w:t xml:space="preserve">Lapeer </w:t>
                            </w:r>
                            <w:r w:rsidR="00117265">
                              <w:rPr>
                                <w:rFonts w:cs="Arial"/>
                                <w:sz w:val="20"/>
                                <w:szCs w:val="18"/>
                              </w:rPr>
                              <w:t>County</w:t>
                            </w:r>
                          </w:p>
                          <w:p w14:paraId="738F5185" w14:textId="77777777" w:rsidR="00E760CA" w:rsidRDefault="00117265" w:rsidP="00117265">
                            <w:pPr>
                              <w:ind w:left="180"/>
                              <w:jc w:val="both"/>
                              <w:rPr>
                                <w:rFonts w:cs="Arial"/>
                                <w:sz w:val="20"/>
                                <w:szCs w:val="18"/>
                              </w:rPr>
                            </w:pPr>
                            <w:r>
                              <w:rPr>
                                <w:rFonts w:cs="Arial"/>
                                <w:sz w:val="20"/>
                                <w:szCs w:val="18"/>
                              </w:rPr>
                              <w:t>(</w:t>
                            </w:r>
                            <w:r w:rsidR="00E760CA">
                              <w:rPr>
                                <w:rFonts w:cs="Arial"/>
                                <w:sz w:val="20"/>
                                <w:szCs w:val="18"/>
                              </w:rPr>
                              <w:t>810</w:t>
                            </w:r>
                            <w:r>
                              <w:rPr>
                                <w:rFonts w:cs="Arial"/>
                                <w:sz w:val="20"/>
                                <w:szCs w:val="18"/>
                              </w:rPr>
                              <w:t xml:space="preserve">) </w:t>
                            </w:r>
                            <w:r w:rsidR="00E760CA">
                              <w:rPr>
                                <w:rFonts w:cs="Arial"/>
                                <w:sz w:val="20"/>
                                <w:szCs w:val="18"/>
                              </w:rPr>
                              <w:t>245 5791</w:t>
                            </w:r>
                          </w:p>
                          <w:p w14:paraId="5C374664" w14:textId="77777777" w:rsidR="00E760CA" w:rsidRPr="00CE3A57" w:rsidRDefault="00E760CA" w:rsidP="00117265">
                            <w:pPr>
                              <w:ind w:left="180"/>
                              <w:jc w:val="both"/>
                              <w:rPr>
                                <w:rFonts w:cs="Arial"/>
                                <w:sz w:val="20"/>
                                <w:szCs w:val="18"/>
                              </w:rPr>
                            </w:pPr>
                          </w:p>
                          <w:p w14:paraId="4F943F12" w14:textId="0FF5CF45" w:rsidR="00E760CA" w:rsidRDefault="00E760CA" w:rsidP="00E760CA">
                            <w:pPr>
                              <w:ind w:left="180"/>
                              <w:jc w:val="both"/>
                              <w:rPr>
                                <w:rFonts w:cs="Arial"/>
                                <w:sz w:val="20"/>
                                <w:szCs w:val="18"/>
                              </w:rPr>
                            </w:pPr>
                            <w:r>
                              <w:rPr>
                                <w:rFonts w:cs="Arial"/>
                                <w:sz w:val="20"/>
                                <w:szCs w:val="18"/>
                              </w:rPr>
                              <w:t>Kevin Green (2022</w:t>
                            </w:r>
                            <w:r w:rsidR="006936CC">
                              <w:rPr>
                                <w:rFonts w:cs="Arial"/>
                                <w:sz w:val="20"/>
                                <w:szCs w:val="18"/>
                              </w:rPr>
                              <w:t>)</w:t>
                            </w:r>
                          </w:p>
                          <w:p w14:paraId="05448017" w14:textId="77777777" w:rsidR="00117265" w:rsidRDefault="00E760CA" w:rsidP="00E760CA">
                            <w:pPr>
                              <w:ind w:left="180"/>
                              <w:jc w:val="both"/>
                              <w:rPr>
                                <w:rFonts w:cs="Arial"/>
                                <w:sz w:val="20"/>
                                <w:szCs w:val="18"/>
                              </w:rPr>
                            </w:pPr>
                            <w:r>
                              <w:rPr>
                                <w:rFonts w:cs="Arial"/>
                                <w:sz w:val="20"/>
                                <w:szCs w:val="18"/>
                              </w:rPr>
                              <w:t xml:space="preserve">Calhoun County </w:t>
                            </w:r>
                          </w:p>
                          <w:p w14:paraId="2FF2B112" w14:textId="77777777" w:rsidR="00E760CA" w:rsidRDefault="00E760CA" w:rsidP="00E760CA">
                            <w:pPr>
                              <w:ind w:left="180"/>
                              <w:jc w:val="both"/>
                              <w:rPr>
                                <w:rFonts w:cs="Arial"/>
                                <w:sz w:val="20"/>
                                <w:szCs w:val="18"/>
                              </w:rPr>
                            </w:pPr>
                            <w:r>
                              <w:rPr>
                                <w:rFonts w:cs="Arial"/>
                                <w:sz w:val="20"/>
                                <w:szCs w:val="18"/>
                              </w:rPr>
                              <w:t>(269) 969 6398</w:t>
                            </w:r>
                          </w:p>
                          <w:p w14:paraId="0C7FDAA8" w14:textId="77777777" w:rsidR="00E760CA" w:rsidRDefault="00E760CA" w:rsidP="00117265">
                            <w:pPr>
                              <w:ind w:left="180"/>
                              <w:jc w:val="both"/>
                              <w:rPr>
                                <w:rFonts w:cs="Arial"/>
                                <w:sz w:val="20"/>
                                <w:szCs w:val="18"/>
                              </w:rPr>
                            </w:pPr>
                          </w:p>
                          <w:p w14:paraId="1FF40DB7" w14:textId="18D4C965" w:rsidR="00E760CA" w:rsidRDefault="00E760CA" w:rsidP="00117265">
                            <w:pPr>
                              <w:ind w:left="180"/>
                              <w:jc w:val="both"/>
                              <w:rPr>
                                <w:rFonts w:cs="Arial"/>
                                <w:sz w:val="20"/>
                                <w:szCs w:val="18"/>
                              </w:rPr>
                            </w:pPr>
                            <w:r>
                              <w:rPr>
                                <w:rFonts w:cs="Arial"/>
                                <w:sz w:val="20"/>
                                <w:szCs w:val="18"/>
                              </w:rPr>
                              <w:t>Dan Thorell</w:t>
                            </w:r>
                            <w:r w:rsidR="006936CC">
                              <w:rPr>
                                <w:rFonts w:cs="Arial"/>
                                <w:sz w:val="20"/>
                                <w:szCs w:val="18"/>
                              </w:rPr>
                              <w:t xml:space="preserve"> (2022)</w:t>
                            </w:r>
                          </w:p>
                          <w:p w14:paraId="70BEDF2C" w14:textId="77777777" w:rsidR="00E760CA" w:rsidRDefault="00E760CA" w:rsidP="00117265">
                            <w:pPr>
                              <w:ind w:left="180"/>
                              <w:jc w:val="both"/>
                              <w:rPr>
                                <w:rFonts w:cs="Arial"/>
                                <w:sz w:val="20"/>
                                <w:szCs w:val="18"/>
                              </w:rPr>
                            </w:pPr>
                            <w:r>
                              <w:rPr>
                                <w:rFonts w:cs="Arial"/>
                                <w:sz w:val="20"/>
                                <w:szCs w:val="18"/>
                              </w:rPr>
                              <w:t>Grand Traverse County</w:t>
                            </w:r>
                          </w:p>
                          <w:p w14:paraId="658495F1" w14:textId="77777777" w:rsidR="004273A8" w:rsidRDefault="00117265" w:rsidP="00E760CA">
                            <w:pPr>
                              <w:ind w:left="180"/>
                              <w:jc w:val="both"/>
                              <w:rPr>
                                <w:rFonts w:cs="Arial"/>
                                <w:sz w:val="20"/>
                                <w:szCs w:val="18"/>
                              </w:rPr>
                            </w:pPr>
                            <w:r>
                              <w:rPr>
                                <w:rFonts w:cs="Arial"/>
                                <w:sz w:val="20"/>
                                <w:szCs w:val="18"/>
                              </w:rPr>
                              <w:t>(</w:t>
                            </w:r>
                            <w:r w:rsidR="00E760CA">
                              <w:rPr>
                                <w:rFonts w:cs="Arial"/>
                                <w:sz w:val="20"/>
                                <w:szCs w:val="18"/>
                              </w:rPr>
                              <w:t>231</w:t>
                            </w:r>
                            <w:r>
                              <w:rPr>
                                <w:rFonts w:cs="Arial"/>
                                <w:sz w:val="20"/>
                                <w:szCs w:val="18"/>
                              </w:rPr>
                              <w:t xml:space="preserve">) </w:t>
                            </w:r>
                            <w:r w:rsidR="00E760CA">
                              <w:rPr>
                                <w:rFonts w:cs="Arial"/>
                                <w:sz w:val="20"/>
                                <w:szCs w:val="18"/>
                              </w:rPr>
                              <w:t>995 6021</w:t>
                            </w:r>
                          </w:p>
                          <w:p w14:paraId="295B79C9" w14:textId="77777777" w:rsidR="00613329" w:rsidRDefault="00613329" w:rsidP="00E760CA">
                            <w:pPr>
                              <w:ind w:left="180"/>
                              <w:jc w:val="both"/>
                              <w:rPr>
                                <w:rFonts w:cs="Arial"/>
                                <w:sz w:val="20"/>
                                <w:szCs w:val="18"/>
                              </w:rPr>
                            </w:pPr>
                          </w:p>
                          <w:p w14:paraId="355BD5E2" w14:textId="2906021F" w:rsidR="00613329" w:rsidRDefault="00613329" w:rsidP="00E760CA">
                            <w:pPr>
                              <w:ind w:left="180"/>
                              <w:jc w:val="both"/>
                              <w:rPr>
                                <w:rFonts w:cs="Arial"/>
                                <w:sz w:val="20"/>
                                <w:szCs w:val="18"/>
                              </w:rPr>
                            </w:pPr>
                            <w:r>
                              <w:rPr>
                                <w:rFonts w:cs="Arial"/>
                                <w:sz w:val="20"/>
                                <w:szCs w:val="18"/>
                              </w:rPr>
                              <w:t>Tanya Rule</w:t>
                            </w:r>
                            <w:r w:rsidR="00254001">
                              <w:rPr>
                                <w:rFonts w:cs="Arial"/>
                                <w:sz w:val="20"/>
                                <w:szCs w:val="18"/>
                              </w:rPr>
                              <w:t xml:space="preserve"> (2024</w:t>
                            </w:r>
                            <w:r>
                              <w:rPr>
                                <w:rFonts w:cs="Arial"/>
                                <w:sz w:val="20"/>
                                <w:szCs w:val="18"/>
                              </w:rPr>
                              <w:t>)</w:t>
                            </w:r>
                          </w:p>
                          <w:p w14:paraId="1F290BFB" w14:textId="2D87CD3B" w:rsidR="00613329" w:rsidRDefault="00613329" w:rsidP="00E760CA">
                            <w:pPr>
                              <w:ind w:left="180"/>
                              <w:jc w:val="both"/>
                              <w:rPr>
                                <w:rFonts w:cs="Arial"/>
                                <w:sz w:val="20"/>
                                <w:szCs w:val="18"/>
                              </w:rPr>
                            </w:pPr>
                            <w:r>
                              <w:rPr>
                                <w:rFonts w:cs="Arial"/>
                                <w:sz w:val="20"/>
                                <w:szCs w:val="18"/>
                              </w:rPr>
                              <w:t>Western U.P.</w:t>
                            </w:r>
                          </w:p>
                          <w:p w14:paraId="6FBC8002" w14:textId="0DEEA6A4" w:rsidR="00613329" w:rsidRDefault="00613329" w:rsidP="00E760CA">
                            <w:pPr>
                              <w:ind w:left="180"/>
                              <w:jc w:val="both"/>
                              <w:rPr>
                                <w:rFonts w:cs="Arial"/>
                                <w:sz w:val="20"/>
                                <w:szCs w:val="18"/>
                              </w:rPr>
                            </w:pPr>
                            <w:r>
                              <w:rPr>
                                <w:rFonts w:cs="Arial"/>
                                <w:sz w:val="20"/>
                                <w:szCs w:val="18"/>
                              </w:rPr>
                              <w:t xml:space="preserve">(906) </w:t>
                            </w:r>
                            <w:r w:rsidR="00254001">
                              <w:rPr>
                                <w:rFonts w:cs="Arial"/>
                                <w:sz w:val="20"/>
                                <w:szCs w:val="18"/>
                              </w:rPr>
                              <w:t>482 7382</w:t>
                            </w:r>
                          </w:p>
                          <w:p w14:paraId="3AA7C2A6" w14:textId="77777777" w:rsidR="00613329" w:rsidRDefault="00613329" w:rsidP="00E760CA">
                            <w:pPr>
                              <w:ind w:left="180"/>
                              <w:jc w:val="both"/>
                              <w:rPr>
                                <w:rFonts w:cs="Arial"/>
                                <w:sz w:val="20"/>
                                <w:szCs w:val="18"/>
                              </w:rPr>
                            </w:pPr>
                          </w:p>
                          <w:p w14:paraId="50E3241C" w14:textId="668C36A0" w:rsidR="00613329" w:rsidRDefault="00613329" w:rsidP="00E760CA">
                            <w:pPr>
                              <w:ind w:left="180"/>
                              <w:jc w:val="both"/>
                              <w:rPr>
                                <w:rFonts w:cs="Arial"/>
                                <w:sz w:val="20"/>
                                <w:szCs w:val="18"/>
                              </w:rPr>
                            </w:pPr>
                            <w:r>
                              <w:rPr>
                                <w:rFonts w:cs="Arial"/>
                                <w:sz w:val="20"/>
                                <w:szCs w:val="18"/>
                              </w:rPr>
                              <w:t>Steve King</w:t>
                            </w:r>
                            <w:r w:rsidR="00254001">
                              <w:rPr>
                                <w:rFonts w:cs="Arial"/>
                                <w:sz w:val="20"/>
                                <w:szCs w:val="18"/>
                              </w:rPr>
                              <w:t xml:space="preserve"> (2024)</w:t>
                            </w:r>
                          </w:p>
                          <w:p w14:paraId="34ED1CCA" w14:textId="1878BAF1" w:rsidR="00613329" w:rsidRDefault="00613329" w:rsidP="00E760CA">
                            <w:pPr>
                              <w:ind w:left="180"/>
                              <w:jc w:val="both"/>
                              <w:rPr>
                                <w:rFonts w:cs="Arial"/>
                                <w:sz w:val="20"/>
                                <w:szCs w:val="18"/>
                              </w:rPr>
                            </w:pPr>
                            <w:r>
                              <w:rPr>
                                <w:rFonts w:cs="Arial"/>
                                <w:sz w:val="20"/>
                                <w:szCs w:val="18"/>
                              </w:rPr>
                              <w:t>Central Michigan</w:t>
                            </w:r>
                          </w:p>
                          <w:p w14:paraId="600E1CEE" w14:textId="7DE66B2A" w:rsidR="00613329" w:rsidRPr="007E0F46" w:rsidRDefault="00613329" w:rsidP="00E760CA">
                            <w:pPr>
                              <w:ind w:left="180"/>
                              <w:jc w:val="both"/>
                              <w:rPr>
                                <w:rFonts w:ascii="Cambria" w:hAnsi="Cambria"/>
                                <w:sz w:val="16"/>
                                <w:szCs w:val="16"/>
                              </w:rPr>
                            </w:pPr>
                            <w:r>
                              <w:rPr>
                                <w:rFonts w:cs="Arial"/>
                                <w:sz w:val="20"/>
                                <w:szCs w:val="18"/>
                              </w:rPr>
                              <w:t>(</w:t>
                            </w:r>
                            <w:r w:rsidR="00254001">
                              <w:rPr>
                                <w:rFonts w:cs="Arial"/>
                                <w:sz w:val="20"/>
                                <w:szCs w:val="18"/>
                              </w:rPr>
                              <w:t>989) 773 5921</w:t>
                            </w:r>
                          </w:p>
                          <w:p w14:paraId="2A791B3D" w14:textId="77777777" w:rsidR="004273A8" w:rsidRPr="007E0F46" w:rsidRDefault="004273A8" w:rsidP="00803D63">
                            <w:pPr>
                              <w:ind w:left="180"/>
                              <w:rPr>
                                <w:rFonts w:ascii="Cambria" w:hAnsi="Cambria"/>
                                <w:sz w:val="16"/>
                                <w:szCs w:val="16"/>
                              </w:rPr>
                            </w:pPr>
                          </w:p>
                          <w:p w14:paraId="0316C117" w14:textId="77777777" w:rsidR="004273A8" w:rsidRPr="007E0F46" w:rsidRDefault="004273A8" w:rsidP="00E760CA">
                            <w:pPr>
                              <w:rPr>
                                <w:rFonts w:ascii="Cambria" w:hAnsi="Cambria"/>
                                <w:sz w:val="16"/>
                                <w:szCs w:val="16"/>
                              </w:rPr>
                            </w:pPr>
                          </w:p>
                          <w:p w14:paraId="1AFA3F3D" w14:textId="77777777" w:rsidR="004273A8" w:rsidRPr="007E0F46" w:rsidRDefault="004273A8" w:rsidP="00803D63">
                            <w:pPr>
                              <w:ind w:left="180"/>
                              <w:rPr>
                                <w:rFonts w:ascii="Cambria" w:hAnsi="Cambria"/>
                                <w:sz w:val="16"/>
                                <w:szCs w:val="16"/>
                              </w:rPr>
                            </w:pPr>
                          </w:p>
                          <w:p w14:paraId="0D58BD44" w14:textId="77777777" w:rsidR="004273A8" w:rsidRPr="007E0F46" w:rsidRDefault="004273A8" w:rsidP="00803D63">
                            <w:pPr>
                              <w:ind w:left="180"/>
                              <w:rPr>
                                <w:rFonts w:ascii="Cambria" w:hAnsi="Cambria"/>
                                <w:sz w:val="16"/>
                                <w:szCs w:val="16"/>
                              </w:rPr>
                            </w:pPr>
                          </w:p>
                          <w:p w14:paraId="2061835E" w14:textId="77777777" w:rsidR="004273A8" w:rsidRPr="007E0F46" w:rsidRDefault="004273A8" w:rsidP="00803D63">
                            <w:pPr>
                              <w:ind w:left="180"/>
                              <w:rPr>
                                <w:rFonts w:ascii="Cambria" w:hAnsi="Cambria"/>
                                <w:sz w:val="16"/>
                              </w:rPr>
                            </w:pPr>
                            <w:r w:rsidRPr="007E0F46">
                              <w:rPr>
                                <w:rFonts w:ascii="Cambria" w:hAnsi="Cambria"/>
                                <w:sz w:val="16"/>
                              </w:rPr>
                              <w:t xml:space="preserve">     </w:t>
                            </w:r>
                          </w:p>
                          <w:p w14:paraId="57F96053" w14:textId="77777777" w:rsidR="004273A8" w:rsidRDefault="004273A8" w:rsidP="00280CF3">
                            <w:pPr>
                              <w:tabs>
                                <w:tab w:val="left" w:pos="360"/>
                              </w:tabs>
                              <w:rPr>
                                <w:sz w:val="16"/>
                              </w:rPr>
                            </w:pPr>
                          </w:p>
                          <w:p w14:paraId="14F12C51" w14:textId="77777777" w:rsidR="004273A8" w:rsidRDefault="004273A8" w:rsidP="00280CF3">
                            <w:pPr>
                              <w:tabs>
                                <w:tab w:val="left" w:pos="360"/>
                              </w:tabs>
                              <w:rPr>
                                <w:sz w:val="16"/>
                              </w:rPr>
                            </w:pPr>
                            <w:r>
                              <w:rPr>
                                <w:sz w:val="16"/>
                              </w:rPr>
                              <w:tab/>
                            </w:r>
                          </w:p>
                          <w:p w14:paraId="033DE2F1" w14:textId="77777777" w:rsidR="004273A8" w:rsidRDefault="004273A8" w:rsidP="00280CF3">
                            <w:pPr>
                              <w:tabs>
                                <w:tab w:val="left" w:pos="360"/>
                              </w:tabs>
                              <w:rPr>
                                <w:sz w:val="16"/>
                              </w:rPr>
                            </w:pPr>
                          </w:p>
                          <w:p w14:paraId="7837DDE9" w14:textId="77777777" w:rsidR="004273A8" w:rsidRDefault="004273A8" w:rsidP="00280CF3">
                            <w:pPr>
                              <w:tabs>
                                <w:tab w:val="left" w:pos="180"/>
                                <w:tab w:val="left" w:pos="360"/>
                                <w:tab w:val="left" w:pos="540"/>
                              </w:tabs>
                              <w:rPr>
                                <w:sz w:val="16"/>
                              </w:rPr>
                            </w:pPr>
                          </w:p>
                          <w:p w14:paraId="124933DA" w14:textId="77777777" w:rsidR="004273A8" w:rsidRDefault="004273A8" w:rsidP="00280CF3">
                            <w:pPr>
                              <w:rPr>
                                <w:sz w:val="16"/>
                              </w:rPr>
                            </w:pPr>
                          </w:p>
                          <w:p w14:paraId="1D56F482" w14:textId="77777777" w:rsidR="004273A8" w:rsidRDefault="004273A8" w:rsidP="00280CF3">
                            <w:pPr>
                              <w:ind w:left="180" w:firstLine="180"/>
                              <w:rPr>
                                <w:sz w:val="16"/>
                              </w:rPr>
                            </w:pPr>
                          </w:p>
                          <w:p w14:paraId="2BEEEF8D" w14:textId="77777777" w:rsidR="004273A8" w:rsidRDefault="004273A8" w:rsidP="00280CF3">
                            <w:pPr>
                              <w:ind w:left="180" w:firstLine="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C78E9" id="_x0000_t202" coordsize="21600,21600" o:spt="202" path="m,l,21600r21600,l21600,xe">
                <v:stroke joinstyle="miter"/>
                <v:path gradientshapeok="t" o:connecttype="rect"/>
              </v:shapetype>
              <v:shape id="Text Box 5" o:spid="_x0000_s1026" type="#_x0000_t202" style="position:absolute;left:0;text-align:left;margin-left:-135pt;margin-top:11.65pt;width:159pt;height:58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" filled="f" stroked="f">
                <v:textbox>
                  <w:txbxContent>
                    <w:p w14:paraId="559D8EDE" w14:textId="77777777" w:rsidR="004273A8" w:rsidRPr="00CE3A57" w:rsidRDefault="004273A8" w:rsidP="00803D63">
                      <w:pPr>
                        <w:pStyle w:val="Heading2"/>
                        <w:ind w:left="180" w:right="8"/>
                        <w:jc w:val="center"/>
                        <w:rPr>
                          <w:rFonts w:ascii="Arial" w:hAnsi="Arial" w:cs="Arial"/>
                          <w:sz w:val="22"/>
                          <w:szCs w:val="18"/>
                        </w:rPr>
                      </w:pPr>
                      <w:r w:rsidRPr="00CE3A57">
                        <w:rPr>
                          <w:rFonts w:ascii="Arial" w:hAnsi="Arial" w:cs="Arial"/>
                          <w:sz w:val="22"/>
                          <w:szCs w:val="18"/>
                        </w:rPr>
                        <w:t>BOARD MEMBERS</w:t>
                      </w:r>
                    </w:p>
                    <w:p w14:paraId="187ECF3D" w14:textId="762BEB4C" w:rsidR="004273A8" w:rsidRPr="00CE3A57" w:rsidRDefault="00C33018" w:rsidP="00803D63">
                      <w:pPr>
                        <w:ind w:left="180" w:right="8"/>
                        <w:jc w:val="center"/>
                        <w:rPr>
                          <w:rFonts w:cs="Arial"/>
                          <w:b/>
                          <w:sz w:val="22"/>
                          <w:szCs w:val="18"/>
                        </w:rPr>
                      </w:pPr>
                      <w:r w:rsidRPr="00CE3A57">
                        <w:rPr>
                          <w:rFonts w:cs="Arial"/>
                          <w:b/>
                          <w:sz w:val="22"/>
                          <w:szCs w:val="18"/>
                        </w:rPr>
                        <w:t>20</w:t>
                      </w:r>
                      <w:r w:rsidR="00254001">
                        <w:rPr>
                          <w:rFonts w:cs="Arial"/>
                          <w:b/>
                          <w:sz w:val="22"/>
                          <w:szCs w:val="18"/>
                        </w:rPr>
                        <w:t>21</w:t>
                      </w:r>
                      <w:r w:rsidRPr="00CE3A57">
                        <w:rPr>
                          <w:rFonts w:cs="Arial"/>
                          <w:b/>
                          <w:sz w:val="22"/>
                          <w:szCs w:val="18"/>
                        </w:rPr>
                        <w:t>-20</w:t>
                      </w:r>
                      <w:r w:rsidR="00FF39DC">
                        <w:rPr>
                          <w:rFonts w:cs="Arial"/>
                          <w:b/>
                          <w:sz w:val="22"/>
                          <w:szCs w:val="18"/>
                        </w:rPr>
                        <w:t>2</w:t>
                      </w:r>
                      <w:r w:rsidR="00254001">
                        <w:rPr>
                          <w:rFonts w:cs="Arial"/>
                          <w:b/>
                          <w:sz w:val="22"/>
                          <w:szCs w:val="18"/>
                        </w:rPr>
                        <w:t>2</w:t>
                      </w:r>
                    </w:p>
                    <w:p w14:paraId="53E122E9" w14:textId="77777777" w:rsidR="004273A8" w:rsidRPr="00CE3A57" w:rsidRDefault="004273A8" w:rsidP="007379EF">
                      <w:pPr>
                        <w:ind w:left="180"/>
                        <w:jc w:val="both"/>
                        <w:rPr>
                          <w:rFonts w:cs="Arial"/>
                          <w:sz w:val="22"/>
                          <w:szCs w:val="18"/>
                        </w:rPr>
                      </w:pPr>
                    </w:p>
                    <w:p w14:paraId="7F0536FB" w14:textId="77777777" w:rsidR="00714A89" w:rsidRDefault="004273A8" w:rsidP="00803D63">
                      <w:pPr>
                        <w:ind w:left="180"/>
                        <w:jc w:val="both"/>
                        <w:rPr>
                          <w:rFonts w:cs="Arial"/>
                          <w:b/>
                          <w:i/>
                          <w:sz w:val="20"/>
                          <w:szCs w:val="18"/>
                        </w:rPr>
                      </w:pPr>
                      <w:r w:rsidRPr="00CE3A57">
                        <w:rPr>
                          <w:rFonts w:cs="Arial"/>
                          <w:b/>
                          <w:i/>
                          <w:sz w:val="20"/>
                          <w:szCs w:val="18"/>
                        </w:rPr>
                        <w:t>President</w:t>
                      </w:r>
                    </w:p>
                    <w:p w14:paraId="667076FB" w14:textId="77777777" w:rsidR="00613329" w:rsidRDefault="00613329" w:rsidP="00613329">
                      <w:pPr>
                        <w:ind w:left="180"/>
                        <w:jc w:val="both"/>
                        <w:rPr>
                          <w:rFonts w:cs="Arial"/>
                          <w:sz w:val="20"/>
                          <w:szCs w:val="18"/>
                        </w:rPr>
                      </w:pPr>
                      <w:r>
                        <w:rPr>
                          <w:rFonts w:cs="Arial"/>
                          <w:sz w:val="20"/>
                          <w:szCs w:val="18"/>
                        </w:rPr>
                        <w:t>Sara Simmonds</w:t>
                      </w:r>
                    </w:p>
                    <w:p w14:paraId="03917219" w14:textId="77777777" w:rsidR="00613329" w:rsidRPr="00CE3A57" w:rsidRDefault="00613329" w:rsidP="00613329">
                      <w:pPr>
                        <w:ind w:left="180"/>
                        <w:jc w:val="both"/>
                        <w:rPr>
                          <w:rFonts w:cs="Arial"/>
                          <w:sz w:val="20"/>
                          <w:szCs w:val="18"/>
                        </w:rPr>
                      </w:pPr>
                      <w:r>
                        <w:rPr>
                          <w:rFonts w:cs="Arial"/>
                          <w:sz w:val="20"/>
                          <w:szCs w:val="18"/>
                        </w:rPr>
                        <w:t>Kent County</w:t>
                      </w:r>
                    </w:p>
                    <w:p w14:paraId="7DD2E6AB" w14:textId="77777777" w:rsidR="00613329" w:rsidRPr="00CE3A57" w:rsidRDefault="00613329" w:rsidP="00613329">
                      <w:pPr>
                        <w:ind w:left="187"/>
                        <w:jc w:val="both"/>
                        <w:rPr>
                          <w:rFonts w:cs="Arial"/>
                          <w:sz w:val="20"/>
                          <w:szCs w:val="18"/>
                        </w:rPr>
                      </w:pPr>
                      <w:r w:rsidRPr="00CE3A57">
                        <w:rPr>
                          <w:rFonts w:cs="Arial"/>
                          <w:sz w:val="20"/>
                          <w:szCs w:val="18"/>
                        </w:rPr>
                        <w:t>(</w:t>
                      </w:r>
                      <w:r>
                        <w:rPr>
                          <w:rFonts w:cs="Arial"/>
                          <w:sz w:val="20"/>
                          <w:szCs w:val="18"/>
                        </w:rPr>
                        <w:t>616) 632 7316</w:t>
                      </w:r>
                    </w:p>
                    <w:p w14:paraId="41666F9B" w14:textId="77777777" w:rsidR="00613329" w:rsidRDefault="004273A8" w:rsidP="00613329">
                      <w:pPr>
                        <w:spacing w:before="240"/>
                        <w:ind w:left="187"/>
                        <w:jc w:val="both"/>
                        <w:rPr>
                          <w:rFonts w:cs="Arial"/>
                          <w:b/>
                          <w:i/>
                          <w:sz w:val="20"/>
                          <w:szCs w:val="18"/>
                        </w:rPr>
                      </w:pPr>
                      <w:r w:rsidRPr="00CE3A57">
                        <w:rPr>
                          <w:rFonts w:cs="Arial"/>
                          <w:b/>
                          <w:i/>
                          <w:sz w:val="20"/>
                          <w:szCs w:val="18"/>
                        </w:rPr>
                        <w:t>President Elect</w:t>
                      </w:r>
                    </w:p>
                    <w:p w14:paraId="1CF6C1F7" w14:textId="094C9FC0" w:rsidR="00613329" w:rsidRPr="00CE3A57" w:rsidRDefault="00254001" w:rsidP="00613329">
                      <w:pPr>
                        <w:ind w:left="187"/>
                        <w:jc w:val="both"/>
                        <w:rPr>
                          <w:rFonts w:cs="Arial"/>
                          <w:sz w:val="20"/>
                          <w:szCs w:val="18"/>
                        </w:rPr>
                      </w:pPr>
                      <w:r>
                        <w:rPr>
                          <w:rFonts w:cs="Arial"/>
                          <w:sz w:val="20"/>
                          <w:szCs w:val="18"/>
                        </w:rPr>
                        <w:t xml:space="preserve">Tony </w:t>
                      </w:r>
                      <w:proofErr w:type="spellStart"/>
                      <w:r>
                        <w:rPr>
                          <w:rFonts w:cs="Arial"/>
                          <w:sz w:val="20"/>
                          <w:szCs w:val="18"/>
                        </w:rPr>
                        <w:t>Drautz</w:t>
                      </w:r>
                      <w:proofErr w:type="spellEnd"/>
                      <w:r>
                        <w:rPr>
                          <w:rFonts w:cs="Arial"/>
                          <w:sz w:val="20"/>
                          <w:szCs w:val="18"/>
                        </w:rPr>
                        <w:t xml:space="preserve"> </w:t>
                      </w:r>
                    </w:p>
                    <w:p w14:paraId="417BEE6E" w14:textId="77777777" w:rsidR="00613329" w:rsidRPr="00CE3A57" w:rsidRDefault="00613329" w:rsidP="00613329">
                      <w:pPr>
                        <w:ind w:left="180"/>
                        <w:jc w:val="both"/>
                        <w:rPr>
                          <w:rFonts w:cs="Arial"/>
                          <w:sz w:val="20"/>
                          <w:szCs w:val="18"/>
                        </w:rPr>
                      </w:pPr>
                      <w:r w:rsidRPr="00CE3A57">
                        <w:rPr>
                          <w:rFonts w:cs="Arial"/>
                          <w:sz w:val="20"/>
                          <w:szCs w:val="18"/>
                        </w:rPr>
                        <w:t>Oakland County</w:t>
                      </w:r>
                    </w:p>
                    <w:p w14:paraId="5EAFE526" w14:textId="5F18591A" w:rsidR="00613329" w:rsidRPr="00613329" w:rsidRDefault="00613329" w:rsidP="00613329">
                      <w:pPr>
                        <w:ind w:left="180"/>
                        <w:jc w:val="both"/>
                        <w:rPr>
                          <w:rFonts w:cs="Arial"/>
                          <w:sz w:val="20"/>
                          <w:szCs w:val="18"/>
                        </w:rPr>
                      </w:pPr>
                      <w:r w:rsidRPr="00CE3A57">
                        <w:rPr>
                          <w:rFonts w:cs="Arial"/>
                          <w:sz w:val="20"/>
                          <w:szCs w:val="18"/>
                        </w:rPr>
                        <w:t xml:space="preserve">(248) </w:t>
                      </w:r>
                      <w:r>
                        <w:rPr>
                          <w:rFonts w:cs="Arial"/>
                          <w:sz w:val="20"/>
                          <w:szCs w:val="18"/>
                        </w:rPr>
                        <w:t xml:space="preserve">858 </w:t>
                      </w:r>
                      <w:r w:rsidRPr="00CE3A57">
                        <w:rPr>
                          <w:rFonts w:cs="Arial"/>
                          <w:sz w:val="20"/>
                          <w:szCs w:val="18"/>
                        </w:rPr>
                        <w:t>1320</w:t>
                      </w:r>
                    </w:p>
                    <w:p w14:paraId="4A68928C" w14:textId="77777777" w:rsidR="00714A89" w:rsidRDefault="004273A8" w:rsidP="00803D63">
                      <w:pPr>
                        <w:spacing w:before="240"/>
                        <w:ind w:left="180"/>
                        <w:jc w:val="both"/>
                        <w:rPr>
                          <w:rFonts w:cs="Arial"/>
                          <w:b/>
                          <w:i/>
                          <w:sz w:val="20"/>
                          <w:szCs w:val="18"/>
                        </w:rPr>
                      </w:pPr>
                      <w:r w:rsidRPr="00CE3A57">
                        <w:rPr>
                          <w:rFonts w:cs="Arial"/>
                          <w:b/>
                          <w:i/>
                          <w:sz w:val="20"/>
                          <w:szCs w:val="18"/>
                        </w:rPr>
                        <w:t>Past-President</w:t>
                      </w:r>
                    </w:p>
                    <w:p w14:paraId="4839C203" w14:textId="6B595DBB" w:rsidR="00613329" w:rsidRDefault="00613329" w:rsidP="00613329">
                      <w:pPr>
                        <w:ind w:left="180"/>
                        <w:jc w:val="both"/>
                        <w:rPr>
                          <w:rFonts w:cs="Arial"/>
                          <w:sz w:val="20"/>
                          <w:szCs w:val="18"/>
                        </w:rPr>
                      </w:pPr>
                      <w:r>
                        <w:rPr>
                          <w:rFonts w:cs="Arial"/>
                          <w:sz w:val="20"/>
                          <w:szCs w:val="18"/>
                        </w:rPr>
                        <w:t>Andrew Cox</w:t>
                      </w:r>
                    </w:p>
                    <w:p w14:paraId="6AD4BEC2" w14:textId="77777777" w:rsidR="00613329" w:rsidRPr="00CE3A57" w:rsidRDefault="00613329" w:rsidP="00613329">
                      <w:pPr>
                        <w:ind w:left="180"/>
                        <w:jc w:val="both"/>
                        <w:rPr>
                          <w:rFonts w:cs="Arial"/>
                          <w:sz w:val="20"/>
                          <w:szCs w:val="18"/>
                        </w:rPr>
                      </w:pPr>
                      <w:r>
                        <w:rPr>
                          <w:rFonts w:cs="Arial"/>
                          <w:sz w:val="20"/>
                          <w:szCs w:val="18"/>
                        </w:rPr>
                        <w:t>Macomb County</w:t>
                      </w:r>
                    </w:p>
                    <w:p w14:paraId="7EA7183A" w14:textId="77777777" w:rsidR="00613329" w:rsidRPr="00CE3A57" w:rsidRDefault="00613329" w:rsidP="00613329">
                      <w:pPr>
                        <w:ind w:left="187"/>
                        <w:jc w:val="both"/>
                        <w:rPr>
                          <w:rFonts w:cs="Arial"/>
                          <w:sz w:val="20"/>
                          <w:szCs w:val="18"/>
                        </w:rPr>
                      </w:pPr>
                      <w:r w:rsidRPr="00CE3A57">
                        <w:rPr>
                          <w:rFonts w:cs="Arial"/>
                          <w:sz w:val="20"/>
                          <w:szCs w:val="18"/>
                        </w:rPr>
                        <w:t>(</w:t>
                      </w:r>
                      <w:r>
                        <w:rPr>
                          <w:rFonts w:cs="Arial"/>
                          <w:sz w:val="20"/>
                          <w:szCs w:val="18"/>
                        </w:rPr>
                        <w:t>586) 466 4135</w:t>
                      </w:r>
                    </w:p>
                    <w:p w14:paraId="76A5B390" w14:textId="77777777" w:rsidR="00714A89" w:rsidRPr="00CE3A57" w:rsidRDefault="004273A8" w:rsidP="00803D63">
                      <w:pPr>
                        <w:spacing w:before="240"/>
                        <w:ind w:left="180"/>
                        <w:jc w:val="both"/>
                        <w:rPr>
                          <w:rFonts w:cs="Arial"/>
                          <w:i/>
                          <w:sz w:val="20"/>
                          <w:szCs w:val="18"/>
                        </w:rPr>
                      </w:pPr>
                      <w:r w:rsidRPr="00CE3A57">
                        <w:rPr>
                          <w:rFonts w:cs="Arial"/>
                          <w:b/>
                          <w:i/>
                          <w:sz w:val="20"/>
                          <w:szCs w:val="18"/>
                        </w:rPr>
                        <w:t>Secretary</w:t>
                      </w:r>
                    </w:p>
                    <w:p w14:paraId="4DE6997E" w14:textId="34A20F9F" w:rsidR="004273A8" w:rsidRPr="00CE3A57" w:rsidRDefault="00613329" w:rsidP="00803D63">
                      <w:pPr>
                        <w:ind w:left="180"/>
                        <w:jc w:val="both"/>
                        <w:rPr>
                          <w:rFonts w:cs="Arial"/>
                          <w:sz w:val="20"/>
                          <w:szCs w:val="18"/>
                        </w:rPr>
                      </w:pPr>
                      <w:r>
                        <w:rPr>
                          <w:rFonts w:cs="Arial"/>
                          <w:sz w:val="20"/>
                          <w:szCs w:val="18"/>
                        </w:rPr>
                        <w:t>Elizabeth Suggitt</w:t>
                      </w:r>
                    </w:p>
                    <w:p w14:paraId="229B4C1E" w14:textId="22BEF6B1" w:rsidR="00135717" w:rsidRPr="00CE3A57" w:rsidRDefault="00613329" w:rsidP="00803D63">
                      <w:pPr>
                        <w:ind w:left="180"/>
                        <w:jc w:val="both"/>
                        <w:rPr>
                          <w:rFonts w:cs="Arial"/>
                          <w:sz w:val="20"/>
                          <w:szCs w:val="18"/>
                        </w:rPr>
                      </w:pPr>
                      <w:r>
                        <w:rPr>
                          <w:rFonts w:cs="Arial"/>
                          <w:sz w:val="20"/>
                          <w:szCs w:val="18"/>
                        </w:rPr>
                        <w:t>LMAS</w:t>
                      </w:r>
                      <w:r w:rsidR="00254001">
                        <w:rPr>
                          <w:rFonts w:cs="Arial"/>
                          <w:sz w:val="20"/>
                          <w:szCs w:val="18"/>
                        </w:rPr>
                        <w:t xml:space="preserve"> </w:t>
                      </w:r>
                    </w:p>
                    <w:p w14:paraId="3AC3F078" w14:textId="7C4976B2" w:rsidR="004273A8" w:rsidRPr="00CE3A57" w:rsidRDefault="00613329" w:rsidP="00803D63">
                      <w:pPr>
                        <w:spacing w:after="240"/>
                        <w:ind w:left="187"/>
                        <w:jc w:val="both"/>
                        <w:rPr>
                          <w:sz w:val="20"/>
                          <w:szCs w:val="18"/>
                        </w:rPr>
                      </w:pPr>
                      <w:r>
                        <w:rPr>
                          <w:rFonts w:cs="Arial"/>
                          <w:sz w:val="20"/>
                          <w:szCs w:val="18"/>
                        </w:rPr>
                        <w:t>(906) 643</w:t>
                      </w:r>
                      <w:r w:rsidR="00196228">
                        <w:rPr>
                          <w:rFonts w:cs="Arial"/>
                          <w:sz w:val="20"/>
                          <w:szCs w:val="18"/>
                        </w:rPr>
                        <w:t xml:space="preserve"> </w:t>
                      </w:r>
                      <w:r>
                        <w:rPr>
                          <w:rFonts w:cs="Arial"/>
                          <w:sz w:val="20"/>
                          <w:szCs w:val="18"/>
                        </w:rPr>
                        <w:t>1100</w:t>
                      </w:r>
                      <w:r w:rsidR="00117265">
                        <w:rPr>
                          <w:rFonts w:cs="Arial"/>
                          <w:sz w:val="20"/>
                          <w:szCs w:val="18"/>
                        </w:rPr>
                        <w:t xml:space="preserve"> </w:t>
                      </w:r>
                      <w:r w:rsidR="004273A8" w:rsidRPr="00CE3A57">
                        <w:rPr>
                          <w:color w:val="1F497D"/>
                          <w:sz w:val="20"/>
                          <w:szCs w:val="18"/>
                        </w:rPr>
                        <w:t xml:space="preserve"> </w:t>
                      </w:r>
                    </w:p>
                    <w:p w14:paraId="09ECEFB5" w14:textId="77777777" w:rsidR="00803D63" w:rsidRPr="00CE3A57" w:rsidRDefault="004273A8" w:rsidP="00803D63">
                      <w:pPr>
                        <w:ind w:left="180"/>
                        <w:jc w:val="both"/>
                        <w:rPr>
                          <w:rFonts w:cs="Arial"/>
                          <w:i/>
                          <w:sz w:val="20"/>
                          <w:szCs w:val="18"/>
                        </w:rPr>
                      </w:pPr>
                      <w:r w:rsidRPr="00CE3A57">
                        <w:rPr>
                          <w:rFonts w:cs="Arial"/>
                          <w:b/>
                          <w:i/>
                          <w:sz w:val="20"/>
                          <w:szCs w:val="18"/>
                        </w:rPr>
                        <w:t>Treasurer</w:t>
                      </w:r>
                    </w:p>
                    <w:p w14:paraId="61B4AA80" w14:textId="77777777" w:rsidR="00803D63" w:rsidRPr="00CE3A57" w:rsidRDefault="004273A8" w:rsidP="00803D63">
                      <w:pPr>
                        <w:ind w:left="180"/>
                        <w:jc w:val="both"/>
                        <w:rPr>
                          <w:rFonts w:cs="Arial"/>
                          <w:sz w:val="20"/>
                          <w:szCs w:val="18"/>
                        </w:rPr>
                      </w:pPr>
                      <w:r w:rsidRPr="00CE3A57">
                        <w:rPr>
                          <w:rFonts w:cs="Arial"/>
                          <w:sz w:val="20"/>
                          <w:szCs w:val="18"/>
                        </w:rPr>
                        <w:t>Chris Westover</w:t>
                      </w:r>
                    </w:p>
                    <w:p w14:paraId="6AFDCFBB" w14:textId="77777777" w:rsidR="004273A8" w:rsidRPr="00CE3A57" w:rsidRDefault="004273A8" w:rsidP="00803D63">
                      <w:pPr>
                        <w:ind w:left="180"/>
                        <w:jc w:val="both"/>
                        <w:rPr>
                          <w:rFonts w:cs="Arial"/>
                          <w:sz w:val="20"/>
                          <w:szCs w:val="18"/>
                        </w:rPr>
                      </w:pPr>
                      <w:r w:rsidRPr="00CE3A57">
                        <w:rPr>
                          <w:rFonts w:cs="Arial"/>
                          <w:sz w:val="20"/>
                          <w:szCs w:val="18"/>
                        </w:rPr>
                        <w:t>Monroe County</w:t>
                      </w:r>
                    </w:p>
                    <w:p w14:paraId="261733F8" w14:textId="77777777" w:rsidR="00803D63" w:rsidRPr="00CE3A57" w:rsidRDefault="00803D63" w:rsidP="00803D63">
                      <w:pPr>
                        <w:ind w:left="180"/>
                        <w:jc w:val="both"/>
                        <w:rPr>
                          <w:rFonts w:cs="Arial"/>
                          <w:i/>
                          <w:sz w:val="20"/>
                          <w:szCs w:val="18"/>
                        </w:rPr>
                      </w:pPr>
                      <w:r w:rsidRPr="00CE3A57">
                        <w:rPr>
                          <w:rFonts w:cs="Arial"/>
                          <w:sz w:val="20"/>
                          <w:szCs w:val="18"/>
                        </w:rPr>
                        <w:t xml:space="preserve">(734) </w:t>
                      </w:r>
                      <w:r w:rsidR="00196228">
                        <w:rPr>
                          <w:rFonts w:cs="Arial"/>
                          <w:sz w:val="20"/>
                          <w:szCs w:val="18"/>
                        </w:rPr>
                        <w:t xml:space="preserve">240 </w:t>
                      </w:r>
                      <w:r w:rsidR="004273A8" w:rsidRPr="00CE3A57">
                        <w:rPr>
                          <w:rFonts w:cs="Arial"/>
                          <w:sz w:val="20"/>
                          <w:szCs w:val="18"/>
                        </w:rPr>
                        <w:t>7921</w:t>
                      </w:r>
                    </w:p>
                    <w:p w14:paraId="63316E75" w14:textId="77777777" w:rsidR="004273A8" w:rsidRPr="00CE3A57" w:rsidRDefault="00803D63" w:rsidP="00597EC0">
                      <w:pPr>
                        <w:spacing w:before="240"/>
                        <w:ind w:left="180"/>
                        <w:jc w:val="both"/>
                        <w:rPr>
                          <w:rFonts w:cs="Arial"/>
                          <w:b/>
                          <w:i/>
                          <w:sz w:val="20"/>
                          <w:szCs w:val="18"/>
                        </w:rPr>
                      </w:pPr>
                      <w:r w:rsidRPr="00CE3A57">
                        <w:rPr>
                          <w:rFonts w:cs="Arial"/>
                          <w:b/>
                          <w:i/>
                          <w:sz w:val="20"/>
                          <w:szCs w:val="18"/>
                        </w:rPr>
                        <w:t>Directors</w:t>
                      </w:r>
                    </w:p>
                    <w:p w14:paraId="2408CCCE" w14:textId="77777777" w:rsidR="00117265" w:rsidRDefault="00E760CA" w:rsidP="00613329">
                      <w:pPr>
                        <w:ind w:left="180"/>
                        <w:jc w:val="both"/>
                        <w:rPr>
                          <w:rFonts w:cs="Arial"/>
                          <w:sz w:val="20"/>
                          <w:szCs w:val="18"/>
                        </w:rPr>
                      </w:pPr>
                      <w:r>
                        <w:rPr>
                          <w:rFonts w:cs="Arial"/>
                          <w:sz w:val="20"/>
                          <w:szCs w:val="18"/>
                        </w:rPr>
                        <w:t>Steve Stoddard</w:t>
                      </w:r>
                      <w:r w:rsidR="00117265">
                        <w:rPr>
                          <w:rFonts w:cs="Arial"/>
                          <w:sz w:val="20"/>
                          <w:szCs w:val="18"/>
                        </w:rPr>
                        <w:t xml:space="preserve"> (2022</w:t>
                      </w:r>
                      <w:r w:rsidR="00117265" w:rsidRPr="00CE3A57">
                        <w:rPr>
                          <w:rFonts w:cs="Arial"/>
                          <w:sz w:val="20"/>
                          <w:szCs w:val="18"/>
                        </w:rPr>
                        <w:t>)</w:t>
                      </w:r>
                    </w:p>
                    <w:p w14:paraId="00A5CBFD" w14:textId="77777777" w:rsidR="00117265" w:rsidRDefault="00E760CA" w:rsidP="00117265">
                      <w:pPr>
                        <w:ind w:left="180"/>
                        <w:jc w:val="both"/>
                        <w:rPr>
                          <w:rFonts w:cs="Arial"/>
                          <w:sz w:val="20"/>
                          <w:szCs w:val="18"/>
                        </w:rPr>
                      </w:pPr>
                      <w:r>
                        <w:rPr>
                          <w:rFonts w:cs="Arial"/>
                          <w:sz w:val="20"/>
                          <w:szCs w:val="18"/>
                        </w:rPr>
                        <w:t xml:space="preserve">Lapeer </w:t>
                      </w:r>
                      <w:r w:rsidR="00117265">
                        <w:rPr>
                          <w:rFonts w:cs="Arial"/>
                          <w:sz w:val="20"/>
                          <w:szCs w:val="18"/>
                        </w:rPr>
                        <w:t>County</w:t>
                      </w:r>
                    </w:p>
                    <w:p w14:paraId="738F5185" w14:textId="77777777" w:rsidR="00E760CA" w:rsidRDefault="00117265" w:rsidP="00117265">
                      <w:pPr>
                        <w:ind w:left="180"/>
                        <w:jc w:val="both"/>
                        <w:rPr>
                          <w:rFonts w:cs="Arial"/>
                          <w:sz w:val="20"/>
                          <w:szCs w:val="18"/>
                        </w:rPr>
                      </w:pPr>
                      <w:r>
                        <w:rPr>
                          <w:rFonts w:cs="Arial"/>
                          <w:sz w:val="20"/>
                          <w:szCs w:val="18"/>
                        </w:rPr>
                        <w:t>(</w:t>
                      </w:r>
                      <w:r w:rsidR="00E760CA">
                        <w:rPr>
                          <w:rFonts w:cs="Arial"/>
                          <w:sz w:val="20"/>
                          <w:szCs w:val="18"/>
                        </w:rPr>
                        <w:t>810</w:t>
                      </w:r>
                      <w:r>
                        <w:rPr>
                          <w:rFonts w:cs="Arial"/>
                          <w:sz w:val="20"/>
                          <w:szCs w:val="18"/>
                        </w:rPr>
                        <w:t xml:space="preserve">) </w:t>
                      </w:r>
                      <w:r w:rsidR="00E760CA">
                        <w:rPr>
                          <w:rFonts w:cs="Arial"/>
                          <w:sz w:val="20"/>
                          <w:szCs w:val="18"/>
                        </w:rPr>
                        <w:t>245 5791</w:t>
                      </w:r>
                    </w:p>
                    <w:p w14:paraId="5C374664" w14:textId="77777777" w:rsidR="00E760CA" w:rsidRPr="00CE3A57" w:rsidRDefault="00E760CA" w:rsidP="00117265">
                      <w:pPr>
                        <w:ind w:left="180"/>
                        <w:jc w:val="both"/>
                        <w:rPr>
                          <w:rFonts w:cs="Arial"/>
                          <w:sz w:val="20"/>
                          <w:szCs w:val="18"/>
                        </w:rPr>
                      </w:pPr>
                    </w:p>
                    <w:p w14:paraId="4F943F12" w14:textId="0FF5CF45" w:rsidR="00E760CA" w:rsidRDefault="00E760CA" w:rsidP="00E760CA">
                      <w:pPr>
                        <w:ind w:left="180"/>
                        <w:jc w:val="both"/>
                        <w:rPr>
                          <w:rFonts w:cs="Arial"/>
                          <w:sz w:val="20"/>
                          <w:szCs w:val="18"/>
                        </w:rPr>
                      </w:pPr>
                      <w:r>
                        <w:rPr>
                          <w:rFonts w:cs="Arial"/>
                          <w:sz w:val="20"/>
                          <w:szCs w:val="18"/>
                        </w:rPr>
                        <w:t>Kevin Green (2022</w:t>
                      </w:r>
                      <w:r w:rsidR="006936CC">
                        <w:rPr>
                          <w:rFonts w:cs="Arial"/>
                          <w:sz w:val="20"/>
                          <w:szCs w:val="18"/>
                        </w:rPr>
                        <w:t>)</w:t>
                      </w:r>
                    </w:p>
                    <w:p w14:paraId="05448017" w14:textId="77777777" w:rsidR="00117265" w:rsidRDefault="00E760CA" w:rsidP="00E760CA">
                      <w:pPr>
                        <w:ind w:left="180"/>
                        <w:jc w:val="both"/>
                        <w:rPr>
                          <w:rFonts w:cs="Arial"/>
                          <w:sz w:val="20"/>
                          <w:szCs w:val="18"/>
                        </w:rPr>
                      </w:pPr>
                      <w:r>
                        <w:rPr>
                          <w:rFonts w:cs="Arial"/>
                          <w:sz w:val="20"/>
                          <w:szCs w:val="18"/>
                        </w:rPr>
                        <w:t xml:space="preserve">Calhoun County </w:t>
                      </w:r>
                    </w:p>
                    <w:p w14:paraId="2FF2B112" w14:textId="77777777" w:rsidR="00E760CA" w:rsidRDefault="00E760CA" w:rsidP="00E760CA">
                      <w:pPr>
                        <w:ind w:left="180"/>
                        <w:jc w:val="both"/>
                        <w:rPr>
                          <w:rFonts w:cs="Arial"/>
                          <w:sz w:val="20"/>
                          <w:szCs w:val="18"/>
                        </w:rPr>
                      </w:pPr>
                      <w:r>
                        <w:rPr>
                          <w:rFonts w:cs="Arial"/>
                          <w:sz w:val="20"/>
                          <w:szCs w:val="18"/>
                        </w:rPr>
                        <w:t>(269) 969 6398</w:t>
                      </w:r>
                    </w:p>
                    <w:p w14:paraId="0C7FDAA8" w14:textId="77777777" w:rsidR="00E760CA" w:rsidRDefault="00E760CA" w:rsidP="00117265">
                      <w:pPr>
                        <w:ind w:left="180"/>
                        <w:jc w:val="both"/>
                        <w:rPr>
                          <w:rFonts w:cs="Arial"/>
                          <w:sz w:val="20"/>
                          <w:szCs w:val="18"/>
                        </w:rPr>
                      </w:pPr>
                    </w:p>
                    <w:p w14:paraId="1FF40DB7" w14:textId="18D4C965" w:rsidR="00E760CA" w:rsidRDefault="00E760CA" w:rsidP="00117265">
                      <w:pPr>
                        <w:ind w:left="180"/>
                        <w:jc w:val="both"/>
                        <w:rPr>
                          <w:rFonts w:cs="Arial"/>
                          <w:sz w:val="20"/>
                          <w:szCs w:val="18"/>
                        </w:rPr>
                      </w:pPr>
                      <w:r>
                        <w:rPr>
                          <w:rFonts w:cs="Arial"/>
                          <w:sz w:val="20"/>
                          <w:szCs w:val="18"/>
                        </w:rPr>
                        <w:t>Dan Thorell</w:t>
                      </w:r>
                      <w:r w:rsidR="006936CC">
                        <w:rPr>
                          <w:rFonts w:cs="Arial"/>
                          <w:sz w:val="20"/>
                          <w:szCs w:val="18"/>
                        </w:rPr>
                        <w:t xml:space="preserve"> (2022)</w:t>
                      </w:r>
                    </w:p>
                    <w:p w14:paraId="70BEDF2C" w14:textId="77777777" w:rsidR="00E760CA" w:rsidRDefault="00E760CA" w:rsidP="00117265">
                      <w:pPr>
                        <w:ind w:left="180"/>
                        <w:jc w:val="both"/>
                        <w:rPr>
                          <w:rFonts w:cs="Arial"/>
                          <w:sz w:val="20"/>
                          <w:szCs w:val="18"/>
                        </w:rPr>
                      </w:pPr>
                      <w:r>
                        <w:rPr>
                          <w:rFonts w:cs="Arial"/>
                          <w:sz w:val="20"/>
                          <w:szCs w:val="18"/>
                        </w:rPr>
                        <w:t>Grand Traverse County</w:t>
                      </w:r>
                    </w:p>
                    <w:p w14:paraId="658495F1" w14:textId="77777777" w:rsidR="004273A8" w:rsidRDefault="00117265" w:rsidP="00E760CA">
                      <w:pPr>
                        <w:ind w:left="180"/>
                        <w:jc w:val="both"/>
                        <w:rPr>
                          <w:rFonts w:cs="Arial"/>
                          <w:sz w:val="20"/>
                          <w:szCs w:val="18"/>
                        </w:rPr>
                      </w:pPr>
                      <w:r>
                        <w:rPr>
                          <w:rFonts w:cs="Arial"/>
                          <w:sz w:val="20"/>
                          <w:szCs w:val="18"/>
                        </w:rPr>
                        <w:t>(</w:t>
                      </w:r>
                      <w:r w:rsidR="00E760CA">
                        <w:rPr>
                          <w:rFonts w:cs="Arial"/>
                          <w:sz w:val="20"/>
                          <w:szCs w:val="18"/>
                        </w:rPr>
                        <w:t>231</w:t>
                      </w:r>
                      <w:r>
                        <w:rPr>
                          <w:rFonts w:cs="Arial"/>
                          <w:sz w:val="20"/>
                          <w:szCs w:val="18"/>
                        </w:rPr>
                        <w:t xml:space="preserve">) </w:t>
                      </w:r>
                      <w:r w:rsidR="00E760CA">
                        <w:rPr>
                          <w:rFonts w:cs="Arial"/>
                          <w:sz w:val="20"/>
                          <w:szCs w:val="18"/>
                        </w:rPr>
                        <w:t>995 6021</w:t>
                      </w:r>
                    </w:p>
                    <w:p w14:paraId="295B79C9" w14:textId="77777777" w:rsidR="00613329" w:rsidRDefault="00613329" w:rsidP="00E760CA">
                      <w:pPr>
                        <w:ind w:left="180"/>
                        <w:jc w:val="both"/>
                        <w:rPr>
                          <w:rFonts w:cs="Arial"/>
                          <w:sz w:val="20"/>
                          <w:szCs w:val="18"/>
                        </w:rPr>
                      </w:pPr>
                    </w:p>
                    <w:p w14:paraId="355BD5E2" w14:textId="2906021F" w:rsidR="00613329" w:rsidRDefault="00613329" w:rsidP="00E760CA">
                      <w:pPr>
                        <w:ind w:left="180"/>
                        <w:jc w:val="both"/>
                        <w:rPr>
                          <w:rFonts w:cs="Arial"/>
                          <w:sz w:val="20"/>
                          <w:szCs w:val="18"/>
                        </w:rPr>
                      </w:pPr>
                      <w:r>
                        <w:rPr>
                          <w:rFonts w:cs="Arial"/>
                          <w:sz w:val="20"/>
                          <w:szCs w:val="18"/>
                        </w:rPr>
                        <w:t>Tanya Rule</w:t>
                      </w:r>
                      <w:r w:rsidR="00254001">
                        <w:rPr>
                          <w:rFonts w:cs="Arial"/>
                          <w:sz w:val="20"/>
                          <w:szCs w:val="18"/>
                        </w:rPr>
                        <w:t xml:space="preserve"> (2024</w:t>
                      </w:r>
                      <w:r>
                        <w:rPr>
                          <w:rFonts w:cs="Arial"/>
                          <w:sz w:val="20"/>
                          <w:szCs w:val="18"/>
                        </w:rPr>
                        <w:t>)</w:t>
                      </w:r>
                    </w:p>
                    <w:p w14:paraId="1F290BFB" w14:textId="2D87CD3B" w:rsidR="00613329" w:rsidRDefault="00613329" w:rsidP="00E760CA">
                      <w:pPr>
                        <w:ind w:left="180"/>
                        <w:jc w:val="both"/>
                        <w:rPr>
                          <w:rFonts w:cs="Arial"/>
                          <w:sz w:val="20"/>
                          <w:szCs w:val="18"/>
                        </w:rPr>
                      </w:pPr>
                      <w:r>
                        <w:rPr>
                          <w:rFonts w:cs="Arial"/>
                          <w:sz w:val="20"/>
                          <w:szCs w:val="18"/>
                        </w:rPr>
                        <w:t>Western U.P.</w:t>
                      </w:r>
                    </w:p>
                    <w:p w14:paraId="6FBC8002" w14:textId="0DEEA6A4" w:rsidR="00613329" w:rsidRDefault="00613329" w:rsidP="00E760CA">
                      <w:pPr>
                        <w:ind w:left="180"/>
                        <w:jc w:val="both"/>
                        <w:rPr>
                          <w:rFonts w:cs="Arial"/>
                          <w:sz w:val="20"/>
                          <w:szCs w:val="18"/>
                        </w:rPr>
                      </w:pPr>
                      <w:r>
                        <w:rPr>
                          <w:rFonts w:cs="Arial"/>
                          <w:sz w:val="20"/>
                          <w:szCs w:val="18"/>
                        </w:rPr>
                        <w:t xml:space="preserve">(906) </w:t>
                      </w:r>
                      <w:r w:rsidR="00254001">
                        <w:rPr>
                          <w:rFonts w:cs="Arial"/>
                          <w:sz w:val="20"/>
                          <w:szCs w:val="18"/>
                        </w:rPr>
                        <w:t>482 7382</w:t>
                      </w:r>
                    </w:p>
                    <w:p w14:paraId="3AA7C2A6" w14:textId="77777777" w:rsidR="00613329" w:rsidRDefault="00613329" w:rsidP="00E760CA">
                      <w:pPr>
                        <w:ind w:left="180"/>
                        <w:jc w:val="both"/>
                        <w:rPr>
                          <w:rFonts w:cs="Arial"/>
                          <w:sz w:val="20"/>
                          <w:szCs w:val="18"/>
                        </w:rPr>
                      </w:pPr>
                    </w:p>
                    <w:p w14:paraId="50E3241C" w14:textId="668C36A0" w:rsidR="00613329" w:rsidRDefault="00613329" w:rsidP="00E760CA">
                      <w:pPr>
                        <w:ind w:left="180"/>
                        <w:jc w:val="both"/>
                        <w:rPr>
                          <w:rFonts w:cs="Arial"/>
                          <w:sz w:val="20"/>
                          <w:szCs w:val="18"/>
                        </w:rPr>
                      </w:pPr>
                      <w:r>
                        <w:rPr>
                          <w:rFonts w:cs="Arial"/>
                          <w:sz w:val="20"/>
                          <w:szCs w:val="18"/>
                        </w:rPr>
                        <w:t>Steve King</w:t>
                      </w:r>
                      <w:r w:rsidR="00254001">
                        <w:rPr>
                          <w:rFonts w:cs="Arial"/>
                          <w:sz w:val="20"/>
                          <w:szCs w:val="18"/>
                        </w:rPr>
                        <w:t xml:space="preserve"> (2024)</w:t>
                      </w:r>
                    </w:p>
                    <w:p w14:paraId="34ED1CCA" w14:textId="1878BAF1" w:rsidR="00613329" w:rsidRDefault="00613329" w:rsidP="00E760CA">
                      <w:pPr>
                        <w:ind w:left="180"/>
                        <w:jc w:val="both"/>
                        <w:rPr>
                          <w:rFonts w:cs="Arial"/>
                          <w:sz w:val="20"/>
                          <w:szCs w:val="18"/>
                        </w:rPr>
                      </w:pPr>
                      <w:r>
                        <w:rPr>
                          <w:rFonts w:cs="Arial"/>
                          <w:sz w:val="20"/>
                          <w:szCs w:val="18"/>
                        </w:rPr>
                        <w:t>Central Michigan</w:t>
                      </w:r>
                    </w:p>
                    <w:p w14:paraId="600E1CEE" w14:textId="7DE66B2A" w:rsidR="00613329" w:rsidRPr="007E0F46" w:rsidRDefault="00613329" w:rsidP="00E760CA">
                      <w:pPr>
                        <w:ind w:left="180"/>
                        <w:jc w:val="both"/>
                        <w:rPr>
                          <w:rFonts w:ascii="Cambria" w:hAnsi="Cambria"/>
                          <w:sz w:val="16"/>
                          <w:szCs w:val="16"/>
                        </w:rPr>
                      </w:pPr>
                      <w:r>
                        <w:rPr>
                          <w:rFonts w:cs="Arial"/>
                          <w:sz w:val="20"/>
                          <w:szCs w:val="18"/>
                        </w:rPr>
                        <w:t>(</w:t>
                      </w:r>
                      <w:r w:rsidR="00254001">
                        <w:rPr>
                          <w:rFonts w:cs="Arial"/>
                          <w:sz w:val="20"/>
                          <w:szCs w:val="18"/>
                        </w:rPr>
                        <w:t>989) 773 5921</w:t>
                      </w:r>
                    </w:p>
                    <w:p w14:paraId="2A791B3D" w14:textId="77777777" w:rsidR="004273A8" w:rsidRPr="007E0F46" w:rsidRDefault="004273A8" w:rsidP="00803D63">
                      <w:pPr>
                        <w:ind w:left="180"/>
                        <w:rPr>
                          <w:rFonts w:ascii="Cambria" w:hAnsi="Cambria"/>
                          <w:sz w:val="16"/>
                          <w:szCs w:val="16"/>
                        </w:rPr>
                      </w:pPr>
                    </w:p>
                    <w:p w14:paraId="0316C117" w14:textId="77777777" w:rsidR="004273A8" w:rsidRPr="007E0F46" w:rsidRDefault="004273A8" w:rsidP="00E760CA">
                      <w:pPr>
                        <w:rPr>
                          <w:rFonts w:ascii="Cambria" w:hAnsi="Cambria"/>
                          <w:sz w:val="16"/>
                          <w:szCs w:val="16"/>
                        </w:rPr>
                      </w:pPr>
                    </w:p>
                    <w:p w14:paraId="1AFA3F3D" w14:textId="77777777" w:rsidR="004273A8" w:rsidRPr="007E0F46" w:rsidRDefault="004273A8" w:rsidP="00803D63">
                      <w:pPr>
                        <w:ind w:left="180"/>
                        <w:rPr>
                          <w:rFonts w:ascii="Cambria" w:hAnsi="Cambria"/>
                          <w:sz w:val="16"/>
                          <w:szCs w:val="16"/>
                        </w:rPr>
                      </w:pPr>
                    </w:p>
                    <w:p w14:paraId="0D58BD44" w14:textId="77777777" w:rsidR="004273A8" w:rsidRPr="007E0F46" w:rsidRDefault="004273A8" w:rsidP="00803D63">
                      <w:pPr>
                        <w:ind w:left="180"/>
                        <w:rPr>
                          <w:rFonts w:ascii="Cambria" w:hAnsi="Cambria"/>
                          <w:sz w:val="16"/>
                          <w:szCs w:val="16"/>
                        </w:rPr>
                      </w:pPr>
                    </w:p>
                    <w:p w14:paraId="2061835E" w14:textId="77777777" w:rsidR="004273A8" w:rsidRPr="007E0F46" w:rsidRDefault="004273A8" w:rsidP="00803D63">
                      <w:pPr>
                        <w:ind w:left="180"/>
                        <w:rPr>
                          <w:rFonts w:ascii="Cambria" w:hAnsi="Cambria"/>
                          <w:sz w:val="16"/>
                        </w:rPr>
                      </w:pPr>
                      <w:r w:rsidRPr="007E0F46">
                        <w:rPr>
                          <w:rFonts w:ascii="Cambria" w:hAnsi="Cambria"/>
                          <w:sz w:val="16"/>
                        </w:rPr>
                        <w:t xml:space="preserve">     </w:t>
                      </w:r>
                    </w:p>
                    <w:p w14:paraId="57F96053" w14:textId="77777777" w:rsidR="004273A8" w:rsidRDefault="004273A8" w:rsidP="00280CF3">
                      <w:pPr>
                        <w:tabs>
                          <w:tab w:val="left" w:pos="360"/>
                        </w:tabs>
                        <w:rPr>
                          <w:sz w:val="16"/>
                        </w:rPr>
                      </w:pPr>
                    </w:p>
                    <w:p w14:paraId="14F12C51" w14:textId="77777777" w:rsidR="004273A8" w:rsidRDefault="004273A8" w:rsidP="00280CF3">
                      <w:pPr>
                        <w:tabs>
                          <w:tab w:val="left" w:pos="360"/>
                        </w:tabs>
                        <w:rPr>
                          <w:sz w:val="16"/>
                        </w:rPr>
                      </w:pPr>
                      <w:r>
                        <w:rPr>
                          <w:sz w:val="16"/>
                        </w:rPr>
                        <w:tab/>
                      </w:r>
                    </w:p>
                    <w:p w14:paraId="033DE2F1" w14:textId="77777777" w:rsidR="004273A8" w:rsidRDefault="004273A8" w:rsidP="00280CF3">
                      <w:pPr>
                        <w:tabs>
                          <w:tab w:val="left" w:pos="360"/>
                        </w:tabs>
                        <w:rPr>
                          <w:sz w:val="16"/>
                        </w:rPr>
                      </w:pPr>
                    </w:p>
                    <w:p w14:paraId="7837DDE9" w14:textId="77777777" w:rsidR="004273A8" w:rsidRDefault="004273A8" w:rsidP="00280CF3">
                      <w:pPr>
                        <w:tabs>
                          <w:tab w:val="left" w:pos="180"/>
                          <w:tab w:val="left" w:pos="360"/>
                          <w:tab w:val="left" w:pos="540"/>
                        </w:tabs>
                        <w:rPr>
                          <w:sz w:val="16"/>
                        </w:rPr>
                      </w:pPr>
                    </w:p>
                    <w:p w14:paraId="124933DA" w14:textId="77777777" w:rsidR="004273A8" w:rsidRDefault="004273A8" w:rsidP="00280CF3">
                      <w:pPr>
                        <w:rPr>
                          <w:sz w:val="16"/>
                        </w:rPr>
                      </w:pPr>
                    </w:p>
                    <w:p w14:paraId="1D56F482" w14:textId="77777777" w:rsidR="004273A8" w:rsidRDefault="004273A8" w:rsidP="00280CF3">
                      <w:pPr>
                        <w:ind w:left="180" w:firstLine="180"/>
                        <w:rPr>
                          <w:sz w:val="16"/>
                        </w:rPr>
                      </w:pPr>
                    </w:p>
                    <w:p w14:paraId="2BEEEF8D" w14:textId="77777777" w:rsidR="004273A8" w:rsidRDefault="004273A8" w:rsidP="00280CF3">
                      <w:pPr>
                        <w:ind w:left="180" w:firstLine="180"/>
                      </w:pPr>
                    </w:p>
                  </w:txbxContent>
                </v:textbox>
                <w10:wrap anchorx="margin"/>
              </v:shape>
            </w:pict>
          </mc:Fallback>
        </mc:AlternateContent>
      </w:r>
      <w:r w:rsidR="00CA2E67">
        <w:rPr>
          <w:rFonts w:cs="Arial"/>
          <w:b/>
        </w:rPr>
        <w:t>October 16, 2021</w:t>
      </w:r>
    </w:p>
    <w:p w14:paraId="58191F20" w14:textId="7A8C1305" w:rsidR="00CA2E67" w:rsidRDefault="00CA2E67" w:rsidP="00BC1DB9">
      <w:pPr>
        <w:widowControl/>
        <w:jc w:val="center"/>
        <w:rPr>
          <w:rFonts w:cs="Arial"/>
          <w:b/>
        </w:rPr>
      </w:pPr>
    </w:p>
    <w:p w14:paraId="20D1E40D" w14:textId="4FE54195" w:rsidR="00CA2E67" w:rsidRDefault="00CA2E67" w:rsidP="00BC1DB9">
      <w:pPr>
        <w:widowControl/>
        <w:jc w:val="center"/>
        <w:rPr>
          <w:rFonts w:cs="Arial"/>
          <w:b/>
        </w:rPr>
      </w:pPr>
      <w:r>
        <w:rPr>
          <w:rFonts w:cs="Arial"/>
          <w:b/>
        </w:rPr>
        <w:t xml:space="preserve">President’s Report </w:t>
      </w:r>
    </w:p>
    <w:p w14:paraId="2911CAD2" w14:textId="77777777" w:rsidR="00D12E24" w:rsidRDefault="00D12E24" w:rsidP="00BC1DB9">
      <w:pPr>
        <w:widowControl/>
        <w:jc w:val="center"/>
        <w:rPr>
          <w:rFonts w:cs="Arial"/>
          <w:b/>
        </w:rPr>
      </w:pPr>
    </w:p>
    <w:p w14:paraId="6D0FB022" w14:textId="75A6EDDC" w:rsidR="00CA2E67" w:rsidRDefault="00CA2E67" w:rsidP="00CA2E67">
      <w:pPr>
        <w:pStyle w:val="ListParagraph"/>
        <w:widowControl/>
        <w:rPr>
          <w:rFonts w:cs="Arial"/>
          <w:bCs/>
        </w:rPr>
      </w:pPr>
    </w:p>
    <w:p w14:paraId="0E04E9E5" w14:textId="404022CB" w:rsidR="00CA2E67" w:rsidRDefault="00CA2E67" w:rsidP="00CA2E67">
      <w:pPr>
        <w:pStyle w:val="ListParagraph"/>
        <w:widowControl/>
        <w:numPr>
          <w:ilvl w:val="0"/>
          <w:numId w:val="8"/>
        </w:numPr>
        <w:rPr>
          <w:rFonts w:cs="Arial"/>
          <w:bCs/>
        </w:rPr>
      </w:pPr>
      <w:r>
        <w:rPr>
          <w:rFonts w:cs="Arial"/>
          <w:bCs/>
        </w:rPr>
        <w:t xml:space="preserve">There was a MALEHA Board Meeting was held in September.  After the first of the year, the Board will begin to review the By Laws for revision.  This is needed so that the By Laws evolve with the Association to keep us nimble.  </w:t>
      </w:r>
      <w:r w:rsidR="00D12E24">
        <w:rPr>
          <w:rFonts w:cs="Arial"/>
          <w:bCs/>
        </w:rPr>
        <w:t>The Technology Committee has also been charged with investigating cloud base solutions for MALEHA Documents and Information.</w:t>
      </w:r>
    </w:p>
    <w:p w14:paraId="2EA645F8" w14:textId="77777777" w:rsidR="00CA2E67" w:rsidRDefault="00CA2E67" w:rsidP="00CA2E67">
      <w:pPr>
        <w:pStyle w:val="ListParagraph"/>
        <w:widowControl/>
        <w:ind w:left="1080"/>
        <w:rPr>
          <w:rFonts w:cs="Arial"/>
          <w:bCs/>
        </w:rPr>
      </w:pPr>
    </w:p>
    <w:p w14:paraId="71FD0F82" w14:textId="2E09BE18" w:rsidR="00E0703A" w:rsidRPr="00E0703A" w:rsidRDefault="00CA2E67" w:rsidP="00E0703A">
      <w:pPr>
        <w:pStyle w:val="ListParagraph"/>
        <w:widowControl/>
        <w:numPr>
          <w:ilvl w:val="0"/>
          <w:numId w:val="8"/>
        </w:numPr>
        <w:rPr>
          <w:rFonts w:cs="Arial"/>
          <w:bCs/>
        </w:rPr>
      </w:pPr>
      <w:r>
        <w:rPr>
          <w:rFonts w:cs="Arial"/>
          <w:bCs/>
        </w:rPr>
        <w:t>MALPH addressed the funding issues surrounding the T2 program with EGLE (Dana DeBruyn) at their September meeting.  She elevated the concern to EGLE leadership. As a result, Aaron Keating</w:t>
      </w:r>
      <w:r w:rsidR="00D12E24">
        <w:rPr>
          <w:rFonts w:cs="Arial"/>
          <w:bCs/>
        </w:rPr>
        <w:t xml:space="preserve"> – EGLE Chief Deputy Director</w:t>
      </w:r>
      <w:r>
        <w:rPr>
          <w:rFonts w:cs="Arial"/>
          <w:bCs/>
        </w:rPr>
        <w:t xml:space="preserve"> will be at the next MALPH meeting on November 8</w:t>
      </w:r>
      <w:r w:rsidRPr="00CA2E67">
        <w:rPr>
          <w:rFonts w:cs="Arial"/>
          <w:bCs/>
          <w:vertAlign w:val="superscript"/>
        </w:rPr>
        <w:t>th</w:t>
      </w:r>
      <w:r>
        <w:rPr>
          <w:rFonts w:cs="Arial"/>
          <w:bCs/>
        </w:rPr>
        <w:t xml:space="preserve"> to hear the concerns.  The Groundwater Committee has been charged with putting together a simple survey to collect data that will be presented at the MALPH meeting with Aaron Keating.  </w:t>
      </w:r>
    </w:p>
    <w:p w14:paraId="176FE0F4" w14:textId="77777777" w:rsidR="00E0703A" w:rsidRPr="00E0703A" w:rsidRDefault="00E0703A" w:rsidP="00E0703A">
      <w:pPr>
        <w:ind w:left="720"/>
        <w:rPr>
          <w:rFonts w:ascii="Calibri" w:hAnsi="Calibri"/>
          <w:snapToGrid/>
          <w:sz w:val="22"/>
        </w:rPr>
      </w:pPr>
    </w:p>
    <w:p w14:paraId="58EB7AB5" w14:textId="46980D7C" w:rsidR="00E0703A" w:rsidRPr="00E0703A" w:rsidRDefault="00E0703A" w:rsidP="00E0703A">
      <w:pPr>
        <w:pStyle w:val="ListParagraph"/>
        <w:widowControl/>
        <w:ind w:left="1080"/>
        <w:rPr>
          <w:rFonts w:cs="Arial"/>
          <w:bCs/>
        </w:rPr>
      </w:pPr>
    </w:p>
    <w:p w14:paraId="3F663507" w14:textId="4F0D1E17" w:rsidR="00D12E24" w:rsidRDefault="00D12E24" w:rsidP="00D12E24">
      <w:pPr>
        <w:pStyle w:val="ListParagraph"/>
        <w:widowControl/>
        <w:ind w:left="1080"/>
        <w:rPr>
          <w:rFonts w:cs="Arial"/>
          <w:bCs/>
        </w:rPr>
      </w:pPr>
    </w:p>
    <w:p w14:paraId="45483C4F" w14:textId="61662E60" w:rsidR="00D12E24" w:rsidRDefault="00D12E24" w:rsidP="00D12E24">
      <w:pPr>
        <w:pStyle w:val="ListParagraph"/>
        <w:widowControl/>
        <w:ind w:left="1080"/>
        <w:rPr>
          <w:rFonts w:cs="Arial"/>
          <w:bCs/>
        </w:rPr>
      </w:pPr>
      <w:r>
        <w:rPr>
          <w:rFonts w:cs="Arial"/>
          <w:bCs/>
        </w:rPr>
        <w:t xml:space="preserve">Respectfully submitted, </w:t>
      </w:r>
    </w:p>
    <w:p w14:paraId="280E13FC" w14:textId="3F216EBB" w:rsidR="00D12E24" w:rsidRDefault="00D12E24" w:rsidP="00D12E24">
      <w:pPr>
        <w:pStyle w:val="ListParagraph"/>
        <w:widowControl/>
        <w:ind w:left="1080"/>
        <w:rPr>
          <w:rFonts w:cs="Arial"/>
          <w:bCs/>
        </w:rPr>
      </w:pPr>
    </w:p>
    <w:p w14:paraId="00A1E104" w14:textId="24ECD5E7" w:rsidR="00D12E24" w:rsidRDefault="00D12E24" w:rsidP="00D12E24">
      <w:pPr>
        <w:pStyle w:val="ListParagraph"/>
        <w:widowControl/>
        <w:ind w:left="1080"/>
        <w:rPr>
          <w:rFonts w:cs="Arial"/>
          <w:bCs/>
        </w:rPr>
      </w:pPr>
      <w:r>
        <w:rPr>
          <w:rFonts w:cs="Arial"/>
          <w:bCs/>
          <w:noProof/>
          <w:snapToGrid/>
        </w:rPr>
        <w:drawing>
          <wp:inline distT="0" distB="0" distL="0" distR="0" wp14:anchorId="2CD6BBB0" wp14:editId="4A6AE7E9">
            <wp:extent cx="2124004" cy="523727"/>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2124004" cy="523727"/>
                    </a:xfrm>
                    <a:prstGeom prst="rect">
                      <a:avLst/>
                    </a:prstGeom>
                  </pic:spPr>
                </pic:pic>
              </a:graphicData>
            </a:graphic>
          </wp:inline>
        </w:drawing>
      </w:r>
    </w:p>
    <w:p w14:paraId="512C7CE8" w14:textId="32C0C28C" w:rsidR="00D12E24" w:rsidRDefault="00D12E24" w:rsidP="00D12E24">
      <w:pPr>
        <w:pStyle w:val="ListParagraph"/>
        <w:widowControl/>
        <w:ind w:left="1080"/>
        <w:rPr>
          <w:rFonts w:cs="Arial"/>
          <w:bCs/>
        </w:rPr>
      </w:pPr>
    </w:p>
    <w:p w14:paraId="27F44EC6" w14:textId="24430B32" w:rsidR="00D12E24" w:rsidRDefault="00D12E24" w:rsidP="00D12E24">
      <w:pPr>
        <w:pStyle w:val="ListParagraph"/>
        <w:widowControl/>
        <w:ind w:left="1080"/>
        <w:rPr>
          <w:rFonts w:cs="Arial"/>
          <w:bCs/>
        </w:rPr>
      </w:pPr>
      <w:r>
        <w:rPr>
          <w:rFonts w:cs="Arial"/>
          <w:bCs/>
        </w:rPr>
        <w:t>Sara Simmonds – MPA, REHS</w:t>
      </w:r>
    </w:p>
    <w:p w14:paraId="3B113E47" w14:textId="5EDB65DA" w:rsidR="00D12E24" w:rsidRDefault="00D12E24" w:rsidP="00D12E24">
      <w:pPr>
        <w:pStyle w:val="ListParagraph"/>
        <w:widowControl/>
        <w:ind w:left="1080"/>
        <w:rPr>
          <w:rFonts w:cs="Arial"/>
          <w:bCs/>
        </w:rPr>
      </w:pPr>
      <w:r>
        <w:rPr>
          <w:rFonts w:cs="Arial"/>
          <w:bCs/>
        </w:rPr>
        <w:t>MALEHA President</w:t>
      </w:r>
    </w:p>
    <w:p w14:paraId="23E6BB25" w14:textId="77777777" w:rsidR="00CA2E67" w:rsidRPr="00CA2E67" w:rsidRDefault="00CA2E67" w:rsidP="00CA2E67">
      <w:pPr>
        <w:pStyle w:val="ListParagraph"/>
        <w:rPr>
          <w:rFonts w:cs="Arial"/>
          <w:bCs/>
        </w:rPr>
      </w:pPr>
    </w:p>
    <w:p w14:paraId="5B81F6D2" w14:textId="4E747913" w:rsidR="00CA2E67" w:rsidRPr="00CA2E67" w:rsidRDefault="00CA2E67" w:rsidP="00CA2E67">
      <w:pPr>
        <w:pStyle w:val="ListParagraph"/>
        <w:widowControl/>
        <w:ind w:left="1080"/>
        <w:rPr>
          <w:rFonts w:cs="Arial"/>
          <w:bCs/>
        </w:rPr>
      </w:pPr>
    </w:p>
    <w:p w14:paraId="542E0FA3" w14:textId="5B43CCC9" w:rsidR="00613329" w:rsidRPr="00CE3A57" w:rsidRDefault="00FB3E3D" w:rsidP="00613329">
      <w:pPr>
        <w:ind w:left="180"/>
        <w:jc w:val="both"/>
        <w:rPr>
          <w:rFonts w:cs="Arial"/>
          <w:sz w:val="20"/>
          <w:szCs w:val="18"/>
        </w:rPr>
      </w:pPr>
      <w:r w:rsidRPr="004F63C0">
        <w:rPr>
          <w:sz w:val="22"/>
        </w:rPr>
        <w:tab/>
      </w:r>
    </w:p>
    <w:p w14:paraId="2C050045" w14:textId="77777777" w:rsidR="00FB3E3D" w:rsidRPr="004F63C0" w:rsidRDefault="00FB3E3D" w:rsidP="004F63C0">
      <w:pPr>
        <w:tabs>
          <w:tab w:val="left" w:pos="9990"/>
        </w:tabs>
        <w:jc w:val="center"/>
        <w:rPr>
          <w:b/>
        </w:rPr>
      </w:pPr>
      <w:r w:rsidRPr="004F63C0">
        <w:rPr>
          <w:sz w:val="22"/>
        </w:rPr>
        <w:tab/>
      </w:r>
    </w:p>
    <w:p w14:paraId="56E81362" w14:textId="77777777" w:rsidR="00E0653A" w:rsidRPr="00667C62" w:rsidRDefault="00E0653A" w:rsidP="00FB3E3D">
      <w:pPr>
        <w:tabs>
          <w:tab w:val="left" w:pos="9990"/>
        </w:tabs>
        <w:ind w:hanging="450"/>
        <w:jc w:val="center"/>
        <w:rPr>
          <w:rFonts w:ascii="Courier New" w:hAnsi="Courier New"/>
          <w:b/>
          <w:i/>
          <w:sz w:val="20"/>
        </w:rPr>
      </w:pPr>
    </w:p>
    <w:sectPr w:rsidR="00E0653A" w:rsidRPr="00667C62" w:rsidSect="00BC1DB9">
      <w:headerReference w:type="default" r:id="rId8"/>
      <w:footerReference w:type="default" r:id="rId9"/>
      <w:endnotePr>
        <w:numFmt w:val="decimal"/>
      </w:endnotePr>
      <w:type w:val="continuous"/>
      <w:pgSz w:w="12240" w:h="15840" w:code="1"/>
      <w:pgMar w:top="1260" w:right="1080" w:bottom="360" w:left="2700" w:header="288"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86F45" w14:textId="77777777" w:rsidR="00FF1921" w:rsidRDefault="00FF1921">
      <w:r>
        <w:separator/>
      </w:r>
    </w:p>
  </w:endnote>
  <w:endnote w:type="continuationSeparator" w:id="0">
    <w:p w14:paraId="0115B49B" w14:textId="77777777" w:rsidR="00FF1921" w:rsidRDefault="00FF1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8BAA0" w14:textId="77777777" w:rsidR="004273A8" w:rsidRPr="002F70C4" w:rsidRDefault="004273A8" w:rsidP="00FB3E3D">
    <w:pPr>
      <w:tabs>
        <w:tab w:val="left" w:pos="9990"/>
      </w:tabs>
      <w:ind w:left="-1800" w:right="-1260" w:hanging="630"/>
      <w:rPr>
        <w:rFonts w:ascii="Courier New" w:hAnsi="Courier New"/>
        <w:i/>
        <w:sz w:val="20"/>
      </w:rPr>
    </w:pPr>
    <w:r w:rsidRPr="002F70C4">
      <w:rPr>
        <w:rFonts w:ascii="Courier New" w:hAnsi="Courier New"/>
        <w:i/>
        <w:sz w:val="20"/>
      </w:rPr>
      <w:t xml:space="preserve">  _____________________________________________________________________________________________</w:t>
    </w:r>
  </w:p>
  <w:p w14:paraId="726C3E19" w14:textId="77777777" w:rsidR="004273A8" w:rsidRPr="001B6279" w:rsidRDefault="004273A8" w:rsidP="00041E99">
    <w:pPr>
      <w:tabs>
        <w:tab w:val="left" w:pos="9990"/>
      </w:tabs>
      <w:ind w:left="-450" w:right="-1260" w:hanging="630"/>
      <w:jc w:val="center"/>
      <w:rPr>
        <w:rFonts w:cs="Arial"/>
        <w:i/>
        <w:sz w:val="20"/>
      </w:rPr>
    </w:pPr>
    <w:r w:rsidRPr="001B6279">
      <w:rPr>
        <w:rFonts w:cs="Arial"/>
        <w:i/>
        <w:sz w:val="20"/>
      </w:rPr>
      <w:t>“Protecting, Promoting and Enhancing Public and Environmental Health in Michigan”</w:t>
    </w:r>
  </w:p>
  <w:p w14:paraId="3D974B34" w14:textId="77777777" w:rsidR="004273A8" w:rsidRDefault="00427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389EE" w14:textId="77777777" w:rsidR="00FF1921" w:rsidRDefault="00FF1921">
      <w:r>
        <w:separator/>
      </w:r>
    </w:p>
  </w:footnote>
  <w:footnote w:type="continuationSeparator" w:id="0">
    <w:p w14:paraId="3753A275" w14:textId="77777777" w:rsidR="00FF1921" w:rsidRDefault="00FF1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AF5E1" w14:textId="77777777" w:rsidR="00FB3E3D" w:rsidRPr="00FB3E3D" w:rsidRDefault="00CB308C" w:rsidP="00FB3E3D">
    <w:pPr>
      <w:ind w:firstLine="810"/>
      <w:jc w:val="center"/>
      <w:rPr>
        <w:rFonts w:cs="Arial"/>
        <w:b/>
        <w:bCs/>
        <w:sz w:val="32"/>
        <w:szCs w:val="36"/>
      </w:rPr>
    </w:pPr>
    <w:r>
      <w:rPr>
        <w:noProof/>
        <w:sz w:val="18"/>
      </w:rPr>
      <w:object w:dxaOrig="1440" w:dyaOrig="1440" w14:anchorId="20873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11pt;margin-top:-14.6pt;width:112.8pt;height:126pt;z-index:251659264;mso-position-horizontal-relative:text;mso-position-vertical-relative:text;mso-width-relative:page;mso-height-relative:page" fillcolor="window">
          <v:imagedata r:id="rId1" o:title="" croptop="-610f" cropbottom="-610f" cropleft="-1134f" cropright="-1134f"/>
        </v:shape>
        <o:OLEObject Type="Embed" ProgID="Word.Picture.8" ShapeID="_x0000_s2049" DrawAspect="Content" ObjectID="_1696166733" r:id="rId2"/>
      </w:object>
    </w:r>
    <w:r w:rsidR="00FB3E3D" w:rsidRPr="00FB3E3D">
      <w:rPr>
        <w:rFonts w:cs="Arial"/>
        <w:b/>
        <w:bCs/>
        <w:sz w:val="32"/>
        <w:szCs w:val="36"/>
      </w:rPr>
      <w:t>Michigan Association of</w:t>
    </w:r>
  </w:p>
  <w:p w14:paraId="0FE78BB0" w14:textId="77777777" w:rsidR="00FB3E3D" w:rsidRPr="00FB3E3D" w:rsidRDefault="00FB3E3D" w:rsidP="00FB3E3D">
    <w:pPr>
      <w:ind w:firstLine="720"/>
      <w:jc w:val="center"/>
      <w:rPr>
        <w:rFonts w:cs="Arial"/>
        <w:b/>
        <w:bCs/>
        <w:sz w:val="32"/>
        <w:szCs w:val="36"/>
      </w:rPr>
    </w:pPr>
    <w:r w:rsidRPr="00FB3E3D">
      <w:rPr>
        <w:rFonts w:cs="Arial"/>
        <w:b/>
        <w:bCs/>
        <w:sz w:val="32"/>
        <w:szCs w:val="36"/>
      </w:rPr>
      <w:t xml:space="preserve">Local Environmental Health Administrators </w:t>
    </w:r>
  </w:p>
  <w:p w14:paraId="40E69556" w14:textId="77777777" w:rsidR="00FB3E3D" w:rsidRPr="00FB3E3D" w:rsidRDefault="00FB3E3D" w:rsidP="00FB3E3D">
    <w:pPr>
      <w:ind w:firstLine="720"/>
      <w:jc w:val="center"/>
      <w:rPr>
        <w:rFonts w:cs="Arial"/>
        <w:b/>
        <w:bCs/>
        <w:sz w:val="32"/>
        <w:szCs w:val="36"/>
      </w:rPr>
    </w:pPr>
    <w:r w:rsidRPr="00FB3E3D">
      <w:rPr>
        <w:rFonts w:cs="Arial"/>
        <w:b/>
        <w:bCs/>
        <w:sz w:val="32"/>
        <w:szCs w:val="36"/>
      </w:rPr>
      <w:t>MALEHA</w:t>
    </w:r>
  </w:p>
  <w:p w14:paraId="68FBD922" w14:textId="77777777" w:rsidR="00FB3E3D" w:rsidRPr="00667C62" w:rsidRDefault="00FB3E3D" w:rsidP="00FB3E3D">
    <w:pPr>
      <w:ind w:firstLine="720"/>
      <w:jc w:val="center"/>
      <w:rPr>
        <w:rFonts w:ascii="Courier New" w:hAnsi="Courier New"/>
        <w:sz w:val="22"/>
        <w:szCs w:val="22"/>
      </w:rPr>
    </w:pPr>
  </w:p>
  <w:p w14:paraId="20C5E5D7" w14:textId="77777777" w:rsidR="00FB3E3D" w:rsidRPr="00667C62" w:rsidRDefault="00FB3E3D" w:rsidP="00FB3E3D">
    <w:pPr>
      <w:ind w:firstLine="720"/>
      <w:jc w:val="center"/>
      <w:rPr>
        <w:rFonts w:ascii="Courier New" w:hAnsi="Courier New"/>
        <w:sz w:val="22"/>
        <w:szCs w:val="22"/>
      </w:rPr>
    </w:pPr>
    <w:r>
      <w:rPr>
        <w:noProof/>
        <w:snapToGrid/>
        <w:sz w:val="22"/>
        <w:szCs w:val="22"/>
      </w:rPr>
      <mc:AlternateContent>
        <mc:Choice Requires="wps">
          <w:drawing>
            <wp:anchor distT="0" distB="0" distL="114300" distR="114300" simplePos="0" relativeHeight="251658240" behindDoc="0" locked="0" layoutInCell="1" allowOverlap="1" wp14:anchorId="7D951497" wp14:editId="5B43DDB7">
              <wp:simplePos x="0" y="0"/>
              <wp:positionH relativeFrom="column">
                <wp:posOffset>139700</wp:posOffset>
              </wp:positionH>
              <wp:positionV relativeFrom="paragraph">
                <wp:posOffset>13335</wp:posOffset>
              </wp:positionV>
              <wp:extent cx="5494020" cy="20320"/>
              <wp:effectExtent l="19050" t="19050" r="11430" b="3683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94020" cy="203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75634" id="Line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05pt" to="443.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" strokeweight="2.25pt"/>
          </w:pict>
        </mc:Fallback>
      </mc:AlternateContent>
    </w:r>
  </w:p>
  <w:p w14:paraId="630F1F94" w14:textId="77777777" w:rsidR="00FB3E3D" w:rsidRPr="001B6279" w:rsidRDefault="00FB3E3D" w:rsidP="00FB3E3D">
    <w:pPr>
      <w:tabs>
        <w:tab w:val="left" w:pos="9990"/>
      </w:tabs>
      <w:ind w:right="-720"/>
      <w:jc w:val="center"/>
      <w:rPr>
        <w:rFonts w:cs="Arial"/>
        <w:i/>
        <w:sz w:val="22"/>
        <w:szCs w:val="22"/>
      </w:rPr>
    </w:pPr>
    <w:r w:rsidRPr="001B6279">
      <w:rPr>
        <w:rFonts w:cs="Arial"/>
        <w:i/>
        <w:sz w:val="22"/>
        <w:szCs w:val="22"/>
      </w:rPr>
      <w:t xml:space="preserve">Representing Local </w:t>
    </w:r>
    <w:r>
      <w:rPr>
        <w:rFonts w:cs="Arial"/>
        <w:i/>
        <w:sz w:val="22"/>
        <w:szCs w:val="22"/>
      </w:rPr>
      <w:t xml:space="preserve">Environmental </w:t>
    </w:r>
    <w:r w:rsidRPr="001B6279">
      <w:rPr>
        <w:rFonts w:cs="Arial"/>
        <w:i/>
        <w:sz w:val="22"/>
        <w:szCs w:val="22"/>
      </w:rPr>
      <w:t>Public Health Departments in Michigan</w:t>
    </w:r>
  </w:p>
  <w:p w14:paraId="563B4CA0" w14:textId="77777777" w:rsidR="00FB3E3D" w:rsidRDefault="00FB3E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40B85"/>
    <w:multiLevelType w:val="hybridMultilevel"/>
    <w:tmpl w:val="7ADEF7E8"/>
    <w:lvl w:ilvl="0" w:tplc="1E90BE6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AA2235D"/>
    <w:multiLevelType w:val="hybridMultilevel"/>
    <w:tmpl w:val="804A2A0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242961"/>
    <w:multiLevelType w:val="hybridMultilevel"/>
    <w:tmpl w:val="AC9A2368"/>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53E0662"/>
    <w:multiLevelType w:val="hybridMultilevel"/>
    <w:tmpl w:val="D9E6CD78"/>
    <w:lvl w:ilvl="0" w:tplc="0409000F">
      <w:start w:val="1"/>
      <w:numFmt w:val="decimal"/>
      <w:lvlText w:val="%1."/>
      <w:lvlJc w:val="left"/>
      <w:pPr>
        <w:ind w:left="720" w:hanging="360"/>
      </w:pPr>
    </w:lvl>
    <w:lvl w:ilvl="1" w:tplc="0F627C8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2473B6"/>
    <w:multiLevelType w:val="hybridMultilevel"/>
    <w:tmpl w:val="CBE001A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6A07003"/>
    <w:multiLevelType w:val="hybridMultilevel"/>
    <w:tmpl w:val="E2F0CB28"/>
    <w:lvl w:ilvl="0" w:tplc="BE6AA0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F44C0B"/>
    <w:multiLevelType w:val="hybridMultilevel"/>
    <w:tmpl w:val="2626C492"/>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83A28D5"/>
    <w:multiLevelType w:val="hybridMultilevel"/>
    <w:tmpl w:val="7850F53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7"/>
  </w:num>
  <w:num w:numId="4">
    <w:abstractNumId w:val="4"/>
  </w:num>
  <w:num w:numId="5">
    <w:abstractNumId w:val="6"/>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412"/>
    <w:rsid w:val="00002A95"/>
    <w:rsid w:val="000061C3"/>
    <w:rsid w:val="00010887"/>
    <w:rsid w:val="00023904"/>
    <w:rsid w:val="000304B3"/>
    <w:rsid w:val="00041E99"/>
    <w:rsid w:val="00063B6D"/>
    <w:rsid w:val="00071D9E"/>
    <w:rsid w:val="000873D3"/>
    <w:rsid w:val="00096C86"/>
    <w:rsid w:val="000A05DD"/>
    <w:rsid w:val="000A6C20"/>
    <w:rsid w:val="000B62F4"/>
    <w:rsid w:val="000E0EF7"/>
    <w:rsid w:val="000E3DE4"/>
    <w:rsid w:val="000E7661"/>
    <w:rsid w:val="00101BC7"/>
    <w:rsid w:val="00117265"/>
    <w:rsid w:val="00135717"/>
    <w:rsid w:val="00140B5A"/>
    <w:rsid w:val="00146607"/>
    <w:rsid w:val="001529D9"/>
    <w:rsid w:val="0016482C"/>
    <w:rsid w:val="00195610"/>
    <w:rsid w:val="00196228"/>
    <w:rsid w:val="0019774A"/>
    <w:rsid w:val="001A1324"/>
    <w:rsid w:val="001A51C3"/>
    <w:rsid w:val="001B6279"/>
    <w:rsid w:val="001C69AF"/>
    <w:rsid w:val="001D53A7"/>
    <w:rsid w:val="001E5408"/>
    <w:rsid w:val="001F7989"/>
    <w:rsid w:val="00202ACD"/>
    <w:rsid w:val="00220F1D"/>
    <w:rsid w:val="00224265"/>
    <w:rsid w:val="00253332"/>
    <w:rsid w:val="00254001"/>
    <w:rsid w:val="00266324"/>
    <w:rsid w:val="00267450"/>
    <w:rsid w:val="0028024F"/>
    <w:rsid w:val="00280CF3"/>
    <w:rsid w:val="00287EAA"/>
    <w:rsid w:val="00294412"/>
    <w:rsid w:val="002B3B1F"/>
    <w:rsid w:val="002B3DD0"/>
    <w:rsid w:val="002F70C4"/>
    <w:rsid w:val="00304F02"/>
    <w:rsid w:val="003143E6"/>
    <w:rsid w:val="003453CE"/>
    <w:rsid w:val="00347027"/>
    <w:rsid w:val="00353526"/>
    <w:rsid w:val="00367E65"/>
    <w:rsid w:val="003773D6"/>
    <w:rsid w:val="00382888"/>
    <w:rsid w:val="0038424B"/>
    <w:rsid w:val="0039012D"/>
    <w:rsid w:val="0039264B"/>
    <w:rsid w:val="003A1C62"/>
    <w:rsid w:val="003A1DDB"/>
    <w:rsid w:val="003C0736"/>
    <w:rsid w:val="003F1F3C"/>
    <w:rsid w:val="003F1FDA"/>
    <w:rsid w:val="004000F4"/>
    <w:rsid w:val="004273A8"/>
    <w:rsid w:val="00431B23"/>
    <w:rsid w:val="00434D64"/>
    <w:rsid w:val="00436902"/>
    <w:rsid w:val="004376E5"/>
    <w:rsid w:val="00445C53"/>
    <w:rsid w:val="00450BD4"/>
    <w:rsid w:val="004A0BDE"/>
    <w:rsid w:val="004A26CD"/>
    <w:rsid w:val="004A3FE6"/>
    <w:rsid w:val="004B304A"/>
    <w:rsid w:val="004C36AC"/>
    <w:rsid w:val="004D7D0B"/>
    <w:rsid w:val="004E61B9"/>
    <w:rsid w:val="004F63C0"/>
    <w:rsid w:val="0050451D"/>
    <w:rsid w:val="00542322"/>
    <w:rsid w:val="00567AC7"/>
    <w:rsid w:val="0058393C"/>
    <w:rsid w:val="00597EC0"/>
    <w:rsid w:val="005B7DDA"/>
    <w:rsid w:val="005D0467"/>
    <w:rsid w:val="005D4F59"/>
    <w:rsid w:val="005D56EA"/>
    <w:rsid w:val="00607F41"/>
    <w:rsid w:val="00613329"/>
    <w:rsid w:val="00622FC6"/>
    <w:rsid w:val="00641110"/>
    <w:rsid w:val="00664925"/>
    <w:rsid w:val="00667C62"/>
    <w:rsid w:val="00675603"/>
    <w:rsid w:val="00686EBE"/>
    <w:rsid w:val="00691A77"/>
    <w:rsid w:val="00693226"/>
    <w:rsid w:val="006936CC"/>
    <w:rsid w:val="00696177"/>
    <w:rsid w:val="006A6CFD"/>
    <w:rsid w:val="006C2C1E"/>
    <w:rsid w:val="006C5B40"/>
    <w:rsid w:val="00711D38"/>
    <w:rsid w:val="00712286"/>
    <w:rsid w:val="00714A89"/>
    <w:rsid w:val="00723458"/>
    <w:rsid w:val="007276E5"/>
    <w:rsid w:val="00727BD8"/>
    <w:rsid w:val="00732F0B"/>
    <w:rsid w:val="00734FEC"/>
    <w:rsid w:val="0073627E"/>
    <w:rsid w:val="007379EF"/>
    <w:rsid w:val="007446CC"/>
    <w:rsid w:val="0076441C"/>
    <w:rsid w:val="00771C94"/>
    <w:rsid w:val="0079348A"/>
    <w:rsid w:val="007973DC"/>
    <w:rsid w:val="007B3813"/>
    <w:rsid w:val="007D412F"/>
    <w:rsid w:val="007E0F46"/>
    <w:rsid w:val="007E5C2E"/>
    <w:rsid w:val="007F3C97"/>
    <w:rsid w:val="00803D63"/>
    <w:rsid w:val="0081042C"/>
    <w:rsid w:val="00810610"/>
    <w:rsid w:val="00811C87"/>
    <w:rsid w:val="0082089A"/>
    <w:rsid w:val="0082565F"/>
    <w:rsid w:val="00825B95"/>
    <w:rsid w:val="00864DBA"/>
    <w:rsid w:val="00866D4A"/>
    <w:rsid w:val="00886B57"/>
    <w:rsid w:val="008A0058"/>
    <w:rsid w:val="008B0997"/>
    <w:rsid w:val="008C3758"/>
    <w:rsid w:val="008D3879"/>
    <w:rsid w:val="008D77B3"/>
    <w:rsid w:val="008E0A36"/>
    <w:rsid w:val="008F5E87"/>
    <w:rsid w:val="00907FB4"/>
    <w:rsid w:val="00912C0B"/>
    <w:rsid w:val="009164E8"/>
    <w:rsid w:val="00941BBB"/>
    <w:rsid w:val="00950186"/>
    <w:rsid w:val="00950F4C"/>
    <w:rsid w:val="0095790F"/>
    <w:rsid w:val="00965C5D"/>
    <w:rsid w:val="00966317"/>
    <w:rsid w:val="009731DB"/>
    <w:rsid w:val="00983708"/>
    <w:rsid w:val="00987528"/>
    <w:rsid w:val="0099745D"/>
    <w:rsid w:val="009A4822"/>
    <w:rsid w:val="009C2EC8"/>
    <w:rsid w:val="00A00592"/>
    <w:rsid w:val="00A0089B"/>
    <w:rsid w:val="00A04093"/>
    <w:rsid w:val="00A12A58"/>
    <w:rsid w:val="00A20CE9"/>
    <w:rsid w:val="00A36048"/>
    <w:rsid w:val="00A360CB"/>
    <w:rsid w:val="00A36C7A"/>
    <w:rsid w:val="00A6006D"/>
    <w:rsid w:val="00A61C16"/>
    <w:rsid w:val="00A66218"/>
    <w:rsid w:val="00A6671F"/>
    <w:rsid w:val="00A73BE5"/>
    <w:rsid w:val="00A85DC5"/>
    <w:rsid w:val="00A86A57"/>
    <w:rsid w:val="00A962F7"/>
    <w:rsid w:val="00AB2DB6"/>
    <w:rsid w:val="00AC0B1B"/>
    <w:rsid w:val="00AE03EA"/>
    <w:rsid w:val="00AE3F64"/>
    <w:rsid w:val="00AE6AC6"/>
    <w:rsid w:val="00AF0F41"/>
    <w:rsid w:val="00AF4B04"/>
    <w:rsid w:val="00B01C6E"/>
    <w:rsid w:val="00B23955"/>
    <w:rsid w:val="00B46FBC"/>
    <w:rsid w:val="00B479BA"/>
    <w:rsid w:val="00B705F2"/>
    <w:rsid w:val="00B831B6"/>
    <w:rsid w:val="00B83802"/>
    <w:rsid w:val="00B862DD"/>
    <w:rsid w:val="00B91460"/>
    <w:rsid w:val="00BC1DB9"/>
    <w:rsid w:val="00BF1D69"/>
    <w:rsid w:val="00BF21EC"/>
    <w:rsid w:val="00BF2AEF"/>
    <w:rsid w:val="00BF2B62"/>
    <w:rsid w:val="00C1153E"/>
    <w:rsid w:val="00C14E65"/>
    <w:rsid w:val="00C26C42"/>
    <w:rsid w:val="00C33018"/>
    <w:rsid w:val="00C35E1B"/>
    <w:rsid w:val="00C621A2"/>
    <w:rsid w:val="00C810FC"/>
    <w:rsid w:val="00C816E7"/>
    <w:rsid w:val="00C92B28"/>
    <w:rsid w:val="00CA2E67"/>
    <w:rsid w:val="00CB3085"/>
    <w:rsid w:val="00CB308C"/>
    <w:rsid w:val="00CB776A"/>
    <w:rsid w:val="00CC5E10"/>
    <w:rsid w:val="00CE3A57"/>
    <w:rsid w:val="00CE6C8E"/>
    <w:rsid w:val="00CE74FE"/>
    <w:rsid w:val="00CF0A1C"/>
    <w:rsid w:val="00CF639B"/>
    <w:rsid w:val="00D01585"/>
    <w:rsid w:val="00D12E24"/>
    <w:rsid w:val="00D23096"/>
    <w:rsid w:val="00D34AA0"/>
    <w:rsid w:val="00D53580"/>
    <w:rsid w:val="00D93805"/>
    <w:rsid w:val="00DA2751"/>
    <w:rsid w:val="00DC6C11"/>
    <w:rsid w:val="00DD23B6"/>
    <w:rsid w:val="00DF01C2"/>
    <w:rsid w:val="00E0653A"/>
    <w:rsid w:val="00E0703A"/>
    <w:rsid w:val="00E1167B"/>
    <w:rsid w:val="00E146AB"/>
    <w:rsid w:val="00E34473"/>
    <w:rsid w:val="00E35388"/>
    <w:rsid w:val="00E41F53"/>
    <w:rsid w:val="00E50F37"/>
    <w:rsid w:val="00E522E8"/>
    <w:rsid w:val="00E61175"/>
    <w:rsid w:val="00E72594"/>
    <w:rsid w:val="00E75651"/>
    <w:rsid w:val="00E760CA"/>
    <w:rsid w:val="00EA7237"/>
    <w:rsid w:val="00EB61FF"/>
    <w:rsid w:val="00EE2487"/>
    <w:rsid w:val="00EE6582"/>
    <w:rsid w:val="00EF64E1"/>
    <w:rsid w:val="00F316DC"/>
    <w:rsid w:val="00F66A65"/>
    <w:rsid w:val="00F72561"/>
    <w:rsid w:val="00F74C43"/>
    <w:rsid w:val="00FA2CF2"/>
    <w:rsid w:val="00FA7750"/>
    <w:rsid w:val="00FB3E3D"/>
    <w:rsid w:val="00FC6B15"/>
    <w:rsid w:val="00FD358B"/>
    <w:rsid w:val="00FD6245"/>
    <w:rsid w:val="00FE130E"/>
    <w:rsid w:val="00FF0FB7"/>
    <w:rsid w:val="00FF1921"/>
    <w:rsid w:val="00FF3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14EBFCB"/>
  <w15:docId w15:val="{EB12B953-372A-4F48-A735-DA31E0F0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7B3"/>
    <w:pPr>
      <w:widowControl w:val="0"/>
    </w:pPr>
    <w:rPr>
      <w:rFonts w:ascii="Arial" w:hAnsi="Arial"/>
      <w:snapToGrid w:val="0"/>
      <w:sz w:val="24"/>
    </w:rPr>
  </w:style>
  <w:style w:type="paragraph" w:styleId="Heading1">
    <w:name w:val="heading 1"/>
    <w:basedOn w:val="Normal"/>
    <w:next w:val="Normal"/>
    <w:link w:val="Heading1Char"/>
    <w:qFormat/>
    <w:rsid w:val="000B62F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280CF3"/>
    <w:pPr>
      <w:keepNext/>
      <w:widowControl/>
      <w:ind w:left="720" w:right="-720"/>
      <w:outlineLvl w:val="1"/>
    </w:pPr>
    <w:rPr>
      <w:rFonts w:ascii="Times New Roman" w:hAnsi="Times New Roman"/>
      <w:b/>
      <w:bCs/>
      <w:snapToGrid/>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D77B3"/>
  </w:style>
  <w:style w:type="paragraph" w:styleId="BalloonText">
    <w:name w:val="Balloon Text"/>
    <w:basedOn w:val="Normal"/>
    <w:semiHidden/>
    <w:rsid w:val="00966317"/>
    <w:rPr>
      <w:rFonts w:ascii="Tahoma" w:hAnsi="Tahoma" w:cs="Tahoma"/>
      <w:sz w:val="16"/>
      <w:szCs w:val="16"/>
    </w:rPr>
  </w:style>
  <w:style w:type="paragraph" w:styleId="Header">
    <w:name w:val="header"/>
    <w:basedOn w:val="Normal"/>
    <w:rsid w:val="00041E99"/>
    <w:pPr>
      <w:tabs>
        <w:tab w:val="center" w:pos="4320"/>
        <w:tab w:val="right" w:pos="8640"/>
      </w:tabs>
    </w:pPr>
  </w:style>
  <w:style w:type="paragraph" w:styleId="Footer">
    <w:name w:val="footer"/>
    <w:basedOn w:val="Normal"/>
    <w:rsid w:val="00041E99"/>
    <w:pPr>
      <w:tabs>
        <w:tab w:val="center" w:pos="4320"/>
        <w:tab w:val="right" w:pos="8640"/>
      </w:tabs>
    </w:pPr>
  </w:style>
  <w:style w:type="character" w:customStyle="1" w:styleId="Heading2Char">
    <w:name w:val="Heading 2 Char"/>
    <w:basedOn w:val="DefaultParagraphFont"/>
    <w:link w:val="Heading2"/>
    <w:rsid w:val="00280CF3"/>
    <w:rPr>
      <w:b/>
      <w:bCs/>
      <w:szCs w:val="24"/>
    </w:rPr>
  </w:style>
  <w:style w:type="character" w:customStyle="1" w:styleId="Heading1Char">
    <w:name w:val="Heading 1 Char"/>
    <w:basedOn w:val="DefaultParagraphFont"/>
    <w:link w:val="Heading1"/>
    <w:rsid w:val="000B62F4"/>
    <w:rPr>
      <w:rFonts w:ascii="Cambria" w:eastAsia="Times New Roman" w:hAnsi="Cambria" w:cs="Times New Roman"/>
      <w:b/>
      <w:bCs/>
      <w:snapToGrid w:val="0"/>
      <w:kern w:val="32"/>
      <w:sz w:val="32"/>
      <w:szCs w:val="32"/>
    </w:rPr>
  </w:style>
  <w:style w:type="paragraph" w:styleId="ListParagraph">
    <w:name w:val="List Paragraph"/>
    <w:basedOn w:val="Normal"/>
    <w:uiPriority w:val="34"/>
    <w:qFormat/>
    <w:rsid w:val="00622FC6"/>
    <w:pPr>
      <w:ind w:left="720"/>
      <w:contextualSpacing/>
    </w:pPr>
  </w:style>
  <w:style w:type="character" w:styleId="Hyperlink">
    <w:name w:val="Hyperlink"/>
    <w:basedOn w:val="DefaultParagraphFont"/>
    <w:unhideWhenUsed/>
    <w:rsid w:val="00825B95"/>
    <w:rPr>
      <w:color w:val="0000FF" w:themeColor="hyperlink"/>
      <w:u w:val="single"/>
    </w:rPr>
  </w:style>
  <w:style w:type="paragraph" w:styleId="NormalWeb">
    <w:name w:val="Normal (Web)"/>
    <w:basedOn w:val="Normal"/>
    <w:uiPriority w:val="99"/>
    <w:semiHidden/>
    <w:unhideWhenUsed/>
    <w:rsid w:val="00096C86"/>
    <w:pPr>
      <w:widowControl/>
    </w:pPr>
    <w:rPr>
      <w:rFonts w:ascii="Times New Roman" w:eastAsiaTheme="minorHAnsi" w:hAnsi="Times New Roman"/>
      <w:snapToGrid/>
      <w:szCs w:val="24"/>
    </w:rPr>
  </w:style>
  <w:style w:type="character" w:styleId="UnresolvedMention">
    <w:name w:val="Unresolved Mention"/>
    <w:basedOn w:val="DefaultParagraphFont"/>
    <w:uiPriority w:val="99"/>
    <w:semiHidden/>
    <w:unhideWhenUsed/>
    <w:rsid w:val="00E070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186424">
      <w:bodyDiv w:val="1"/>
      <w:marLeft w:val="0"/>
      <w:marRight w:val="0"/>
      <w:marTop w:val="0"/>
      <w:marBottom w:val="0"/>
      <w:divBdr>
        <w:top w:val="none" w:sz="0" w:space="0" w:color="auto"/>
        <w:left w:val="none" w:sz="0" w:space="0" w:color="auto"/>
        <w:bottom w:val="none" w:sz="0" w:space="0" w:color="auto"/>
        <w:right w:val="none" w:sz="0" w:space="0" w:color="auto"/>
      </w:divBdr>
    </w:div>
    <w:div w:id="683480174">
      <w:bodyDiv w:val="1"/>
      <w:marLeft w:val="0"/>
      <w:marRight w:val="0"/>
      <w:marTop w:val="0"/>
      <w:marBottom w:val="0"/>
      <w:divBdr>
        <w:top w:val="none" w:sz="0" w:space="0" w:color="auto"/>
        <w:left w:val="none" w:sz="0" w:space="0" w:color="auto"/>
        <w:bottom w:val="none" w:sz="0" w:space="0" w:color="auto"/>
        <w:right w:val="none" w:sz="0" w:space="0" w:color="auto"/>
      </w:divBdr>
    </w:div>
    <w:div w:id="1382829247">
      <w:bodyDiv w:val="1"/>
      <w:marLeft w:val="0"/>
      <w:marRight w:val="0"/>
      <w:marTop w:val="0"/>
      <w:marBottom w:val="0"/>
      <w:divBdr>
        <w:top w:val="none" w:sz="0" w:space="0" w:color="auto"/>
        <w:left w:val="none" w:sz="0" w:space="0" w:color="auto"/>
        <w:bottom w:val="none" w:sz="0" w:space="0" w:color="auto"/>
        <w:right w:val="none" w:sz="0" w:space="0" w:color="auto"/>
      </w:divBdr>
    </w:div>
    <w:div w:id="1454403696">
      <w:bodyDiv w:val="1"/>
      <w:marLeft w:val="0"/>
      <w:marRight w:val="0"/>
      <w:marTop w:val="0"/>
      <w:marBottom w:val="0"/>
      <w:divBdr>
        <w:top w:val="none" w:sz="0" w:space="0" w:color="auto"/>
        <w:left w:val="none" w:sz="0" w:space="0" w:color="auto"/>
        <w:bottom w:val="none" w:sz="0" w:space="0" w:color="auto"/>
        <w:right w:val="none" w:sz="0" w:space="0" w:color="auto"/>
      </w:divBdr>
    </w:div>
    <w:div w:id="207172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781</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Wayne County Government</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County</dc:creator>
  <cp:lastModifiedBy>Jodie Shaver</cp:lastModifiedBy>
  <cp:revision>2</cp:revision>
  <cp:lastPrinted>2019-09-18T13:30:00Z</cp:lastPrinted>
  <dcterms:created xsi:type="dcterms:W3CDTF">2021-10-19T20:39:00Z</dcterms:created>
  <dcterms:modified xsi:type="dcterms:W3CDTF">2021-10-19T20:39:00Z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