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AAC42" w14:textId="4D940875" w:rsidR="00F70F65" w:rsidRPr="00F258F9" w:rsidRDefault="00C54637" w:rsidP="00086CB9">
      <w:pPr>
        <w:jc w:val="center"/>
        <w:rPr>
          <w:b/>
          <w:bCs/>
        </w:rPr>
      </w:pPr>
      <w:r w:rsidRPr="00F258F9">
        <w:rPr>
          <w:b/>
          <w:bCs/>
        </w:rPr>
        <w:t>MALEHA Environmental Health Forum</w:t>
      </w:r>
    </w:p>
    <w:p w14:paraId="2ACCCD4A" w14:textId="6AB5BEF3" w:rsidR="00F258F9" w:rsidRDefault="00E0533C" w:rsidP="00C54637">
      <w:pPr>
        <w:jc w:val="center"/>
        <w:rPr>
          <w:b/>
          <w:bCs/>
        </w:rPr>
      </w:pPr>
      <w:r w:rsidRPr="00F258F9">
        <w:rPr>
          <w:b/>
          <w:bCs/>
        </w:rPr>
        <w:t>M</w:t>
      </w:r>
      <w:r w:rsidR="00C54637" w:rsidRPr="00F258F9">
        <w:rPr>
          <w:b/>
          <w:bCs/>
        </w:rPr>
        <w:t xml:space="preserve">inutes from </w:t>
      </w:r>
      <w:r w:rsidR="00D372C1">
        <w:rPr>
          <w:b/>
          <w:bCs/>
        </w:rPr>
        <w:t xml:space="preserve">December </w:t>
      </w:r>
      <w:r w:rsidR="00065A0F">
        <w:rPr>
          <w:b/>
          <w:bCs/>
        </w:rPr>
        <w:t>1</w:t>
      </w:r>
      <w:r w:rsidR="00D372C1">
        <w:rPr>
          <w:b/>
          <w:bCs/>
        </w:rPr>
        <w:t>5</w:t>
      </w:r>
      <w:r w:rsidR="00ED0F57" w:rsidRPr="00517240">
        <w:rPr>
          <w:b/>
          <w:bCs/>
          <w:vertAlign w:val="superscript"/>
        </w:rPr>
        <w:t>th</w:t>
      </w:r>
      <w:r w:rsidR="00ED0F57">
        <w:rPr>
          <w:b/>
          <w:bCs/>
        </w:rPr>
        <w:t xml:space="preserve"> 2022</w:t>
      </w:r>
      <w:r w:rsidR="0081719D" w:rsidRPr="001F04EF">
        <w:rPr>
          <w:b/>
          <w:bCs/>
          <w:u w:val="single"/>
        </w:rPr>
        <w:t xml:space="preserve"> DRAFT</w:t>
      </w:r>
    </w:p>
    <w:p w14:paraId="58D30F3C" w14:textId="59C0ADBC" w:rsidR="00473ADE" w:rsidRDefault="004B01EF" w:rsidP="00C54637">
      <w:pPr>
        <w:jc w:val="center"/>
        <w:rPr>
          <w:b/>
          <w:bCs/>
        </w:rPr>
      </w:pPr>
      <w:r>
        <w:rPr>
          <w:b/>
          <w:bCs/>
        </w:rPr>
        <w:t xml:space="preserve">Meeting held </w:t>
      </w:r>
      <w:r w:rsidR="00AD2565">
        <w:rPr>
          <w:b/>
          <w:bCs/>
        </w:rPr>
        <w:t xml:space="preserve">in person and </w:t>
      </w:r>
      <w:r>
        <w:rPr>
          <w:b/>
          <w:bCs/>
        </w:rPr>
        <w:t>via Microsoft Teams</w:t>
      </w:r>
    </w:p>
    <w:p w14:paraId="2B9DED40" w14:textId="2A04C8B0" w:rsidR="0095707B" w:rsidRPr="0099795E" w:rsidRDefault="0095707B" w:rsidP="0099795E">
      <w:pPr>
        <w:spacing w:after="0"/>
        <w:sectPr w:rsidR="0095707B" w:rsidRPr="0099795E" w:rsidSect="00763CB8">
          <w:type w:val="continuous"/>
          <w:pgSz w:w="12240" w:h="15840"/>
          <w:pgMar w:top="1440" w:right="1440" w:bottom="1440" w:left="1440" w:header="720" w:footer="720" w:gutter="0"/>
          <w:cols w:space="720"/>
          <w:docGrid w:linePitch="360"/>
        </w:sectPr>
      </w:pPr>
      <w:r>
        <w:rPr>
          <w:b/>
          <w:bCs/>
        </w:rPr>
        <w:t>B</w:t>
      </w:r>
      <w:r w:rsidRPr="00763CB8">
        <w:rPr>
          <w:b/>
          <w:bCs/>
        </w:rPr>
        <w:t>oard of Directors</w:t>
      </w:r>
      <w:r w:rsidR="00473ADE">
        <w:rPr>
          <w:b/>
          <w:bCs/>
        </w:rPr>
        <w:t xml:space="preserve"> 2022</w:t>
      </w:r>
      <w:r w:rsidR="00AD3DB0">
        <w:rPr>
          <w:b/>
          <w:bCs/>
        </w:rPr>
        <w:t>/23</w:t>
      </w:r>
      <w:r>
        <w:t>:</w:t>
      </w:r>
    </w:p>
    <w:p w14:paraId="504FB998" w14:textId="77777777" w:rsidR="004B01EF" w:rsidRDefault="004B01EF" w:rsidP="00AD3DB0">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 xml:space="preserve">X </w:t>
      </w:r>
      <w:r w:rsidR="00AD3DB0">
        <w:rPr>
          <w:rFonts w:cs="Arial"/>
          <w:color w:val="000000" w:themeColor="text1"/>
          <w:sz w:val="20"/>
          <w:szCs w:val="20"/>
        </w:rPr>
        <w:t xml:space="preserve">Anthony Drautz* Oakland CHD </w:t>
      </w:r>
      <w:r w:rsidR="00D224F6">
        <w:rPr>
          <w:rFonts w:cs="Arial"/>
          <w:color w:val="000000" w:themeColor="text1"/>
          <w:sz w:val="20"/>
          <w:szCs w:val="20"/>
        </w:rPr>
        <w:t>President</w:t>
      </w:r>
      <w:r w:rsidR="00AD3DB0" w:rsidRPr="00AD3DB0">
        <w:rPr>
          <w:rFonts w:cs="Arial"/>
          <w:color w:val="000000" w:themeColor="text1"/>
          <w:sz w:val="20"/>
          <w:szCs w:val="20"/>
        </w:rPr>
        <w:t xml:space="preserve"> </w:t>
      </w:r>
    </w:p>
    <w:p w14:paraId="021EA8D8" w14:textId="4E33D80A" w:rsidR="00AD3DB0" w:rsidRDefault="004B01EF" w:rsidP="00AD3DB0">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 xml:space="preserve">X </w:t>
      </w:r>
      <w:r w:rsidR="00AD3DB0">
        <w:rPr>
          <w:rFonts w:cs="Arial"/>
          <w:color w:val="000000" w:themeColor="text1"/>
          <w:sz w:val="20"/>
          <w:szCs w:val="20"/>
        </w:rPr>
        <w:t>Don Hayduk* Jackson CHD Secretary</w:t>
      </w:r>
    </w:p>
    <w:p w14:paraId="0D6FCB5B" w14:textId="4B3A37C6" w:rsidR="009E304E" w:rsidRDefault="004B01EF" w:rsidP="00C164F7">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 xml:space="preserve">X </w:t>
      </w:r>
      <w:r w:rsidR="00D224F6">
        <w:rPr>
          <w:rFonts w:cs="Arial"/>
          <w:color w:val="000000" w:themeColor="text1"/>
          <w:sz w:val="20"/>
          <w:szCs w:val="20"/>
        </w:rPr>
        <w:t>Steve King* CMDHD Director</w:t>
      </w:r>
    </w:p>
    <w:p w14:paraId="50B1968C" w14:textId="5D7FB92D" w:rsidR="00A24CFA" w:rsidRDefault="004B01EF" w:rsidP="00C164F7">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 xml:space="preserve">X </w:t>
      </w:r>
      <w:r w:rsidR="00AD3DB0">
        <w:rPr>
          <w:rFonts w:cs="Arial"/>
          <w:color w:val="000000" w:themeColor="text1"/>
          <w:sz w:val="20"/>
          <w:szCs w:val="20"/>
        </w:rPr>
        <w:t>Kristin Schweighoefer* Washtenaw</w:t>
      </w:r>
      <w:r w:rsidR="00A24CFA">
        <w:rPr>
          <w:rFonts w:cs="Arial"/>
          <w:color w:val="000000" w:themeColor="text1"/>
          <w:sz w:val="20"/>
          <w:szCs w:val="20"/>
        </w:rPr>
        <w:t xml:space="preserve"> CHD Director</w:t>
      </w:r>
    </w:p>
    <w:p w14:paraId="6BEF4C73" w14:textId="1911F469" w:rsidR="00D362C6" w:rsidRDefault="004B01EF" w:rsidP="00C164F7">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 xml:space="preserve">X </w:t>
      </w:r>
      <w:r w:rsidR="00AD3DB0">
        <w:rPr>
          <w:rFonts w:cs="Arial"/>
          <w:color w:val="000000" w:themeColor="text1"/>
          <w:sz w:val="20"/>
          <w:szCs w:val="20"/>
        </w:rPr>
        <w:t>Addie Hambley* Ottawa C</w:t>
      </w:r>
      <w:r w:rsidR="00D362C6">
        <w:rPr>
          <w:rFonts w:cs="Arial"/>
          <w:color w:val="000000" w:themeColor="text1"/>
          <w:sz w:val="20"/>
          <w:szCs w:val="20"/>
        </w:rPr>
        <w:t xml:space="preserve">HD </w:t>
      </w:r>
      <w:r w:rsidR="00AD3DB0">
        <w:rPr>
          <w:rFonts w:cs="Arial"/>
          <w:color w:val="000000" w:themeColor="text1"/>
          <w:sz w:val="20"/>
          <w:szCs w:val="20"/>
        </w:rPr>
        <w:t>Director</w:t>
      </w:r>
    </w:p>
    <w:p w14:paraId="502150A3" w14:textId="596B6C82" w:rsidR="0099795E" w:rsidRDefault="00D372C1" w:rsidP="00C164F7">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X</w:t>
      </w:r>
      <w:r w:rsidR="004B01EF">
        <w:rPr>
          <w:rFonts w:cs="Arial"/>
          <w:color w:val="000000" w:themeColor="text1"/>
          <w:sz w:val="20"/>
          <w:szCs w:val="20"/>
        </w:rPr>
        <w:t xml:space="preserve"> </w:t>
      </w:r>
      <w:r w:rsidR="00AD3DB0">
        <w:rPr>
          <w:rFonts w:cs="Arial"/>
          <w:color w:val="000000" w:themeColor="text1"/>
          <w:sz w:val="20"/>
          <w:szCs w:val="20"/>
        </w:rPr>
        <w:t xml:space="preserve">Sara Simmonds* Kent CHD </w:t>
      </w:r>
      <w:r w:rsidR="00A87F80">
        <w:rPr>
          <w:rFonts w:cs="Arial"/>
          <w:color w:val="000000" w:themeColor="text1"/>
          <w:sz w:val="20"/>
          <w:szCs w:val="20"/>
        </w:rPr>
        <w:t xml:space="preserve">Past </w:t>
      </w:r>
      <w:r w:rsidR="0099795E">
        <w:rPr>
          <w:rFonts w:cs="Arial"/>
          <w:color w:val="000000" w:themeColor="text1"/>
          <w:sz w:val="20"/>
          <w:szCs w:val="20"/>
        </w:rPr>
        <w:t>President</w:t>
      </w:r>
    </w:p>
    <w:p w14:paraId="1DF97698" w14:textId="092EA2AD" w:rsidR="00AD3DB0" w:rsidRDefault="004B01EF" w:rsidP="00AD3DB0">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 xml:space="preserve"> </w:t>
      </w:r>
      <w:r w:rsidR="00AD3DB0">
        <w:rPr>
          <w:rFonts w:cs="Arial"/>
          <w:color w:val="000000" w:themeColor="text1"/>
          <w:sz w:val="20"/>
          <w:szCs w:val="20"/>
        </w:rPr>
        <w:t>Chris Westover* Monroe CHD Treasurer</w:t>
      </w:r>
    </w:p>
    <w:p w14:paraId="34FA959D" w14:textId="4CBA31BC" w:rsidR="00D224F6" w:rsidRDefault="004B01EF" w:rsidP="00C164F7">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 xml:space="preserve">X </w:t>
      </w:r>
      <w:r w:rsidR="00D224F6">
        <w:rPr>
          <w:rFonts w:cs="Arial"/>
          <w:color w:val="000000" w:themeColor="text1"/>
          <w:sz w:val="20"/>
          <w:szCs w:val="20"/>
        </w:rPr>
        <w:t>Tanya Rule* WUPHD Director</w:t>
      </w:r>
    </w:p>
    <w:p w14:paraId="5D8B50F8" w14:textId="5D238C74" w:rsidR="00273579" w:rsidRDefault="004B01EF" w:rsidP="00C164F7">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 xml:space="preserve"> </w:t>
      </w:r>
      <w:r w:rsidR="00AD3DB0">
        <w:rPr>
          <w:rFonts w:cs="Arial"/>
          <w:color w:val="000000" w:themeColor="text1"/>
          <w:sz w:val="20"/>
          <w:szCs w:val="20"/>
        </w:rPr>
        <w:t>Scott Withington</w:t>
      </w:r>
      <w:r w:rsidR="002301E2">
        <w:rPr>
          <w:rFonts w:cs="Arial"/>
          <w:color w:val="000000" w:themeColor="text1"/>
          <w:sz w:val="20"/>
          <w:szCs w:val="20"/>
        </w:rPr>
        <w:t xml:space="preserve">* </w:t>
      </w:r>
      <w:r w:rsidR="00AD3DB0">
        <w:rPr>
          <w:rFonts w:cs="Arial"/>
          <w:color w:val="000000" w:themeColor="text1"/>
          <w:sz w:val="20"/>
          <w:szCs w:val="20"/>
        </w:rPr>
        <w:t>City of Detroit HD</w:t>
      </w:r>
      <w:r w:rsidR="002301E2">
        <w:rPr>
          <w:rFonts w:cs="Arial"/>
          <w:color w:val="000000" w:themeColor="text1"/>
          <w:sz w:val="20"/>
          <w:szCs w:val="20"/>
        </w:rPr>
        <w:t xml:space="preserve"> Director</w:t>
      </w:r>
    </w:p>
    <w:p w14:paraId="28BAABBC" w14:textId="77777777" w:rsidR="00D362C6" w:rsidRPr="003C5AA8" w:rsidRDefault="00D362C6" w:rsidP="00C164F7">
      <w:pPr>
        <w:tabs>
          <w:tab w:val="left" w:pos="3960"/>
          <w:tab w:val="left" w:pos="6480"/>
        </w:tabs>
        <w:autoSpaceDE w:val="0"/>
        <w:autoSpaceDN w:val="0"/>
        <w:adjustRightInd w:val="0"/>
        <w:spacing w:after="0" w:line="240" w:lineRule="auto"/>
        <w:rPr>
          <w:rFonts w:cs="Arial"/>
          <w:color w:val="000000" w:themeColor="text1"/>
          <w:sz w:val="20"/>
          <w:szCs w:val="20"/>
        </w:rPr>
        <w:sectPr w:rsidR="00D362C6" w:rsidRPr="003C5AA8" w:rsidSect="006D32F5">
          <w:type w:val="continuous"/>
          <w:pgSz w:w="12240" w:h="15840"/>
          <w:pgMar w:top="1440" w:right="1440" w:bottom="1440" w:left="1440" w:header="720" w:footer="720" w:gutter="0"/>
          <w:cols w:num="2" w:space="720"/>
          <w:docGrid w:linePitch="360"/>
        </w:sectPr>
      </w:pPr>
    </w:p>
    <w:p w14:paraId="4E172F23" w14:textId="77777777" w:rsidR="0037395E" w:rsidRDefault="0037395E" w:rsidP="0095707B">
      <w:pPr>
        <w:pBdr>
          <w:bottom w:val="single" w:sz="4" w:space="1" w:color="auto"/>
        </w:pBdr>
        <w:spacing w:after="0"/>
      </w:pPr>
    </w:p>
    <w:p w14:paraId="31AEEE40" w14:textId="66FD11C3" w:rsidR="0095707B" w:rsidRDefault="0095707B" w:rsidP="0095707B">
      <w:pPr>
        <w:spacing w:after="0"/>
        <w:rPr>
          <w:b/>
          <w:bCs/>
        </w:rPr>
      </w:pPr>
      <w:r>
        <w:rPr>
          <w:b/>
          <w:bCs/>
        </w:rPr>
        <w:t>Members:</w:t>
      </w:r>
      <w:r w:rsidR="004B01EF">
        <w:rPr>
          <w:b/>
          <w:bCs/>
        </w:rPr>
        <w:t xml:space="preserve"> </w:t>
      </w:r>
      <w:r w:rsidR="000C6238">
        <w:rPr>
          <w:b/>
          <w:bCs/>
        </w:rPr>
        <w:t xml:space="preserve"> </w:t>
      </w:r>
      <w:r w:rsidR="00AD2565">
        <w:rPr>
          <w:b/>
          <w:bCs/>
        </w:rPr>
        <w:t xml:space="preserve">        </w:t>
      </w:r>
      <w:r w:rsidR="000C6238">
        <w:rPr>
          <w:b/>
          <w:bCs/>
        </w:rPr>
        <w:t xml:space="preserve"> </w:t>
      </w:r>
      <w:r w:rsidR="004B01EF" w:rsidRPr="00A577B9">
        <w:rPr>
          <w:bCs/>
        </w:rPr>
        <w:t>X</w:t>
      </w:r>
      <w:r w:rsidR="004B01EF">
        <w:rPr>
          <w:b/>
          <w:bCs/>
        </w:rPr>
        <w:t xml:space="preserve"> </w:t>
      </w:r>
      <w:r w:rsidR="00A577B9">
        <w:rPr>
          <w:b/>
          <w:bCs/>
        </w:rPr>
        <w:t>D</w:t>
      </w:r>
      <w:r w:rsidR="004B01EF">
        <w:rPr>
          <w:b/>
          <w:bCs/>
        </w:rPr>
        <w:t>enotes Attendance</w:t>
      </w:r>
      <w:r w:rsidR="000C6238">
        <w:rPr>
          <w:b/>
          <w:bCs/>
        </w:rPr>
        <w:t xml:space="preserve">    * Denotes Voting Member</w:t>
      </w:r>
    </w:p>
    <w:p w14:paraId="5A6C95BE" w14:textId="77777777" w:rsidR="004B01EF" w:rsidRPr="0095707B" w:rsidRDefault="004B01EF" w:rsidP="0095707B">
      <w:pPr>
        <w:spacing w:after="0"/>
        <w:rPr>
          <w:b/>
          <w:bCs/>
        </w:rPr>
        <w:sectPr w:rsidR="004B01EF" w:rsidRPr="0095707B" w:rsidSect="00763CB8">
          <w:type w:val="continuous"/>
          <w:pgSz w:w="12240" w:h="15840"/>
          <w:pgMar w:top="1440" w:right="1440" w:bottom="1440" w:left="1440" w:header="720" w:footer="720" w:gutter="0"/>
          <w:cols w:space="720"/>
          <w:docGrid w:linePitch="360"/>
        </w:sectPr>
      </w:pPr>
    </w:p>
    <w:p w14:paraId="319B2312" w14:textId="497BF895" w:rsidR="00D362C6" w:rsidRDefault="00D372C1" w:rsidP="0095707B">
      <w:pPr>
        <w:tabs>
          <w:tab w:val="left" w:pos="3960"/>
          <w:tab w:val="left" w:pos="6480"/>
        </w:tabs>
        <w:spacing w:after="0" w:line="240" w:lineRule="auto"/>
        <w:rPr>
          <w:rStyle w:val="Hyperlink"/>
          <w:rFonts w:cs="Times New Roman"/>
          <w:color w:val="000000" w:themeColor="text1"/>
          <w:sz w:val="20"/>
          <w:szCs w:val="20"/>
          <w:u w:val="none"/>
        </w:rPr>
      </w:pPr>
      <w:r>
        <w:rPr>
          <w:rStyle w:val="Hyperlink"/>
          <w:rFonts w:cs="Times New Roman"/>
          <w:color w:val="000000" w:themeColor="text1"/>
          <w:sz w:val="20"/>
          <w:szCs w:val="20"/>
          <w:u w:val="none"/>
        </w:rPr>
        <w:t xml:space="preserve">X </w:t>
      </w:r>
      <w:r w:rsidR="00D362C6">
        <w:rPr>
          <w:rStyle w:val="Hyperlink"/>
          <w:rFonts w:cs="Times New Roman"/>
          <w:color w:val="000000" w:themeColor="text1"/>
          <w:sz w:val="20"/>
          <w:szCs w:val="20"/>
          <w:u w:val="none"/>
        </w:rPr>
        <w:t>Randy Rapp* Allegan CHD</w:t>
      </w:r>
    </w:p>
    <w:p w14:paraId="72C3122E" w14:textId="761FE700" w:rsidR="00A577B9" w:rsidRDefault="00065A0F" w:rsidP="0095707B">
      <w:pPr>
        <w:tabs>
          <w:tab w:val="left" w:pos="3960"/>
          <w:tab w:val="left" w:pos="6480"/>
        </w:tabs>
        <w:spacing w:after="0" w:line="240" w:lineRule="auto"/>
        <w:rPr>
          <w:rStyle w:val="Hyperlink"/>
          <w:rFonts w:cs="Times New Roman"/>
          <w:color w:val="000000" w:themeColor="text1"/>
          <w:sz w:val="20"/>
          <w:szCs w:val="20"/>
          <w:u w:val="none"/>
        </w:rPr>
      </w:pPr>
      <w:r>
        <w:rPr>
          <w:rStyle w:val="Hyperlink"/>
          <w:rFonts w:cs="Times New Roman"/>
          <w:color w:val="000000" w:themeColor="text1"/>
          <w:sz w:val="20"/>
          <w:szCs w:val="20"/>
          <w:u w:val="none"/>
        </w:rPr>
        <w:t xml:space="preserve">X </w:t>
      </w:r>
      <w:r w:rsidR="00A577B9">
        <w:rPr>
          <w:rStyle w:val="Hyperlink"/>
          <w:rFonts w:cs="Times New Roman"/>
          <w:color w:val="000000" w:themeColor="text1"/>
          <w:sz w:val="20"/>
          <w:szCs w:val="20"/>
          <w:u w:val="none"/>
        </w:rPr>
        <w:t>Rebecca Long (associate) Allegan CHD</w:t>
      </w:r>
    </w:p>
    <w:p w14:paraId="791F3F78" w14:textId="7FBE9A28" w:rsidR="00A577B9" w:rsidRDefault="00065A0F" w:rsidP="0095707B">
      <w:pPr>
        <w:tabs>
          <w:tab w:val="left" w:pos="3960"/>
          <w:tab w:val="left" w:pos="6480"/>
        </w:tabs>
        <w:spacing w:after="0" w:line="240" w:lineRule="auto"/>
        <w:rPr>
          <w:rStyle w:val="Hyperlink"/>
          <w:rFonts w:cs="Times New Roman"/>
          <w:color w:val="000000" w:themeColor="text1"/>
          <w:sz w:val="20"/>
          <w:szCs w:val="20"/>
          <w:u w:val="none"/>
        </w:rPr>
      </w:pPr>
      <w:r>
        <w:rPr>
          <w:rStyle w:val="Hyperlink"/>
          <w:rFonts w:cs="Times New Roman"/>
          <w:color w:val="000000" w:themeColor="text1"/>
          <w:sz w:val="20"/>
          <w:szCs w:val="20"/>
          <w:u w:val="none"/>
        </w:rPr>
        <w:t>Sc</w:t>
      </w:r>
      <w:r w:rsidR="00A577B9">
        <w:rPr>
          <w:rStyle w:val="Hyperlink"/>
          <w:rFonts w:cs="Times New Roman"/>
          <w:color w:val="000000" w:themeColor="text1"/>
          <w:sz w:val="20"/>
          <w:szCs w:val="20"/>
          <w:u w:val="none"/>
        </w:rPr>
        <w:t>ott Jones (associate) Allegan CHD</w:t>
      </w:r>
    </w:p>
    <w:p w14:paraId="60890CEF" w14:textId="390E6AAD" w:rsidR="00D362C6" w:rsidRDefault="00D362C6" w:rsidP="0095707B">
      <w:pPr>
        <w:tabs>
          <w:tab w:val="left" w:pos="3960"/>
          <w:tab w:val="left" w:pos="6480"/>
        </w:tabs>
        <w:spacing w:after="0" w:line="240" w:lineRule="auto"/>
        <w:rPr>
          <w:rStyle w:val="Hyperlink"/>
          <w:rFonts w:cs="Times New Roman"/>
          <w:color w:val="000000" w:themeColor="text1"/>
          <w:sz w:val="20"/>
          <w:szCs w:val="20"/>
          <w:u w:val="none"/>
        </w:rPr>
      </w:pPr>
      <w:r>
        <w:rPr>
          <w:rStyle w:val="Hyperlink"/>
          <w:rFonts w:cs="Times New Roman"/>
          <w:color w:val="000000" w:themeColor="text1"/>
          <w:sz w:val="20"/>
          <w:szCs w:val="20"/>
          <w:u w:val="none"/>
        </w:rPr>
        <w:t>Jay Vanstee* Barry-Eaton DHD</w:t>
      </w:r>
    </w:p>
    <w:p w14:paraId="24DC5E88" w14:textId="2A5BEDCE" w:rsidR="00D362C6" w:rsidRDefault="00065A0F" w:rsidP="0095707B">
      <w:pPr>
        <w:tabs>
          <w:tab w:val="left" w:pos="3960"/>
          <w:tab w:val="left" w:pos="6480"/>
        </w:tabs>
        <w:spacing w:after="0" w:line="240" w:lineRule="auto"/>
        <w:rPr>
          <w:rStyle w:val="Hyperlink"/>
          <w:rFonts w:cs="Times New Roman"/>
          <w:color w:val="000000" w:themeColor="text1"/>
          <w:sz w:val="20"/>
          <w:szCs w:val="20"/>
          <w:u w:val="none"/>
        </w:rPr>
      </w:pPr>
      <w:r>
        <w:rPr>
          <w:rStyle w:val="Hyperlink"/>
          <w:rFonts w:cs="Times New Roman"/>
          <w:color w:val="000000" w:themeColor="text1"/>
          <w:sz w:val="20"/>
          <w:szCs w:val="20"/>
          <w:u w:val="none"/>
        </w:rPr>
        <w:t xml:space="preserve">X </w:t>
      </w:r>
      <w:r w:rsidR="00D362C6">
        <w:rPr>
          <w:rStyle w:val="Hyperlink"/>
          <w:rFonts w:cs="Times New Roman"/>
          <w:color w:val="000000" w:themeColor="text1"/>
          <w:sz w:val="20"/>
          <w:szCs w:val="20"/>
          <w:u w:val="none"/>
        </w:rPr>
        <w:t>Jodi Pessell (associate) Barry-Eaton DHD</w:t>
      </w:r>
    </w:p>
    <w:p w14:paraId="39C90E13" w14:textId="6898E160" w:rsidR="004B01EF" w:rsidRDefault="00065A0F" w:rsidP="004B01EF">
      <w:pPr>
        <w:tabs>
          <w:tab w:val="left" w:pos="3960"/>
          <w:tab w:val="left" w:pos="6480"/>
        </w:tabs>
        <w:spacing w:after="0" w:line="240" w:lineRule="auto"/>
        <w:rPr>
          <w:rStyle w:val="Hyperlink"/>
          <w:rFonts w:cs="Times New Roman"/>
          <w:color w:val="000000" w:themeColor="text1"/>
          <w:sz w:val="20"/>
          <w:szCs w:val="20"/>
          <w:u w:val="none"/>
        </w:rPr>
      </w:pPr>
      <w:r>
        <w:rPr>
          <w:rStyle w:val="Hyperlink"/>
          <w:rFonts w:cs="Times New Roman"/>
          <w:color w:val="000000" w:themeColor="text1"/>
          <w:sz w:val="20"/>
          <w:szCs w:val="20"/>
          <w:u w:val="none"/>
        </w:rPr>
        <w:t xml:space="preserve">X </w:t>
      </w:r>
      <w:r w:rsidR="00273579">
        <w:rPr>
          <w:rStyle w:val="Hyperlink"/>
          <w:rFonts w:cs="Times New Roman"/>
          <w:color w:val="000000" w:themeColor="text1"/>
          <w:sz w:val="20"/>
          <w:szCs w:val="20"/>
          <w:u w:val="none"/>
        </w:rPr>
        <w:t>Joel Kwiatkowski* Bay CHD</w:t>
      </w:r>
    </w:p>
    <w:p w14:paraId="274B5719" w14:textId="706E28C1" w:rsidR="00D362C6" w:rsidRDefault="00D372C1" w:rsidP="004B01EF">
      <w:pPr>
        <w:tabs>
          <w:tab w:val="left" w:pos="3960"/>
          <w:tab w:val="left" w:pos="6480"/>
        </w:tabs>
        <w:spacing w:after="0" w:line="240" w:lineRule="auto"/>
        <w:rPr>
          <w:rFonts w:cs="Times New Roman"/>
          <w:sz w:val="20"/>
          <w:szCs w:val="20"/>
        </w:rPr>
      </w:pPr>
      <w:r>
        <w:rPr>
          <w:rFonts w:cs="Times New Roman"/>
          <w:sz w:val="20"/>
          <w:szCs w:val="20"/>
        </w:rPr>
        <w:t xml:space="preserve">X </w:t>
      </w:r>
      <w:r w:rsidR="00D362C6">
        <w:rPr>
          <w:rFonts w:cs="Times New Roman"/>
          <w:sz w:val="20"/>
          <w:szCs w:val="20"/>
        </w:rPr>
        <w:t>Eric Johnston* Benzie-Leelanau DHD</w:t>
      </w:r>
    </w:p>
    <w:p w14:paraId="6566253F" w14:textId="5CEC89B6" w:rsidR="00A577B9" w:rsidRDefault="00065A0F" w:rsidP="00A577B9">
      <w:pPr>
        <w:tabs>
          <w:tab w:val="left" w:pos="3960"/>
          <w:tab w:val="left" w:pos="6480"/>
        </w:tabs>
        <w:spacing w:after="0" w:line="240" w:lineRule="auto"/>
        <w:rPr>
          <w:rFonts w:cs="Times New Roman"/>
          <w:sz w:val="20"/>
          <w:szCs w:val="20"/>
        </w:rPr>
      </w:pPr>
      <w:r>
        <w:rPr>
          <w:rFonts w:cs="Times New Roman"/>
          <w:sz w:val="20"/>
          <w:szCs w:val="20"/>
        </w:rPr>
        <w:t xml:space="preserve">X </w:t>
      </w:r>
      <w:r w:rsidR="00A577B9">
        <w:rPr>
          <w:rFonts w:cs="Times New Roman"/>
          <w:sz w:val="20"/>
          <w:szCs w:val="20"/>
        </w:rPr>
        <w:t>Nick Margaritis* Berrien CHD</w:t>
      </w:r>
    </w:p>
    <w:p w14:paraId="58F98A01" w14:textId="3C12F2FA" w:rsidR="00156110" w:rsidRDefault="00065A0F" w:rsidP="00815F1C">
      <w:pPr>
        <w:tabs>
          <w:tab w:val="left" w:pos="3960"/>
        </w:tabs>
        <w:spacing w:after="0" w:line="240" w:lineRule="auto"/>
        <w:rPr>
          <w:rFonts w:cs="Times New Roman"/>
          <w:sz w:val="20"/>
          <w:szCs w:val="20"/>
        </w:rPr>
      </w:pPr>
      <w:r>
        <w:rPr>
          <w:rFonts w:cs="Times New Roman"/>
          <w:sz w:val="20"/>
          <w:szCs w:val="20"/>
        </w:rPr>
        <w:t xml:space="preserve">X </w:t>
      </w:r>
      <w:r w:rsidR="00156110">
        <w:rPr>
          <w:rFonts w:cs="Times New Roman"/>
          <w:sz w:val="20"/>
          <w:szCs w:val="20"/>
        </w:rPr>
        <w:t>Brian Murphy (associate) Berrien CHD</w:t>
      </w:r>
    </w:p>
    <w:p w14:paraId="28CE93D9" w14:textId="29757B77" w:rsidR="00A577B9" w:rsidRDefault="00065A0F" w:rsidP="00815F1C">
      <w:pPr>
        <w:tabs>
          <w:tab w:val="left" w:pos="3960"/>
        </w:tabs>
        <w:spacing w:after="0" w:line="240" w:lineRule="auto"/>
        <w:rPr>
          <w:rFonts w:cs="Times New Roman"/>
          <w:sz w:val="20"/>
          <w:szCs w:val="20"/>
        </w:rPr>
      </w:pPr>
      <w:r>
        <w:rPr>
          <w:rFonts w:cs="Times New Roman"/>
          <w:sz w:val="20"/>
          <w:szCs w:val="20"/>
        </w:rPr>
        <w:t xml:space="preserve">X </w:t>
      </w:r>
      <w:r w:rsidR="00A577B9">
        <w:rPr>
          <w:rFonts w:cs="Times New Roman"/>
          <w:sz w:val="20"/>
          <w:szCs w:val="20"/>
        </w:rPr>
        <w:t>Paul Andriacchi* Br.-Hillsdale-St. Joe CHA</w:t>
      </w:r>
    </w:p>
    <w:p w14:paraId="418128A7" w14:textId="226A0FBB" w:rsidR="00A577B9" w:rsidRDefault="00A577B9" w:rsidP="00815F1C">
      <w:pPr>
        <w:tabs>
          <w:tab w:val="left" w:pos="3960"/>
        </w:tabs>
        <w:spacing w:after="0" w:line="240" w:lineRule="auto"/>
        <w:rPr>
          <w:rFonts w:cs="Times New Roman"/>
          <w:sz w:val="20"/>
          <w:szCs w:val="20"/>
        </w:rPr>
      </w:pPr>
      <w:r>
        <w:rPr>
          <w:rFonts w:cs="Times New Roman"/>
          <w:sz w:val="20"/>
          <w:szCs w:val="20"/>
        </w:rPr>
        <w:t xml:space="preserve">Joe Frazier (associate) Br.-Hillsdale-St. Joe CHA </w:t>
      </w:r>
    </w:p>
    <w:p w14:paraId="25539462" w14:textId="0C3CF5B4" w:rsidR="00A577B9" w:rsidRDefault="00A577B9" w:rsidP="00815F1C">
      <w:pPr>
        <w:tabs>
          <w:tab w:val="left" w:pos="3960"/>
        </w:tabs>
        <w:spacing w:after="0" w:line="240" w:lineRule="auto"/>
        <w:rPr>
          <w:rFonts w:cs="Times New Roman"/>
          <w:sz w:val="20"/>
          <w:szCs w:val="20"/>
        </w:rPr>
      </w:pPr>
      <w:r>
        <w:rPr>
          <w:rFonts w:cs="Times New Roman"/>
          <w:sz w:val="20"/>
          <w:szCs w:val="20"/>
        </w:rPr>
        <w:t>Kevin Green* Calhoun CHD</w:t>
      </w:r>
    </w:p>
    <w:p w14:paraId="3C9D9E26" w14:textId="77777777" w:rsidR="00A577B9" w:rsidRDefault="00A577B9" w:rsidP="00815F1C">
      <w:pPr>
        <w:tabs>
          <w:tab w:val="left" w:pos="3960"/>
        </w:tabs>
        <w:spacing w:after="0" w:line="240" w:lineRule="auto"/>
        <w:rPr>
          <w:rFonts w:cs="Times New Roman"/>
          <w:sz w:val="20"/>
          <w:szCs w:val="20"/>
        </w:rPr>
      </w:pPr>
      <w:r>
        <w:rPr>
          <w:rFonts w:cs="Times New Roman"/>
          <w:sz w:val="20"/>
          <w:szCs w:val="20"/>
        </w:rPr>
        <w:t>Bob Overley (associate) Calhoun CHD</w:t>
      </w:r>
    </w:p>
    <w:p w14:paraId="7E83C0A7" w14:textId="6F7A2CE2" w:rsidR="00A577B9" w:rsidRDefault="00065A0F" w:rsidP="00815F1C">
      <w:pPr>
        <w:tabs>
          <w:tab w:val="left" w:pos="3960"/>
        </w:tabs>
        <w:spacing w:after="0" w:line="240" w:lineRule="auto"/>
        <w:rPr>
          <w:rFonts w:cs="Times New Roman"/>
          <w:sz w:val="20"/>
          <w:szCs w:val="20"/>
        </w:rPr>
      </w:pPr>
      <w:r>
        <w:rPr>
          <w:rFonts w:cs="Times New Roman"/>
          <w:sz w:val="20"/>
          <w:szCs w:val="20"/>
        </w:rPr>
        <w:t xml:space="preserve">X </w:t>
      </w:r>
      <w:r w:rsidR="00A577B9">
        <w:rPr>
          <w:rFonts w:cs="Times New Roman"/>
          <w:sz w:val="20"/>
          <w:szCs w:val="20"/>
        </w:rPr>
        <w:t>Shanay Settles (associate) Calhoun CHD</w:t>
      </w:r>
    </w:p>
    <w:p w14:paraId="7310FD19" w14:textId="421F635E" w:rsidR="00A577B9" w:rsidRDefault="00D372C1" w:rsidP="00815F1C">
      <w:pPr>
        <w:tabs>
          <w:tab w:val="left" w:pos="3960"/>
        </w:tabs>
        <w:spacing w:after="0" w:line="240" w:lineRule="auto"/>
        <w:rPr>
          <w:rFonts w:cs="Times New Roman"/>
          <w:sz w:val="20"/>
          <w:szCs w:val="20"/>
        </w:rPr>
      </w:pPr>
      <w:r>
        <w:rPr>
          <w:rFonts w:cs="Times New Roman"/>
          <w:sz w:val="20"/>
          <w:szCs w:val="20"/>
        </w:rPr>
        <w:t xml:space="preserve">X </w:t>
      </w:r>
      <w:r w:rsidR="00A577B9">
        <w:rPr>
          <w:rFonts w:cs="Times New Roman"/>
          <w:sz w:val="20"/>
          <w:szCs w:val="20"/>
        </w:rPr>
        <w:t>George Friday* Cass-Van Buren DHD</w:t>
      </w:r>
    </w:p>
    <w:p w14:paraId="4D3F6E31" w14:textId="651D8181" w:rsidR="00156110" w:rsidRDefault="00D372C1" w:rsidP="00815F1C">
      <w:pPr>
        <w:tabs>
          <w:tab w:val="left" w:pos="3960"/>
        </w:tabs>
        <w:spacing w:after="0" w:line="240" w:lineRule="auto"/>
        <w:rPr>
          <w:rFonts w:cs="Times New Roman"/>
          <w:sz w:val="20"/>
          <w:szCs w:val="20"/>
        </w:rPr>
      </w:pPr>
      <w:r>
        <w:rPr>
          <w:rFonts w:cs="Times New Roman"/>
          <w:sz w:val="20"/>
          <w:szCs w:val="20"/>
        </w:rPr>
        <w:t xml:space="preserve">X </w:t>
      </w:r>
      <w:r w:rsidR="00D362C6">
        <w:rPr>
          <w:rFonts w:cs="Times New Roman"/>
          <w:sz w:val="20"/>
          <w:szCs w:val="20"/>
        </w:rPr>
        <w:t>Suzanne Lieurance* Chippewa CHD</w:t>
      </w:r>
    </w:p>
    <w:p w14:paraId="120EF60A" w14:textId="77777777" w:rsidR="00A577B9" w:rsidRDefault="00A577B9" w:rsidP="00815F1C">
      <w:pPr>
        <w:tabs>
          <w:tab w:val="left" w:pos="3960"/>
        </w:tabs>
        <w:spacing w:after="0" w:line="240" w:lineRule="auto"/>
        <w:rPr>
          <w:rFonts w:cs="Times New Roman"/>
          <w:sz w:val="20"/>
          <w:szCs w:val="20"/>
        </w:rPr>
      </w:pPr>
      <w:r>
        <w:rPr>
          <w:rFonts w:cs="Times New Roman"/>
          <w:sz w:val="20"/>
          <w:szCs w:val="20"/>
        </w:rPr>
        <w:t>Jason Travis (associate) CMDHD</w:t>
      </w:r>
    </w:p>
    <w:p w14:paraId="46D7E8F9" w14:textId="2D077108" w:rsidR="00D362C6" w:rsidRDefault="00D362C6" w:rsidP="00815F1C">
      <w:pPr>
        <w:tabs>
          <w:tab w:val="left" w:pos="3960"/>
        </w:tabs>
        <w:spacing w:after="0" w:line="240" w:lineRule="auto"/>
        <w:rPr>
          <w:rFonts w:cs="Times New Roman"/>
          <w:sz w:val="20"/>
          <w:szCs w:val="20"/>
        </w:rPr>
      </w:pPr>
      <w:r>
        <w:rPr>
          <w:rFonts w:cs="Times New Roman"/>
          <w:sz w:val="20"/>
          <w:szCs w:val="20"/>
        </w:rPr>
        <w:t>Ian Nelson* Delta-Menominee DHD</w:t>
      </w:r>
    </w:p>
    <w:p w14:paraId="15DA8982" w14:textId="2B1A3F8A" w:rsidR="00D362C6" w:rsidRDefault="00D362C6" w:rsidP="0095707B">
      <w:pPr>
        <w:tabs>
          <w:tab w:val="left" w:pos="3960"/>
          <w:tab w:val="left" w:pos="6480"/>
        </w:tabs>
        <w:spacing w:after="0" w:line="240" w:lineRule="auto"/>
        <w:rPr>
          <w:color w:val="000000" w:themeColor="text1"/>
          <w:sz w:val="20"/>
          <w:szCs w:val="20"/>
        </w:rPr>
      </w:pPr>
      <w:r>
        <w:rPr>
          <w:color w:val="000000" w:themeColor="text1"/>
          <w:sz w:val="20"/>
          <w:szCs w:val="20"/>
        </w:rPr>
        <w:t>Cori Upper* DHD</w:t>
      </w:r>
      <w:r w:rsidR="00A577B9">
        <w:rPr>
          <w:color w:val="000000" w:themeColor="text1"/>
          <w:sz w:val="20"/>
          <w:szCs w:val="20"/>
        </w:rPr>
        <w:t xml:space="preserve"> </w:t>
      </w:r>
      <w:r>
        <w:rPr>
          <w:color w:val="000000" w:themeColor="text1"/>
          <w:sz w:val="20"/>
          <w:szCs w:val="20"/>
        </w:rPr>
        <w:t>#2</w:t>
      </w:r>
    </w:p>
    <w:p w14:paraId="59111AC2" w14:textId="77777777" w:rsidR="00A577B9" w:rsidRDefault="00A577B9" w:rsidP="0095707B">
      <w:pPr>
        <w:tabs>
          <w:tab w:val="left" w:pos="3960"/>
          <w:tab w:val="left" w:pos="6480"/>
        </w:tabs>
        <w:spacing w:after="0" w:line="240" w:lineRule="auto"/>
        <w:rPr>
          <w:color w:val="000000" w:themeColor="text1"/>
          <w:sz w:val="20"/>
          <w:szCs w:val="20"/>
        </w:rPr>
      </w:pPr>
      <w:r>
        <w:rPr>
          <w:color w:val="000000" w:themeColor="text1"/>
          <w:sz w:val="20"/>
          <w:szCs w:val="20"/>
        </w:rPr>
        <w:t>Dave Schmidt (associate) DHD #2</w:t>
      </w:r>
    </w:p>
    <w:p w14:paraId="4ABAB5F8" w14:textId="77777777" w:rsidR="005A2E78" w:rsidRDefault="005A2E78" w:rsidP="0095707B">
      <w:pPr>
        <w:tabs>
          <w:tab w:val="left" w:pos="3960"/>
          <w:tab w:val="left" w:pos="6480"/>
        </w:tabs>
        <w:spacing w:after="0" w:line="240" w:lineRule="auto"/>
        <w:rPr>
          <w:color w:val="000000" w:themeColor="text1"/>
          <w:sz w:val="20"/>
          <w:szCs w:val="20"/>
        </w:rPr>
      </w:pPr>
      <w:r>
        <w:rPr>
          <w:color w:val="000000" w:themeColor="text1"/>
          <w:sz w:val="20"/>
          <w:szCs w:val="20"/>
        </w:rPr>
        <w:t>Don Rousseau (associate) DHD #2</w:t>
      </w:r>
    </w:p>
    <w:p w14:paraId="559B4D3D" w14:textId="24A63C63" w:rsidR="0033172E" w:rsidRDefault="00D372C1" w:rsidP="0095707B">
      <w:pPr>
        <w:tabs>
          <w:tab w:val="left" w:pos="3960"/>
          <w:tab w:val="left" w:pos="6480"/>
        </w:tabs>
        <w:spacing w:after="0" w:line="240" w:lineRule="auto"/>
        <w:rPr>
          <w:color w:val="000000" w:themeColor="text1"/>
          <w:sz w:val="20"/>
          <w:szCs w:val="20"/>
        </w:rPr>
      </w:pPr>
      <w:r>
        <w:rPr>
          <w:color w:val="000000" w:themeColor="text1"/>
          <w:sz w:val="20"/>
          <w:szCs w:val="20"/>
        </w:rPr>
        <w:t xml:space="preserve">X </w:t>
      </w:r>
      <w:r w:rsidR="0033172E">
        <w:rPr>
          <w:color w:val="000000" w:themeColor="text1"/>
          <w:sz w:val="20"/>
          <w:szCs w:val="20"/>
        </w:rPr>
        <w:t>Kevin Prevost* DHD#4</w:t>
      </w:r>
    </w:p>
    <w:p w14:paraId="06DA146F" w14:textId="749E45C3" w:rsidR="0033172E" w:rsidRDefault="00065A0F" w:rsidP="0095707B">
      <w:pPr>
        <w:tabs>
          <w:tab w:val="left" w:pos="3960"/>
          <w:tab w:val="left" w:pos="6480"/>
        </w:tabs>
        <w:spacing w:after="0" w:line="240" w:lineRule="auto"/>
        <w:rPr>
          <w:color w:val="000000" w:themeColor="text1"/>
          <w:sz w:val="20"/>
          <w:szCs w:val="20"/>
        </w:rPr>
      </w:pPr>
      <w:r>
        <w:rPr>
          <w:color w:val="000000" w:themeColor="text1"/>
          <w:sz w:val="20"/>
          <w:szCs w:val="20"/>
        </w:rPr>
        <w:t xml:space="preserve">X </w:t>
      </w:r>
      <w:r w:rsidR="0033172E">
        <w:rPr>
          <w:color w:val="000000" w:themeColor="text1"/>
          <w:sz w:val="20"/>
          <w:szCs w:val="20"/>
        </w:rPr>
        <w:t>Michael Kramer* DHD #10</w:t>
      </w:r>
    </w:p>
    <w:p w14:paraId="64EF2908" w14:textId="53649242" w:rsidR="009A4C17" w:rsidRDefault="00D372C1" w:rsidP="0095707B">
      <w:pPr>
        <w:tabs>
          <w:tab w:val="left" w:pos="3960"/>
          <w:tab w:val="left" w:pos="6480"/>
        </w:tabs>
        <w:spacing w:after="0" w:line="240" w:lineRule="auto"/>
        <w:rPr>
          <w:color w:val="000000" w:themeColor="text1"/>
          <w:sz w:val="20"/>
          <w:szCs w:val="20"/>
        </w:rPr>
      </w:pPr>
      <w:r>
        <w:rPr>
          <w:color w:val="000000" w:themeColor="text1"/>
          <w:sz w:val="20"/>
          <w:szCs w:val="20"/>
        </w:rPr>
        <w:t xml:space="preserve">X </w:t>
      </w:r>
      <w:r w:rsidR="009A4C17">
        <w:rPr>
          <w:color w:val="000000" w:themeColor="text1"/>
          <w:sz w:val="20"/>
          <w:szCs w:val="20"/>
        </w:rPr>
        <w:t>Wade Dishaw* Dickinson-Iron DHD</w:t>
      </w:r>
    </w:p>
    <w:p w14:paraId="3987EEC5" w14:textId="3188D5DF" w:rsidR="005A2E78" w:rsidRDefault="005A2E78" w:rsidP="005A2E78">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 xml:space="preserve">Bill Hough* </w:t>
      </w:r>
      <w:r w:rsidR="0019257F">
        <w:rPr>
          <w:rFonts w:cs="Arial"/>
          <w:color w:val="000000" w:themeColor="text1"/>
          <w:sz w:val="20"/>
          <w:szCs w:val="20"/>
        </w:rPr>
        <w:t>Genesee</w:t>
      </w:r>
      <w:r>
        <w:rPr>
          <w:rFonts w:cs="Arial"/>
          <w:color w:val="000000" w:themeColor="text1"/>
          <w:sz w:val="20"/>
          <w:szCs w:val="20"/>
        </w:rPr>
        <w:t xml:space="preserve"> CHD</w:t>
      </w:r>
    </w:p>
    <w:p w14:paraId="29143B3A" w14:textId="1FC03463" w:rsidR="00833168" w:rsidRDefault="00065A0F" w:rsidP="00833168">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 xml:space="preserve">X </w:t>
      </w:r>
      <w:r w:rsidR="00833168">
        <w:rPr>
          <w:rFonts w:cs="Arial"/>
          <w:color w:val="000000" w:themeColor="text1"/>
          <w:sz w:val="20"/>
          <w:szCs w:val="20"/>
        </w:rPr>
        <w:t>Tina Moore (associate) Genesee CHD</w:t>
      </w:r>
    </w:p>
    <w:p w14:paraId="7095B36C" w14:textId="7D7C2938" w:rsidR="00833168" w:rsidRDefault="00D372C1" w:rsidP="00833168">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 xml:space="preserve">X </w:t>
      </w:r>
      <w:r w:rsidR="00833168">
        <w:rPr>
          <w:rFonts w:cs="Arial"/>
          <w:color w:val="000000" w:themeColor="text1"/>
          <w:sz w:val="20"/>
          <w:szCs w:val="20"/>
        </w:rPr>
        <w:t>Brent Wheat* Grand Traverse CHD</w:t>
      </w:r>
    </w:p>
    <w:p w14:paraId="65157739" w14:textId="1C7322D3" w:rsidR="00833168" w:rsidRDefault="00065A0F" w:rsidP="00833168">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 xml:space="preserve">X </w:t>
      </w:r>
      <w:r w:rsidR="00833168">
        <w:rPr>
          <w:rFonts w:cs="Arial"/>
          <w:color w:val="000000" w:themeColor="text1"/>
          <w:sz w:val="20"/>
          <w:szCs w:val="20"/>
        </w:rPr>
        <w:t>Tip MacGuire* Huron CHD</w:t>
      </w:r>
    </w:p>
    <w:p w14:paraId="4691BE75" w14:textId="47BC8746" w:rsidR="00833168" w:rsidRDefault="00065A0F" w:rsidP="00833168">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 xml:space="preserve">X </w:t>
      </w:r>
      <w:r w:rsidR="00833168">
        <w:rPr>
          <w:rFonts w:cs="Arial"/>
          <w:color w:val="000000" w:themeColor="text1"/>
          <w:sz w:val="20"/>
          <w:szCs w:val="20"/>
        </w:rPr>
        <w:t>Rod McNeill* Ingham CHD</w:t>
      </w:r>
    </w:p>
    <w:p w14:paraId="3EFCE574" w14:textId="257CECC5" w:rsidR="00833168" w:rsidRDefault="00833168" w:rsidP="00833168">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Meredith Gregory (associate) Ingham CHD</w:t>
      </w:r>
    </w:p>
    <w:p w14:paraId="427B671A" w14:textId="662CF56E" w:rsidR="00833168" w:rsidRDefault="00833168" w:rsidP="00833168">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Chad Shaw* Ionia CHD</w:t>
      </w:r>
    </w:p>
    <w:p w14:paraId="4C707039" w14:textId="37ABB265" w:rsidR="00833168" w:rsidRDefault="00833168" w:rsidP="005A2E78">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Matthew Horning (associate) Jackson CHD</w:t>
      </w:r>
    </w:p>
    <w:p w14:paraId="05D7E81B" w14:textId="074DC93D" w:rsidR="00833168" w:rsidRDefault="00D372C1" w:rsidP="007A29B9">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 xml:space="preserve">X </w:t>
      </w:r>
      <w:r w:rsidR="00833168">
        <w:rPr>
          <w:rFonts w:cs="Arial"/>
          <w:color w:val="000000" w:themeColor="text1"/>
          <w:sz w:val="20"/>
          <w:szCs w:val="20"/>
        </w:rPr>
        <w:t>Shawn Monroe (associate) Jackson CHD</w:t>
      </w:r>
    </w:p>
    <w:p w14:paraId="6188F6DA" w14:textId="102A7EC4" w:rsidR="00D362C6" w:rsidRDefault="00065A0F" w:rsidP="007A29B9">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 xml:space="preserve">X </w:t>
      </w:r>
      <w:r w:rsidR="00D362C6">
        <w:rPr>
          <w:rFonts w:cs="Arial"/>
          <w:color w:val="000000" w:themeColor="text1"/>
          <w:sz w:val="20"/>
          <w:szCs w:val="20"/>
        </w:rPr>
        <w:t>Lucus Pols* Kalamazoo CHD</w:t>
      </w:r>
    </w:p>
    <w:p w14:paraId="1A2F0915" w14:textId="39883CA9" w:rsidR="006F6AF3" w:rsidRDefault="006F6AF3" w:rsidP="007A29B9">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Samantha VanDuinen Kalamazoo CHD</w:t>
      </w:r>
    </w:p>
    <w:p w14:paraId="51EF997B" w14:textId="5244F610" w:rsidR="00952808" w:rsidRDefault="00D372C1"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 xml:space="preserve">X </w:t>
      </w:r>
      <w:r w:rsidR="00D362C6">
        <w:rPr>
          <w:rFonts w:cs="Arial"/>
          <w:color w:val="000000" w:themeColor="text1"/>
          <w:sz w:val="20"/>
          <w:szCs w:val="20"/>
        </w:rPr>
        <w:t>Rachel Steining (associate) Kent CHD</w:t>
      </w:r>
    </w:p>
    <w:p w14:paraId="237B6BC9" w14:textId="4D35FD96" w:rsidR="006F6AF3" w:rsidRDefault="00065A0F"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 xml:space="preserve">X </w:t>
      </w:r>
      <w:r w:rsidR="006F6AF3">
        <w:rPr>
          <w:rFonts w:cs="Arial"/>
          <w:color w:val="000000" w:themeColor="text1"/>
          <w:sz w:val="20"/>
          <w:szCs w:val="20"/>
        </w:rPr>
        <w:t>Brendan Earl (associate) Kent CHD</w:t>
      </w:r>
    </w:p>
    <w:p w14:paraId="2FCC24F3" w14:textId="42C9536E" w:rsidR="006F6AF3" w:rsidRDefault="00D372C1"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 xml:space="preserve">X </w:t>
      </w:r>
      <w:r w:rsidR="006F6AF3">
        <w:rPr>
          <w:rFonts w:cs="Arial"/>
          <w:color w:val="000000" w:themeColor="text1"/>
          <w:sz w:val="20"/>
          <w:szCs w:val="20"/>
        </w:rPr>
        <w:t>Russell Flewelling (associate) Kent CHD</w:t>
      </w:r>
    </w:p>
    <w:p w14:paraId="76F5ADC8" w14:textId="73883811" w:rsidR="006F6AF3" w:rsidRDefault="00065A0F"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 xml:space="preserve">X </w:t>
      </w:r>
      <w:r w:rsidR="006F6AF3">
        <w:rPr>
          <w:rFonts w:cs="Arial"/>
          <w:color w:val="000000" w:themeColor="text1"/>
          <w:sz w:val="20"/>
          <w:szCs w:val="20"/>
        </w:rPr>
        <w:t>Steven Stoddard* Lapeer CHD</w:t>
      </w:r>
    </w:p>
    <w:p w14:paraId="5062A5F3" w14:textId="4DF2FFD8" w:rsidR="003B44D0" w:rsidRDefault="00D372C1"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 xml:space="preserve">X </w:t>
      </w:r>
      <w:r w:rsidR="003B44D0">
        <w:rPr>
          <w:rFonts w:cs="Arial"/>
          <w:color w:val="000000" w:themeColor="text1"/>
          <w:sz w:val="20"/>
          <w:szCs w:val="20"/>
        </w:rPr>
        <w:t>Kasee Johnson* Lenawee CHD</w:t>
      </w:r>
    </w:p>
    <w:p w14:paraId="20511261" w14:textId="4A7C9586" w:rsidR="00C03B67" w:rsidRDefault="00065A0F"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 xml:space="preserve">X </w:t>
      </w:r>
      <w:r w:rsidR="00C03B67">
        <w:rPr>
          <w:rFonts w:cs="Arial"/>
          <w:color w:val="000000" w:themeColor="text1"/>
          <w:sz w:val="20"/>
          <w:szCs w:val="20"/>
        </w:rPr>
        <w:t>Cindy Merritt (associate) Lenawee CHD</w:t>
      </w:r>
    </w:p>
    <w:p w14:paraId="00E53826" w14:textId="7B4886F5" w:rsidR="006F6AF3" w:rsidRDefault="00065A0F" w:rsidP="0095707B">
      <w:pPr>
        <w:tabs>
          <w:tab w:val="left" w:pos="3960"/>
          <w:tab w:val="left" w:pos="6480"/>
        </w:tabs>
        <w:spacing w:after="0" w:line="240" w:lineRule="auto"/>
        <w:rPr>
          <w:color w:val="000000" w:themeColor="text1"/>
          <w:sz w:val="20"/>
          <w:szCs w:val="20"/>
        </w:rPr>
      </w:pPr>
      <w:r>
        <w:rPr>
          <w:color w:val="000000" w:themeColor="text1"/>
          <w:sz w:val="20"/>
          <w:szCs w:val="20"/>
        </w:rPr>
        <w:t xml:space="preserve">X </w:t>
      </w:r>
      <w:r w:rsidR="006F6AF3">
        <w:rPr>
          <w:color w:val="000000" w:themeColor="text1"/>
          <w:sz w:val="20"/>
          <w:szCs w:val="20"/>
        </w:rPr>
        <w:t>Matt Bolang* Livingston CHD</w:t>
      </w:r>
    </w:p>
    <w:p w14:paraId="7B813C89" w14:textId="2E2A9435" w:rsidR="003B44D0" w:rsidRDefault="00065A0F" w:rsidP="0095707B">
      <w:pPr>
        <w:tabs>
          <w:tab w:val="left" w:pos="3960"/>
          <w:tab w:val="left" w:pos="6480"/>
        </w:tabs>
        <w:spacing w:after="0" w:line="240" w:lineRule="auto"/>
        <w:rPr>
          <w:color w:val="000000" w:themeColor="text1"/>
          <w:sz w:val="20"/>
          <w:szCs w:val="20"/>
        </w:rPr>
      </w:pPr>
      <w:r>
        <w:rPr>
          <w:color w:val="000000" w:themeColor="text1"/>
          <w:sz w:val="20"/>
          <w:szCs w:val="20"/>
        </w:rPr>
        <w:t xml:space="preserve">X </w:t>
      </w:r>
      <w:r w:rsidR="003B44D0">
        <w:rPr>
          <w:color w:val="000000" w:themeColor="text1"/>
          <w:sz w:val="20"/>
          <w:szCs w:val="20"/>
        </w:rPr>
        <w:t>Amy Aumock (associate) Livingston CHD</w:t>
      </w:r>
    </w:p>
    <w:p w14:paraId="146E7B2F" w14:textId="613D4B8C" w:rsidR="006F6AF3" w:rsidRDefault="006F6AF3" w:rsidP="006F6AF3">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Elizabeth Suggitt* LMAS DHD</w:t>
      </w:r>
    </w:p>
    <w:p w14:paraId="7D725FB6" w14:textId="55E9BC4E" w:rsidR="006F6AF3" w:rsidRDefault="006F6AF3" w:rsidP="0095707B">
      <w:pPr>
        <w:tabs>
          <w:tab w:val="left" w:pos="3960"/>
          <w:tab w:val="left" w:pos="6480"/>
        </w:tabs>
        <w:spacing w:after="0" w:line="240" w:lineRule="auto"/>
        <w:rPr>
          <w:color w:val="000000" w:themeColor="text1"/>
          <w:sz w:val="20"/>
          <w:szCs w:val="20"/>
        </w:rPr>
      </w:pPr>
      <w:r>
        <w:rPr>
          <w:color w:val="000000" w:themeColor="text1"/>
          <w:sz w:val="20"/>
          <w:szCs w:val="20"/>
        </w:rPr>
        <w:t>Nick Derusha (associate) LMAS DHD</w:t>
      </w:r>
    </w:p>
    <w:p w14:paraId="395A17BE" w14:textId="173A110D" w:rsidR="00156110" w:rsidRDefault="008B5DDF" w:rsidP="0095707B">
      <w:pPr>
        <w:tabs>
          <w:tab w:val="left" w:pos="3960"/>
          <w:tab w:val="left" w:pos="6480"/>
        </w:tabs>
        <w:spacing w:after="0" w:line="240" w:lineRule="auto"/>
        <w:rPr>
          <w:color w:val="000000" w:themeColor="text1"/>
          <w:sz w:val="20"/>
          <w:szCs w:val="20"/>
        </w:rPr>
      </w:pPr>
      <w:r>
        <w:rPr>
          <w:color w:val="000000" w:themeColor="text1"/>
          <w:sz w:val="20"/>
          <w:szCs w:val="20"/>
        </w:rPr>
        <w:t>X T</w:t>
      </w:r>
      <w:r w:rsidR="00156110">
        <w:rPr>
          <w:color w:val="000000" w:themeColor="text1"/>
          <w:sz w:val="20"/>
          <w:szCs w:val="20"/>
        </w:rPr>
        <w:t>om Barnes* Macomb CHD</w:t>
      </w:r>
    </w:p>
    <w:p w14:paraId="0A432D62" w14:textId="1F562137" w:rsidR="006F6AF3" w:rsidRDefault="00065A0F" w:rsidP="0095707B">
      <w:pPr>
        <w:tabs>
          <w:tab w:val="left" w:pos="3960"/>
          <w:tab w:val="left" w:pos="6480"/>
        </w:tabs>
        <w:spacing w:after="0" w:line="240" w:lineRule="auto"/>
        <w:rPr>
          <w:color w:val="000000" w:themeColor="text1"/>
          <w:sz w:val="20"/>
          <w:szCs w:val="20"/>
        </w:rPr>
      </w:pPr>
      <w:r>
        <w:rPr>
          <w:color w:val="000000" w:themeColor="text1"/>
          <w:sz w:val="20"/>
          <w:szCs w:val="20"/>
        </w:rPr>
        <w:t xml:space="preserve">X </w:t>
      </w:r>
      <w:r w:rsidR="006F6AF3">
        <w:rPr>
          <w:color w:val="000000" w:themeColor="text1"/>
          <w:sz w:val="20"/>
          <w:szCs w:val="20"/>
        </w:rPr>
        <w:t>Andrew Cox (associate) Macomb CHD</w:t>
      </w:r>
    </w:p>
    <w:p w14:paraId="295E8FB4" w14:textId="6461657D" w:rsidR="00C03B67" w:rsidRDefault="00550098" w:rsidP="0095707B">
      <w:pPr>
        <w:tabs>
          <w:tab w:val="left" w:pos="3960"/>
          <w:tab w:val="left" w:pos="6480"/>
        </w:tabs>
        <w:spacing w:after="0" w:line="240" w:lineRule="auto"/>
        <w:rPr>
          <w:color w:val="000000" w:themeColor="text1"/>
          <w:sz w:val="20"/>
          <w:szCs w:val="20"/>
        </w:rPr>
      </w:pPr>
      <w:r>
        <w:rPr>
          <w:color w:val="000000" w:themeColor="text1"/>
          <w:sz w:val="20"/>
          <w:szCs w:val="20"/>
        </w:rPr>
        <w:t xml:space="preserve">X </w:t>
      </w:r>
      <w:r w:rsidR="00C03B67">
        <w:rPr>
          <w:color w:val="000000" w:themeColor="text1"/>
          <w:sz w:val="20"/>
          <w:szCs w:val="20"/>
        </w:rPr>
        <w:t>Patrick Jacuzzo* Marquette CHD</w:t>
      </w:r>
    </w:p>
    <w:p w14:paraId="3592C8D6" w14:textId="630350AD" w:rsidR="0033172E" w:rsidRDefault="00D372C1" w:rsidP="0095707B">
      <w:pPr>
        <w:tabs>
          <w:tab w:val="left" w:pos="3960"/>
          <w:tab w:val="left" w:pos="6480"/>
        </w:tabs>
        <w:spacing w:after="0" w:line="240" w:lineRule="auto"/>
        <w:rPr>
          <w:color w:val="000000" w:themeColor="text1"/>
          <w:sz w:val="20"/>
          <w:szCs w:val="20"/>
        </w:rPr>
      </w:pPr>
      <w:r>
        <w:rPr>
          <w:color w:val="000000" w:themeColor="text1"/>
          <w:sz w:val="20"/>
          <w:szCs w:val="20"/>
        </w:rPr>
        <w:t xml:space="preserve">X </w:t>
      </w:r>
      <w:r w:rsidR="0033172E">
        <w:rPr>
          <w:color w:val="000000" w:themeColor="text1"/>
          <w:sz w:val="20"/>
          <w:szCs w:val="20"/>
        </w:rPr>
        <w:t>Lonnie Smith* Mid-MI DHD</w:t>
      </w:r>
    </w:p>
    <w:p w14:paraId="0F5C7118" w14:textId="39520FF0" w:rsidR="006F6AF3" w:rsidRDefault="00550098" w:rsidP="0095707B">
      <w:pPr>
        <w:tabs>
          <w:tab w:val="left" w:pos="3960"/>
          <w:tab w:val="left" w:pos="6480"/>
        </w:tabs>
        <w:spacing w:after="0" w:line="240" w:lineRule="auto"/>
        <w:rPr>
          <w:color w:val="000000" w:themeColor="text1"/>
          <w:sz w:val="20"/>
          <w:szCs w:val="20"/>
        </w:rPr>
      </w:pPr>
      <w:r>
        <w:rPr>
          <w:color w:val="000000" w:themeColor="text1"/>
          <w:sz w:val="20"/>
          <w:szCs w:val="20"/>
        </w:rPr>
        <w:t xml:space="preserve">X </w:t>
      </w:r>
      <w:r w:rsidR="006F6AF3">
        <w:rPr>
          <w:color w:val="000000" w:themeColor="text1"/>
          <w:sz w:val="20"/>
          <w:szCs w:val="20"/>
        </w:rPr>
        <w:t>Bryan Fowler (associate) Mid-MI DHD</w:t>
      </w:r>
    </w:p>
    <w:p w14:paraId="1A5FD33E" w14:textId="1BAC5432" w:rsidR="00156110" w:rsidRDefault="00D362C6" w:rsidP="0095707B">
      <w:pPr>
        <w:tabs>
          <w:tab w:val="left" w:pos="3960"/>
          <w:tab w:val="left" w:pos="6480"/>
        </w:tabs>
        <w:spacing w:after="0" w:line="240" w:lineRule="auto"/>
        <w:rPr>
          <w:color w:val="000000" w:themeColor="text1"/>
          <w:sz w:val="20"/>
          <w:szCs w:val="20"/>
        </w:rPr>
      </w:pPr>
      <w:r>
        <w:rPr>
          <w:color w:val="000000" w:themeColor="text1"/>
          <w:sz w:val="20"/>
          <w:szCs w:val="20"/>
        </w:rPr>
        <w:t>Jim Henry* Midland CHD</w:t>
      </w:r>
    </w:p>
    <w:p w14:paraId="0A3D605D" w14:textId="711720CD" w:rsidR="006F6AF3" w:rsidRDefault="006F6AF3" w:rsidP="0095707B">
      <w:pPr>
        <w:tabs>
          <w:tab w:val="left" w:pos="3960"/>
          <w:tab w:val="left" w:pos="6480"/>
        </w:tabs>
        <w:spacing w:after="0" w:line="240" w:lineRule="auto"/>
        <w:rPr>
          <w:color w:val="000000" w:themeColor="text1"/>
          <w:sz w:val="20"/>
          <w:szCs w:val="20"/>
        </w:rPr>
      </w:pPr>
      <w:r>
        <w:rPr>
          <w:color w:val="000000" w:themeColor="text1"/>
          <w:sz w:val="20"/>
          <w:szCs w:val="20"/>
        </w:rPr>
        <w:t>Bob Wolfe (associate) Midland CHD</w:t>
      </w:r>
    </w:p>
    <w:p w14:paraId="1F524D37" w14:textId="2DADF2DD" w:rsidR="006F6AF3" w:rsidRDefault="006F6AF3" w:rsidP="0095707B">
      <w:pPr>
        <w:tabs>
          <w:tab w:val="left" w:pos="3960"/>
          <w:tab w:val="left" w:pos="6480"/>
        </w:tabs>
        <w:spacing w:after="0" w:line="240" w:lineRule="auto"/>
        <w:rPr>
          <w:color w:val="000000" w:themeColor="text1"/>
          <w:sz w:val="20"/>
          <w:szCs w:val="20"/>
        </w:rPr>
      </w:pPr>
      <w:r>
        <w:rPr>
          <w:color w:val="000000" w:themeColor="text1"/>
          <w:sz w:val="20"/>
          <w:szCs w:val="20"/>
        </w:rPr>
        <w:t>Greg Price (associate) Midland CHD</w:t>
      </w:r>
    </w:p>
    <w:p w14:paraId="054AC2CF" w14:textId="444AEF15" w:rsidR="006F6AF3" w:rsidRDefault="006F6AF3" w:rsidP="0095707B">
      <w:pPr>
        <w:tabs>
          <w:tab w:val="left" w:pos="3960"/>
          <w:tab w:val="left" w:pos="6480"/>
        </w:tabs>
        <w:spacing w:after="0" w:line="240" w:lineRule="auto"/>
        <w:rPr>
          <w:color w:val="000000" w:themeColor="text1"/>
          <w:sz w:val="20"/>
          <w:szCs w:val="20"/>
        </w:rPr>
      </w:pPr>
      <w:r>
        <w:rPr>
          <w:color w:val="000000" w:themeColor="text1"/>
          <w:sz w:val="20"/>
          <w:szCs w:val="20"/>
        </w:rPr>
        <w:t>Jason Childress (associate) Monroe CHD</w:t>
      </w:r>
    </w:p>
    <w:p w14:paraId="646DCF8D" w14:textId="09C2BE9E" w:rsidR="00D362C6" w:rsidRDefault="00D362C6" w:rsidP="0095707B">
      <w:pPr>
        <w:tabs>
          <w:tab w:val="left" w:pos="3960"/>
          <w:tab w:val="left" w:pos="6480"/>
        </w:tabs>
        <w:spacing w:after="0" w:line="240" w:lineRule="auto"/>
        <w:rPr>
          <w:color w:val="000000" w:themeColor="text1"/>
          <w:sz w:val="20"/>
          <w:szCs w:val="20"/>
        </w:rPr>
      </w:pPr>
      <w:r>
        <w:rPr>
          <w:color w:val="000000" w:themeColor="text1"/>
          <w:sz w:val="20"/>
          <w:szCs w:val="20"/>
        </w:rPr>
        <w:t>Michael Eslick* Muskegon CHD</w:t>
      </w:r>
    </w:p>
    <w:p w14:paraId="0F17598A" w14:textId="426DD6E0" w:rsidR="006F6AF3" w:rsidRDefault="006F6AF3" w:rsidP="0095707B">
      <w:pPr>
        <w:tabs>
          <w:tab w:val="left" w:pos="3960"/>
          <w:tab w:val="left" w:pos="6480"/>
        </w:tabs>
        <w:spacing w:after="0" w:line="240" w:lineRule="auto"/>
        <w:rPr>
          <w:color w:val="000000" w:themeColor="text1"/>
          <w:sz w:val="20"/>
          <w:szCs w:val="20"/>
        </w:rPr>
      </w:pPr>
      <w:r>
        <w:rPr>
          <w:color w:val="000000" w:themeColor="text1"/>
          <w:sz w:val="20"/>
          <w:szCs w:val="20"/>
        </w:rPr>
        <w:t>D</w:t>
      </w:r>
      <w:r w:rsidR="00550098">
        <w:rPr>
          <w:color w:val="000000" w:themeColor="text1"/>
          <w:sz w:val="20"/>
          <w:szCs w:val="20"/>
        </w:rPr>
        <w:t>a</w:t>
      </w:r>
      <w:r>
        <w:rPr>
          <w:color w:val="000000" w:themeColor="text1"/>
          <w:sz w:val="20"/>
          <w:szCs w:val="20"/>
        </w:rPr>
        <w:t>niel Thorell (associate) NW MI DHD</w:t>
      </w:r>
    </w:p>
    <w:p w14:paraId="13D3DAD6" w14:textId="77777777" w:rsidR="0037395E" w:rsidRDefault="00D362C6" w:rsidP="0095707B">
      <w:pPr>
        <w:tabs>
          <w:tab w:val="left" w:pos="3960"/>
          <w:tab w:val="left" w:pos="6480"/>
        </w:tabs>
        <w:spacing w:after="0" w:line="240" w:lineRule="auto"/>
        <w:rPr>
          <w:color w:val="000000" w:themeColor="text1"/>
          <w:sz w:val="20"/>
          <w:szCs w:val="20"/>
        </w:rPr>
      </w:pPr>
      <w:r>
        <w:rPr>
          <w:color w:val="000000" w:themeColor="text1"/>
          <w:sz w:val="20"/>
          <w:szCs w:val="20"/>
        </w:rPr>
        <w:t>Jeremy Fruk* NW MI DHD</w:t>
      </w:r>
    </w:p>
    <w:p w14:paraId="58F4E52B" w14:textId="58346BC2" w:rsidR="00A71967" w:rsidRDefault="00550098" w:rsidP="0095707B">
      <w:pPr>
        <w:tabs>
          <w:tab w:val="left" w:pos="3960"/>
          <w:tab w:val="left" w:pos="6480"/>
        </w:tabs>
        <w:spacing w:after="0" w:line="240" w:lineRule="auto"/>
        <w:rPr>
          <w:color w:val="000000" w:themeColor="text1"/>
          <w:sz w:val="20"/>
          <w:szCs w:val="20"/>
        </w:rPr>
      </w:pPr>
      <w:r>
        <w:rPr>
          <w:color w:val="000000" w:themeColor="text1"/>
          <w:sz w:val="20"/>
          <w:szCs w:val="20"/>
        </w:rPr>
        <w:t xml:space="preserve">X </w:t>
      </w:r>
      <w:r w:rsidR="00A71967">
        <w:rPr>
          <w:color w:val="000000" w:themeColor="text1"/>
          <w:sz w:val="20"/>
          <w:szCs w:val="20"/>
        </w:rPr>
        <w:t>Mark Hansell (associate) Oakland CHD</w:t>
      </w:r>
    </w:p>
    <w:p w14:paraId="5FC7344D" w14:textId="45F56CD6" w:rsidR="00C03B67" w:rsidRDefault="00550098" w:rsidP="0095707B">
      <w:pPr>
        <w:tabs>
          <w:tab w:val="left" w:pos="3960"/>
          <w:tab w:val="left" w:pos="6480"/>
        </w:tabs>
        <w:spacing w:after="0" w:line="240" w:lineRule="auto"/>
        <w:rPr>
          <w:color w:val="000000" w:themeColor="text1"/>
          <w:sz w:val="20"/>
          <w:szCs w:val="20"/>
        </w:rPr>
      </w:pPr>
      <w:r>
        <w:rPr>
          <w:color w:val="000000" w:themeColor="text1"/>
          <w:sz w:val="20"/>
          <w:szCs w:val="20"/>
        </w:rPr>
        <w:t xml:space="preserve">X </w:t>
      </w:r>
      <w:r w:rsidR="00C03B67">
        <w:rPr>
          <w:color w:val="000000" w:themeColor="text1"/>
          <w:sz w:val="20"/>
          <w:szCs w:val="20"/>
        </w:rPr>
        <w:t>Claudia Terrell (associate) Oakland CHD</w:t>
      </w:r>
    </w:p>
    <w:p w14:paraId="54D6CAF0" w14:textId="7A5D8149" w:rsidR="001027F3" w:rsidRDefault="00550098" w:rsidP="0095707B">
      <w:pPr>
        <w:tabs>
          <w:tab w:val="left" w:pos="3960"/>
          <w:tab w:val="left" w:pos="6480"/>
        </w:tabs>
        <w:spacing w:after="0" w:line="240" w:lineRule="auto"/>
        <w:rPr>
          <w:color w:val="000000" w:themeColor="text1"/>
          <w:sz w:val="20"/>
          <w:szCs w:val="20"/>
        </w:rPr>
      </w:pPr>
      <w:r>
        <w:rPr>
          <w:color w:val="000000" w:themeColor="text1"/>
          <w:sz w:val="20"/>
          <w:szCs w:val="20"/>
        </w:rPr>
        <w:t xml:space="preserve">X </w:t>
      </w:r>
      <w:r w:rsidR="001027F3">
        <w:rPr>
          <w:color w:val="000000" w:themeColor="text1"/>
          <w:sz w:val="20"/>
          <w:szCs w:val="20"/>
        </w:rPr>
        <w:t>Laura Riddell (associate) Oakland CHD</w:t>
      </w:r>
    </w:p>
    <w:p w14:paraId="36255A3F" w14:textId="5AD18793" w:rsidR="000C6238" w:rsidRDefault="00550098" w:rsidP="0095707B">
      <w:pPr>
        <w:tabs>
          <w:tab w:val="left" w:pos="3960"/>
          <w:tab w:val="left" w:pos="6480"/>
        </w:tabs>
        <w:spacing w:after="0" w:line="240" w:lineRule="auto"/>
        <w:rPr>
          <w:color w:val="000000" w:themeColor="text1"/>
          <w:sz w:val="20"/>
          <w:szCs w:val="20"/>
        </w:rPr>
      </w:pPr>
      <w:r>
        <w:rPr>
          <w:color w:val="000000" w:themeColor="text1"/>
          <w:sz w:val="20"/>
          <w:szCs w:val="20"/>
        </w:rPr>
        <w:t xml:space="preserve">X </w:t>
      </w:r>
      <w:r w:rsidR="000C6238">
        <w:rPr>
          <w:color w:val="000000" w:themeColor="text1"/>
          <w:sz w:val="20"/>
          <w:szCs w:val="20"/>
        </w:rPr>
        <w:t>Spencer Ballard (associate) Ottawa CHD</w:t>
      </w:r>
    </w:p>
    <w:p w14:paraId="703EEEF0" w14:textId="3DC168CA" w:rsidR="000C6238" w:rsidRDefault="000C6238" w:rsidP="0095707B">
      <w:pPr>
        <w:tabs>
          <w:tab w:val="left" w:pos="3960"/>
          <w:tab w:val="left" w:pos="6480"/>
        </w:tabs>
        <w:spacing w:after="0" w:line="240" w:lineRule="auto"/>
        <w:rPr>
          <w:color w:val="000000" w:themeColor="text1"/>
          <w:sz w:val="20"/>
          <w:szCs w:val="20"/>
        </w:rPr>
      </w:pPr>
      <w:r>
        <w:rPr>
          <w:color w:val="000000" w:themeColor="text1"/>
          <w:sz w:val="20"/>
          <w:szCs w:val="20"/>
        </w:rPr>
        <w:t>Matt Allen (associate) Ottawa CHD</w:t>
      </w:r>
    </w:p>
    <w:p w14:paraId="6979AD90" w14:textId="0A778C9F" w:rsidR="001027F3" w:rsidRDefault="001027F3"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Chris Klawuhn* Saginaw CHD</w:t>
      </w:r>
    </w:p>
    <w:p w14:paraId="3CAC2205" w14:textId="12484612" w:rsidR="000C6238" w:rsidRDefault="000C6238"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Steve Ellis (associate) Saginaw CHD</w:t>
      </w:r>
    </w:p>
    <w:p w14:paraId="7B9FC33D" w14:textId="2DBB1B78" w:rsidR="00D362C6" w:rsidRDefault="00550098"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 xml:space="preserve">X </w:t>
      </w:r>
      <w:r w:rsidR="00D362C6">
        <w:rPr>
          <w:rFonts w:cs="Arial"/>
          <w:color w:val="000000" w:themeColor="text1"/>
          <w:sz w:val="20"/>
          <w:szCs w:val="20"/>
        </w:rPr>
        <w:t>Steve Demick* St. Clair CHD</w:t>
      </w:r>
    </w:p>
    <w:p w14:paraId="27B82054" w14:textId="6EEBB3EA" w:rsidR="000C6238" w:rsidRDefault="000C6238"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Bryant Wilke* Sanilac CHD</w:t>
      </w:r>
    </w:p>
    <w:p w14:paraId="53664618" w14:textId="5005BF32" w:rsidR="00F93BC6" w:rsidRDefault="00570D28"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 xml:space="preserve">X </w:t>
      </w:r>
      <w:r w:rsidR="00F93BC6">
        <w:rPr>
          <w:rFonts w:cs="Arial"/>
          <w:color w:val="000000" w:themeColor="text1"/>
          <w:sz w:val="20"/>
          <w:szCs w:val="20"/>
        </w:rPr>
        <w:t>Casey Elliott* Shiawassee CHD</w:t>
      </w:r>
    </w:p>
    <w:p w14:paraId="426D8237" w14:textId="6E5C973E" w:rsidR="000C6238" w:rsidRDefault="000C6238"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Katie Plashek (associate) Shiawassee CHD</w:t>
      </w:r>
    </w:p>
    <w:p w14:paraId="38ECCD19" w14:textId="341A3DCC" w:rsidR="000C6238" w:rsidRDefault="00550098"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 xml:space="preserve">X </w:t>
      </w:r>
      <w:r w:rsidR="000C6238">
        <w:rPr>
          <w:rFonts w:cs="Arial"/>
          <w:color w:val="000000" w:themeColor="text1"/>
          <w:sz w:val="20"/>
          <w:szCs w:val="20"/>
        </w:rPr>
        <w:t>Jerry White Tuscola</w:t>
      </w:r>
      <w:r w:rsidR="00F93BC6">
        <w:rPr>
          <w:rFonts w:cs="Arial"/>
          <w:color w:val="000000" w:themeColor="text1"/>
          <w:sz w:val="20"/>
          <w:szCs w:val="20"/>
        </w:rPr>
        <w:t xml:space="preserve"> CHD</w:t>
      </w:r>
    </w:p>
    <w:p w14:paraId="3573763F" w14:textId="34A49529" w:rsidR="000C6238" w:rsidRDefault="00550098"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 xml:space="preserve">X </w:t>
      </w:r>
      <w:r w:rsidR="000C6238">
        <w:rPr>
          <w:rFonts w:cs="Arial"/>
          <w:color w:val="000000" w:themeColor="text1"/>
          <w:sz w:val="20"/>
          <w:szCs w:val="20"/>
        </w:rPr>
        <w:t>Jackie Bates (associate) Washtenaw CHD</w:t>
      </w:r>
    </w:p>
    <w:p w14:paraId="2D946A4C" w14:textId="0B6B5701" w:rsidR="00F93BC6" w:rsidRDefault="00570D28"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 xml:space="preserve">X </w:t>
      </w:r>
      <w:r w:rsidR="00F93BC6">
        <w:rPr>
          <w:rFonts w:cs="Arial"/>
          <w:color w:val="000000" w:themeColor="text1"/>
          <w:sz w:val="20"/>
          <w:szCs w:val="20"/>
        </w:rPr>
        <w:t>Brandon Morrill (associate) Washtenaw CHD</w:t>
      </w:r>
    </w:p>
    <w:p w14:paraId="30C056D0" w14:textId="77777777" w:rsidR="000C6238" w:rsidRDefault="001027F3"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Theresa Brestovansky* Wayne CHD</w:t>
      </w:r>
    </w:p>
    <w:p w14:paraId="63B5821E" w14:textId="42BE5AD6" w:rsidR="0095707B" w:rsidRPr="00F93BC6" w:rsidRDefault="00550098" w:rsidP="0095707B">
      <w:pPr>
        <w:tabs>
          <w:tab w:val="left" w:pos="3960"/>
          <w:tab w:val="left" w:pos="6480"/>
        </w:tabs>
        <w:spacing w:after="0" w:line="240" w:lineRule="auto"/>
        <w:rPr>
          <w:rStyle w:val="Hyperlink"/>
          <w:rFonts w:cs="Arial"/>
          <w:color w:val="000000" w:themeColor="text1"/>
          <w:sz w:val="20"/>
          <w:szCs w:val="20"/>
        </w:rPr>
      </w:pPr>
      <w:r>
        <w:rPr>
          <w:rFonts w:cs="Arial"/>
          <w:color w:val="000000" w:themeColor="text1"/>
          <w:sz w:val="20"/>
          <w:szCs w:val="20"/>
        </w:rPr>
        <w:t xml:space="preserve">X </w:t>
      </w:r>
      <w:r w:rsidR="000C6238">
        <w:rPr>
          <w:rFonts w:cs="Arial"/>
          <w:color w:val="000000" w:themeColor="text1"/>
          <w:sz w:val="20"/>
          <w:szCs w:val="20"/>
        </w:rPr>
        <w:t xml:space="preserve">Dave Peter (adjunct) Univ. Mich. </w:t>
      </w:r>
      <w:r w:rsidR="0095707B" w:rsidRPr="00C15B4A">
        <w:rPr>
          <w:rFonts w:cs="Arial"/>
          <w:color w:val="000000" w:themeColor="text1"/>
          <w:sz w:val="20"/>
          <w:szCs w:val="20"/>
        </w:rPr>
        <w:tab/>
      </w:r>
    </w:p>
    <w:p w14:paraId="454D9AFB" w14:textId="5F3CCEB7" w:rsidR="0095707B" w:rsidRDefault="0095707B" w:rsidP="0095707B">
      <w:pPr>
        <w:tabs>
          <w:tab w:val="left" w:pos="3960"/>
          <w:tab w:val="left" w:pos="6480"/>
        </w:tabs>
        <w:spacing w:after="0" w:line="240" w:lineRule="auto"/>
        <w:rPr>
          <w:rFonts w:cs="Arial"/>
          <w:color w:val="000000" w:themeColor="text1"/>
          <w:sz w:val="20"/>
          <w:szCs w:val="20"/>
        </w:rPr>
        <w:sectPr w:rsidR="0095707B" w:rsidSect="000C6238">
          <w:type w:val="continuous"/>
          <w:pgSz w:w="12240" w:h="15840"/>
          <w:pgMar w:top="1440" w:right="1440" w:bottom="720" w:left="1440" w:header="720" w:footer="720" w:gutter="0"/>
          <w:cols w:num="2" w:space="720"/>
          <w:docGrid w:linePitch="360"/>
        </w:sectPr>
      </w:pPr>
    </w:p>
    <w:p w14:paraId="5E49EEC1" w14:textId="520583C0" w:rsidR="00B45240" w:rsidRPr="00E204D0" w:rsidRDefault="007F2C3B" w:rsidP="00E204D0">
      <w:pPr>
        <w:spacing w:after="0"/>
        <w:rPr>
          <w:b/>
          <w:color w:val="000000" w:themeColor="text1"/>
        </w:rPr>
      </w:pPr>
      <w:r>
        <w:rPr>
          <w:b/>
          <w:color w:val="000000" w:themeColor="text1"/>
        </w:rPr>
        <w:lastRenderedPageBreak/>
        <w:t>Non-member Guests</w:t>
      </w:r>
      <w:r w:rsidR="0014125A">
        <w:rPr>
          <w:b/>
          <w:color w:val="000000" w:themeColor="text1"/>
        </w:rPr>
        <w:t xml:space="preserve"> in Attendance: </w:t>
      </w:r>
      <w:r w:rsidR="0095707B" w:rsidRPr="00C15B4A">
        <w:rPr>
          <w:rFonts w:cs="Arial"/>
          <w:color w:val="000000" w:themeColor="text1"/>
          <w:sz w:val="20"/>
          <w:szCs w:val="20"/>
        </w:rPr>
        <w:tab/>
      </w:r>
    </w:p>
    <w:p w14:paraId="2C7C05CF" w14:textId="0ABF320A" w:rsidR="00065A0F" w:rsidRDefault="00065A0F" w:rsidP="0095707B">
      <w:pPr>
        <w:tabs>
          <w:tab w:val="left" w:pos="3600"/>
          <w:tab w:val="left" w:pos="6480"/>
        </w:tabs>
        <w:spacing w:after="0" w:line="240" w:lineRule="auto"/>
        <w:rPr>
          <w:rFonts w:cs="Arial"/>
          <w:sz w:val="20"/>
          <w:szCs w:val="20"/>
        </w:rPr>
      </w:pPr>
      <w:r>
        <w:rPr>
          <w:rFonts w:cs="Arial"/>
          <w:sz w:val="20"/>
          <w:szCs w:val="20"/>
        </w:rPr>
        <w:t>LHDs:</w:t>
      </w:r>
    </w:p>
    <w:p w14:paraId="524FEB67" w14:textId="77777777" w:rsidR="00065A0F" w:rsidRDefault="00065A0F" w:rsidP="0095707B">
      <w:pPr>
        <w:tabs>
          <w:tab w:val="left" w:pos="3600"/>
          <w:tab w:val="left" w:pos="6480"/>
        </w:tabs>
        <w:spacing w:after="0" w:line="240" w:lineRule="auto"/>
        <w:rPr>
          <w:rFonts w:cs="Arial"/>
          <w:sz w:val="20"/>
          <w:szCs w:val="20"/>
        </w:rPr>
      </w:pPr>
    </w:p>
    <w:p w14:paraId="4A486194" w14:textId="39978B58" w:rsidR="00065A0F" w:rsidRPr="00AD2565" w:rsidRDefault="00065A0F" w:rsidP="0095707B">
      <w:pPr>
        <w:tabs>
          <w:tab w:val="left" w:pos="3600"/>
          <w:tab w:val="left" w:pos="6480"/>
        </w:tabs>
        <w:spacing w:after="0" w:line="240" w:lineRule="auto"/>
        <w:rPr>
          <w:rFonts w:cs="Arial"/>
          <w:b/>
          <w:sz w:val="20"/>
          <w:szCs w:val="20"/>
        </w:rPr>
      </w:pPr>
      <w:r w:rsidRPr="00AD2565">
        <w:rPr>
          <w:rFonts w:cs="Arial"/>
          <w:b/>
          <w:sz w:val="20"/>
          <w:szCs w:val="20"/>
        </w:rPr>
        <w:t>State Agencies:</w:t>
      </w:r>
    </w:p>
    <w:p w14:paraId="67EBD0A0" w14:textId="2BA678FB" w:rsidR="00F93BC6" w:rsidRDefault="0051393E" w:rsidP="0095707B">
      <w:pPr>
        <w:tabs>
          <w:tab w:val="left" w:pos="3600"/>
          <w:tab w:val="left" w:pos="6480"/>
        </w:tabs>
        <w:spacing w:after="0" w:line="240" w:lineRule="auto"/>
        <w:rPr>
          <w:rFonts w:cs="Arial"/>
          <w:sz w:val="20"/>
          <w:szCs w:val="20"/>
        </w:rPr>
      </w:pPr>
      <w:r>
        <w:rPr>
          <w:rFonts w:cs="Arial"/>
          <w:sz w:val="20"/>
          <w:szCs w:val="20"/>
        </w:rPr>
        <w:t xml:space="preserve">X </w:t>
      </w:r>
      <w:r w:rsidR="00067358">
        <w:rPr>
          <w:rFonts w:cs="Arial"/>
          <w:sz w:val="20"/>
          <w:szCs w:val="20"/>
        </w:rPr>
        <w:t>Norm Hess - MALPH</w:t>
      </w:r>
    </w:p>
    <w:p w14:paraId="771B4B20" w14:textId="43D107E1" w:rsidR="00067358" w:rsidRDefault="0051393E" w:rsidP="0095707B">
      <w:pPr>
        <w:tabs>
          <w:tab w:val="left" w:pos="3600"/>
          <w:tab w:val="left" w:pos="6480"/>
        </w:tabs>
        <w:spacing w:after="0" w:line="240" w:lineRule="auto"/>
        <w:rPr>
          <w:rFonts w:cs="Arial"/>
          <w:sz w:val="20"/>
          <w:szCs w:val="20"/>
        </w:rPr>
      </w:pPr>
      <w:r>
        <w:rPr>
          <w:rFonts w:cs="Arial"/>
          <w:sz w:val="20"/>
          <w:szCs w:val="20"/>
        </w:rPr>
        <w:t xml:space="preserve">X </w:t>
      </w:r>
      <w:r w:rsidR="00067358">
        <w:rPr>
          <w:rFonts w:cs="Arial"/>
          <w:sz w:val="20"/>
          <w:szCs w:val="20"/>
        </w:rPr>
        <w:t>Becky Vought – MDARD</w:t>
      </w:r>
    </w:p>
    <w:p w14:paraId="29038B8E" w14:textId="60E6FFD7" w:rsidR="002A4E6B" w:rsidRDefault="002A4E6B" w:rsidP="0095707B">
      <w:pPr>
        <w:tabs>
          <w:tab w:val="left" w:pos="3600"/>
          <w:tab w:val="left" w:pos="6480"/>
        </w:tabs>
        <w:spacing w:after="0" w:line="240" w:lineRule="auto"/>
        <w:rPr>
          <w:rFonts w:cs="Arial"/>
          <w:sz w:val="20"/>
          <w:szCs w:val="20"/>
        </w:rPr>
      </w:pPr>
      <w:r>
        <w:rPr>
          <w:rFonts w:cs="Arial"/>
          <w:sz w:val="20"/>
          <w:szCs w:val="20"/>
        </w:rPr>
        <w:t xml:space="preserve"> Rodney Blanchard</w:t>
      </w:r>
    </w:p>
    <w:p w14:paraId="477F9303" w14:textId="39C83968" w:rsidR="00067358" w:rsidRDefault="0051393E" w:rsidP="0095707B">
      <w:pPr>
        <w:tabs>
          <w:tab w:val="left" w:pos="3600"/>
          <w:tab w:val="left" w:pos="6480"/>
        </w:tabs>
        <w:spacing w:after="0" w:line="240" w:lineRule="auto"/>
        <w:rPr>
          <w:rFonts w:cs="Arial"/>
          <w:sz w:val="20"/>
          <w:szCs w:val="20"/>
        </w:rPr>
      </w:pPr>
      <w:r>
        <w:rPr>
          <w:rFonts w:cs="Arial"/>
          <w:sz w:val="20"/>
          <w:szCs w:val="20"/>
        </w:rPr>
        <w:t xml:space="preserve"> </w:t>
      </w:r>
      <w:r w:rsidR="00067358">
        <w:rPr>
          <w:rFonts w:cs="Arial"/>
          <w:sz w:val="20"/>
          <w:szCs w:val="20"/>
        </w:rPr>
        <w:t>Shane Green – MDARD</w:t>
      </w:r>
    </w:p>
    <w:p w14:paraId="282F6080" w14:textId="514F0E5E" w:rsidR="00067358" w:rsidRDefault="0051393E" w:rsidP="0095707B">
      <w:pPr>
        <w:tabs>
          <w:tab w:val="left" w:pos="3600"/>
          <w:tab w:val="left" w:pos="6480"/>
        </w:tabs>
        <w:spacing w:after="0" w:line="240" w:lineRule="auto"/>
        <w:rPr>
          <w:rFonts w:cs="Arial"/>
          <w:sz w:val="20"/>
          <w:szCs w:val="20"/>
        </w:rPr>
      </w:pPr>
      <w:r>
        <w:rPr>
          <w:rFonts w:cs="Arial"/>
          <w:sz w:val="20"/>
          <w:szCs w:val="20"/>
        </w:rPr>
        <w:t xml:space="preserve"> </w:t>
      </w:r>
      <w:r w:rsidR="00550098">
        <w:rPr>
          <w:rFonts w:cs="Arial"/>
          <w:sz w:val="20"/>
          <w:szCs w:val="20"/>
        </w:rPr>
        <w:t>Lac</w:t>
      </w:r>
      <w:r w:rsidR="00067358">
        <w:rPr>
          <w:rFonts w:cs="Arial"/>
          <w:sz w:val="20"/>
          <w:szCs w:val="20"/>
        </w:rPr>
        <w:t>y Bolt – MDARD</w:t>
      </w:r>
    </w:p>
    <w:p w14:paraId="6AF0772E" w14:textId="20C3FDA2" w:rsidR="00067358" w:rsidRDefault="00570D28" w:rsidP="0095707B">
      <w:pPr>
        <w:tabs>
          <w:tab w:val="left" w:pos="3600"/>
          <w:tab w:val="left" w:pos="6480"/>
        </w:tabs>
        <w:spacing w:after="0" w:line="240" w:lineRule="auto"/>
        <w:rPr>
          <w:rFonts w:cs="Arial"/>
          <w:sz w:val="20"/>
          <w:szCs w:val="20"/>
        </w:rPr>
      </w:pPr>
      <w:r>
        <w:rPr>
          <w:rFonts w:cs="Arial"/>
          <w:sz w:val="20"/>
          <w:szCs w:val="20"/>
        </w:rPr>
        <w:t xml:space="preserve">X </w:t>
      </w:r>
      <w:r w:rsidR="00067358">
        <w:rPr>
          <w:rFonts w:cs="Arial"/>
          <w:sz w:val="20"/>
          <w:szCs w:val="20"/>
        </w:rPr>
        <w:t>Tim Slawinski – MDARD</w:t>
      </w:r>
    </w:p>
    <w:p w14:paraId="06EA6CA2" w14:textId="10D91E7D" w:rsidR="00067358" w:rsidRDefault="0051393E" w:rsidP="0095707B">
      <w:pPr>
        <w:tabs>
          <w:tab w:val="left" w:pos="3600"/>
          <w:tab w:val="left" w:pos="6480"/>
        </w:tabs>
        <w:spacing w:after="0" w:line="240" w:lineRule="auto"/>
        <w:rPr>
          <w:rFonts w:cs="Arial"/>
          <w:sz w:val="20"/>
          <w:szCs w:val="20"/>
        </w:rPr>
      </w:pPr>
      <w:r>
        <w:rPr>
          <w:rFonts w:cs="Arial"/>
          <w:sz w:val="20"/>
          <w:szCs w:val="20"/>
        </w:rPr>
        <w:t xml:space="preserve"> </w:t>
      </w:r>
      <w:r w:rsidR="00067358">
        <w:rPr>
          <w:rFonts w:cs="Arial"/>
          <w:sz w:val="20"/>
          <w:szCs w:val="20"/>
        </w:rPr>
        <w:t>Vern Johnson – MDHHS</w:t>
      </w:r>
    </w:p>
    <w:p w14:paraId="6659D4A5" w14:textId="747350E9" w:rsidR="00067358" w:rsidRDefault="0051393E" w:rsidP="0095707B">
      <w:pPr>
        <w:tabs>
          <w:tab w:val="left" w:pos="3600"/>
          <w:tab w:val="left" w:pos="6480"/>
        </w:tabs>
        <w:spacing w:after="0" w:line="240" w:lineRule="auto"/>
        <w:rPr>
          <w:rFonts w:cs="Arial"/>
          <w:sz w:val="20"/>
          <w:szCs w:val="20"/>
        </w:rPr>
      </w:pPr>
      <w:r>
        <w:rPr>
          <w:rFonts w:cs="Arial"/>
          <w:sz w:val="20"/>
          <w:szCs w:val="20"/>
        </w:rPr>
        <w:t xml:space="preserve"> </w:t>
      </w:r>
      <w:r w:rsidR="00067358">
        <w:rPr>
          <w:rFonts w:cs="Arial"/>
          <w:sz w:val="20"/>
          <w:szCs w:val="20"/>
        </w:rPr>
        <w:t>Molly Contant – MDHHS</w:t>
      </w:r>
    </w:p>
    <w:p w14:paraId="6C762E25" w14:textId="15B148D2" w:rsidR="0019257F" w:rsidRDefault="0019257F" w:rsidP="0095707B">
      <w:pPr>
        <w:tabs>
          <w:tab w:val="left" w:pos="3600"/>
          <w:tab w:val="left" w:pos="6480"/>
        </w:tabs>
        <w:spacing w:after="0" w:line="240" w:lineRule="auto"/>
        <w:rPr>
          <w:rFonts w:cs="Arial"/>
          <w:sz w:val="20"/>
          <w:szCs w:val="20"/>
        </w:rPr>
      </w:pPr>
      <w:r>
        <w:rPr>
          <w:rFonts w:cs="Arial"/>
          <w:sz w:val="20"/>
          <w:szCs w:val="20"/>
        </w:rPr>
        <w:t>X Laura de la Rambeljie- MDHHS</w:t>
      </w:r>
    </w:p>
    <w:p w14:paraId="51B0B66E" w14:textId="2656DB5B" w:rsidR="00067358" w:rsidRDefault="0051393E" w:rsidP="0095707B">
      <w:pPr>
        <w:tabs>
          <w:tab w:val="left" w:pos="3600"/>
          <w:tab w:val="left" w:pos="6480"/>
        </w:tabs>
        <w:spacing w:after="0" w:line="240" w:lineRule="auto"/>
        <w:rPr>
          <w:rFonts w:cs="Arial"/>
          <w:sz w:val="20"/>
          <w:szCs w:val="20"/>
        </w:rPr>
      </w:pPr>
      <w:r>
        <w:rPr>
          <w:rFonts w:cs="Arial"/>
          <w:sz w:val="20"/>
          <w:szCs w:val="20"/>
        </w:rPr>
        <w:t xml:space="preserve">X </w:t>
      </w:r>
      <w:r w:rsidR="00067358">
        <w:rPr>
          <w:rFonts w:cs="Arial"/>
          <w:sz w:val="20"/>
          <w:szCs w:val="20"/>
        </w:rPr>
        <w:t>Kory Groe</w:t>
      </w:r>
      <w:r w:rsidR="007654C8">
        <w:rPr>
          <w:rFonts w:cs="Arial"/>
          <w:sz w:val="20"/>
          <w:szCs w:val="20"/>
        </w:rPr>
        <w:t>ts</w:t>
      </w:r>
      <w:r w:rsidR="00067358">
        <w:rPr>
          <w:rFonts w:cs="Arial"/>
          <w:sz w:val="20"/>
          <w:szCs w:val="20"/>
        </w:rPr>
        <w:t>ch – MDHHS</w:t>
      </w:r>
    </w:p>
    <w:p w14:paraId="6D29E8E7" w14:textId="01E788FE" w:rsidR="0019257F" w:rsidRDefault="0019257F" w:rsidP="0095707B">
      <w:pPr>
        <w:tabs>
          <w:tab w:val="left" w:pos="3600"/>
          <w:tab w:val="left" w:pos="6480"/>
        </w:tabs>
        <w:spacing w:after="0" w:line="240" w:lineRule="auto"/>
        <w:rPr>
          <w:rFonts w:cs="Arial"/>
          <w:sz w:val="20"/>
          <w:szCs w:val="20"/>
        </w:rPr>
      </w:pPr>
      <w:r>
        <w:rPr>
          <w:rFonts w:cs="Arial"/>
          <w:sz w:val="20"/>
          <w:szCs w:val="20"/>
        </w:rPr>
        <w:t>X Adrian Zeh - MDHHS</w:t>
      </w:r>
    </w:p>
    <w:p w14:paraId="09A69285" w14:textId="06F400FF" w:rsidR="007654C8" w:rsidRDefault="007654C8" w:rsidP="0095707B">
      <w:pPr>
        <w:tabs>
          <w:tab w:val="left" w:pos="3600"/>
          <w:tab w:val="left" w:pos="6480"/>
        </w:tabs>
        <w:spacing w:after="0" w:line="240" w:lineRule="auto"/>
        <w:rPr>
          <w:rFonts w:cs="Arial"/>
          <w:sz w:val="20"/>
          <w:szCs w:val="20"/>
        </w:rPr>
      </w:pPr>
      <w:r>
        <w:rPr>
          <w:rFonts w:cs="Arial"/>
          <w:sz w:val="20"/>
          <w:szCs w:val="20"/>
        </w:rPr>
        <w:t xml:space="preserve"> Eric Oswald - MDEGLE</w:t>
      </w:r>
    </w:p>
    <w:p w14:paraId="00102339" w14:textId="12D3D3F2" w:rsidR="00067358" w:rsidRDefault="0051393E" w:rsidP="0095707B">
      <w:pPr>
        <w:tabs>
          <w:tab w:val="left" w:pos="3600"/>
          <w:tab w:val="left" w:pos="6480"/>
        </w:tabs>
        <w:spacing w:after="0" w:line="240" w:lineRule="auto"/>
        <w:rPr>
          <w:rFonts w:cs="Arial"/>
          <w:sz w:val="20"/>
          <w:szCs w:val="20"/>
        </w:rPr>
      </w:pPr>
      <w:r>
        <w:rPr>
          <w:rFonts w:cs="Arial"/>
          <w:sz w:val="20"/>
          <w:szCs w:val="20"/>
        </w:rPr>
        <w:t xml:space="preserve">X </w:t>
      </w:r>
      <w:r w:rsidR="00067358">
        <w:rPr>
          <w:rFonts w:cs="Arial"/>
          <w:sz w:val="20"/>
          <w:szCs w:val="20"/>
        </w:rPr>
        <w:t>Dana DeBruyn – MDEGLE</w:t>
      </w:r>
    </w:p>
    <w:p w14:paraId="3C371E48" w14:textId="59D6DDF9" w:rsidR="00550098" w:rsidRDefault="005A02A8" w:rsidP="0095707B">
      <w:pPr>
        <w:tabs>
          <w:tab w:val="left" w:pos="3600"/>
          <w:tab w:val="left" w:pos="6480"/>
        </w:tabs>
        <w:spacing w:after="0" w:line="240" w:lineRule="auto"/>
        <w:rPr>
          <w:rFonts w:cs="Arial"/>
          <w:sz w:val="20"/>
          <w:szCs w:val="20"/>
        </w:rPr>
      </w:pPr>
      <w:r>
        <w:rPr>
          <w:rFonts w:cs="Arial"/>
          <w:sz w:val="20"/>
          <w:szCs w:val="20"/>
        </w:rPr>
        <w:t xml:space="preserve"> </w:t>
      </w:r>
      <w:r w:rsidR="00550098">
        <w:rPr>
          <w:rFonts w:cs="Arial"/>
          <w:sz w:val="20"/>
          <w:szCs w:val="20"/>
        </w:rPr>
        <w:t xml:space="preserve">Jeremy </w:t>
      </w:r>
      <w:r w:rsidR="0019257F">
        <w:rPr>
          <w:rFonts w:cs="Arial"/>
          <w:sz w:val="20"/>
          <w:szCs w:val="20"/>
        </w:rPr>
        <w:t>Hoeh</w:t>
      </w:r>
      <w:r w:rsidR="00550098">
        <w:rPr>
          <w:rFonts w:cs="Arial"/>
          <w:sz w:val="20"/>
          <w:szCs w:val="20"/>
        </w:rPr>
        <w:t xml:space="preserve"> - </w:t>
      </w:r>
      <w:r>
        <w:rPr>
          <w:rFonts w:cs="Arial"/>
          <w:sz w:val="20"/>
          <w:szCs w:val="20"/>
        </w:rPr>
        <w:t>MD</w:t>
      </w:r>
      <w:r w:rsidR="00550098">
        <w:rPr>
          <w:rFonts w:cs="Arial"/>
          <w:sz w:val="20"/>
          <w:szCs w:val="20"/>
        </w:rPr>
        <w:t>EGLE</w:t>
      </w:r>
    </w:p>
    <w:p w14:paraId="1B9EB552" w14:textId="7D2A317E" w:rsidR="005A02A8" w:rsidRDefault="005A02A8" w:rsidP="005A02A8">
      <w:pPr>
        <w:tabs>
          <w:tab w:val="left" w:pos="3600"/>
          <w:tab w:val="left" w:pos="6480"/>
        </w:tabs>
        <w:spacing w:after="0" w:line="240" w:lineRule="auto"/>
        <w:rPr>
          <w:rFonts w:cs="Arial"/>
          <w:sz w:val="20"/>
          <w:szCs w:val="20"/>
        </w:rPr>
      </w:pPr>
      <w:r>
        <w:rPr>
          <w:rFonts w:cs="Arial"/>
          <w:sz w:val="20"/>
          <w:szCs w:val="20"/>
        </w:rPr>
        <w:t>X Ian Smith – MDEGLE</w:t>
      </w:r>
    </w:p>
    <w:p w14:paraId="56B99FC4" w14:textId="0BA5477D" w:rsidR="00ED2BB1" w:rsidRDefault="00ED2BB1" w:rsidP="005A02A8">
      <w:pPr>
        <w:tabs>
          <w:tab w:val="left" w:pos="3600"/>
          <w:tab w:val="left" w:pos="6480"/>
        </w:tabs>
        <w:spacing w:after="0" w:line="240" w:lineRule="auto"/>
        <w:rPr>
          <w:rFonts w:cs="Arial"/>
          <w:sz w:val="20"/>
          <w:szCs w:val="20"/>
        </w:rPr>
      </w:pPr>
      <w:r>
        <w:rPr>
          <w:rFonts w:cs="Arial"/>
          <w:sz w:val="20"/>
          <w:szCs w:val="20"/>
        </w:rPr>
        <w:t xml:space="preserve"> Brian Thurston </w:t>
      </w:r>
      <w:r w:rsidR="00570D28">
        <w:rPr>
          <w:rFonts w:cs="Arial"/>
          <w:sz w:val="20"/>
          <w:szCs w:val="20"/>
        </w:rPr>
        <w:t>–</w:t>
      </w:r>
      <w:r>
        <w:rPr>
          <w:rFonts w:cs="Arial"/>
          <w:sz w:val="20"/>
          <w:szCs w:val="20"/>
        </w:rPr>
        <w:t xml:space="preserve"> MDEGLE</w:t>
      </w:r>
    </w:p>
    <w:p w14:paraId="285C64FE" w14:textId="6C51259A" w:rsidR="00570D28" w:rsidRDefault="00570D28" w:rsidP="005A02A8">
      <w:pPr>
        <w:tabs>
          <w:tab w:val="left" w:pos="3600"/>
          <w:tab w:val="left" w:pos="6480"/>
        </w:tabs>
        <w:spacing w:after="0" w:line="240" w:lineRule="auto"/>
        <w:rPr>
          <w:rFonts w:cs="Arial"/>
          <w:sz w:val="20"/>
          <w:szCs w:val="20"/>
        </w:rPr>
      </w:pPr>
      <w:r>
        <w:rPr>
          <w:rFonts w:cs="Arial"/>
          <w:sz w:val="20"/>
          <w:szCs w:val="20"/>
        </w:rPr>
        <w:t>X Lauren Edwards –MDARD</w:t>
      </w:r>
    </w:p>
    <w:p w14:paraId="4B2EA8EA" w14:textId="7370D65A" w:rsidR="00570D28" w:rsidRDefault="00570D28" w:rsidP="005A02A8">
      <w:pPr>
        <w:tabs>
          <w:tab w:val="left" w:pos="3600"/>
          <w:tab w:val="left" w:pos="6480"/>
        </w:tabs>
        <w:spacing w:after="0" w:line="240" w:lineRule="auto"/>
        <w:rPr>
          <w:rFonts w:cs="Arial"/>
          <w:sz w:val="20"/>
          <w:szCs w:val="20"/>
        </w:rPr>
      </w:pPr>
      <w:r>
        <w:rPr>
          <w:rFonts w:cs="Arial"/>
          <w:sz w:val="20"/>
          <w:szCs w:val="20"/>
        </w:rPr>
        <w:t>X James Clift – MDEGLE</w:t>
      </w:r>
    </w:p>
    <w:p w14:paraId="3D7E0C67" w14:textId="6FBECFB3" w:rsidR="00570D28" w:rsidRDefault="00570D28" w:rsidP="005A02A8">
      <w:pPr>
        <w:tabs>
          <w:tab w:val="left" w:pos="3600"/>
          <w:tab w:val="left" w:pos="6480"/>
        </w:tabs>
        <w:spacing w:after="0" w:line="240" w:lineRule="auto"/>
        <w:rPr>
          <w:rFonts w:cs="Arial"/>
          <w:sz w:val="20"/>
          <w:szCs w:val="20"/>
        </w:rPr>
      </w:pPr>
      <w:r>
        <w:rPr>
          <w:rFonts w:cs="Arial"/>
          <w:sz w:val="20"/>
          <w:szCs w:val="20"/>
        </w:rPr>
        <w:t>X Chris Finch – MDHHS</w:t>
      </w:r>
    </w:p>
    <w:p w14:paraId="32244358" w14:textId="4C55E994" w:rsidR="00570D28" w:rsidRDefault="00570D28" w:rsidP="005A02A8">
      <w:pPr>
        <w:tabs>
          <w:tab w:val="left" w:pos="3600"/>
          <w:tab w:val="left" w:pos="6480"/>
        </w:tabs>
        <w:spacing w:after="0" w:line="240" w:lineRule="auto"/>
        <w:rPr>
          <w:rFonts w:cs="Arial"/>
          <w:sz w:val="20"/>
          <w:szCs w:val="20"/>
        </w:rPr>
      </w:pPr>
      <w:r>
        <w:rPr>
          <w:rFonts w:cs="Arial"/>
          <w:sz w:val="20"/>
          <w:szCs w:val="20"/>
        </w:rPr>
        <w:t>X Kristin Ward - MDHHS</w:t>
      </w:r>
    </w:p>
    <w:p w14:paraId="5129B4FE" w14:textId="4D4DB714" w:rsidR="00067358" w:rsidRDefault="00067358" w:rsidP="0095707B">
      <w:pPr>
        <w:tabs>
          <w:tab w:val="left" w:pos="3600"/>
          <w:tab w:val="left" w:pos="6480"/>
        </w:tabs>
        <w:spacing w:after="0" w:line="240" w:lineRule="auto"/>
        <w:rPr>
          <w:sz w:val="20"/>
          <w:szCs w:val="20"/>
        </w:rPr>
      </w:pPr>
    </w:p>
    <w:p w14:paraId="62E54387" w14:textId="77777777" w:rsidR="00550F08" w:rsidRPr="00550F08" w:rsidRDefault="00550F08" w:rsidP="00B66E84">
      <w:pPr>
        <w:pStyle w:val="ListParagraph"/>
        <w:numPr>
          <w:ilvl w:val="0"/>
          <w:numId w:val="26"/>
        </w:numPr>
        <w:ind w:left="360"/>
      </w:pPr>
      <w:r>
        <w:rPr>
          <w:b/>
          <w:bCs/>
        </w:rPr>
        <w:t>Call to Order/Roll Call</w:t>
      </w:r>
    </w:p>
    <w:p w14:paraId="4667AFE1" w14:textId="1F28BE5E" w:rsidR="00550F08" w:rsidRPr="00550F08" w:rsidRDefault="00550F08" w:rsidP="00497C72">
      <w:pPr>
        <w:pStyle w:val="ListParagraph"/>
        <w:ind w:left="0"/>
      </w:pPr>
      <w:r w:rsidRPr="00550F08">
        <w:t>Meeting called</w:t>
      </w:r>
      <w:r w:rsidR="001F04EF">
        <w:t xml:space="preserve"> to order by Tony Drautz at 9:3</w:t>
      </w:r>
      <w:r w:rsidR="00570D28">
        <w:t>4</w:t>
      </w:r>
      <w:r w:rsidRPr="00550F08">
        <w:t xml:space="preserve"> AM</w:t>
      </w:r>
      <w:r w:rsidR="00497C72">
        <w:t xml:space="preserve">. Roll Call conducted by Hayduk. See attendance mark-offs above for accuracy. </w:t>
      </w:r>
    </w:p>
    <w:p w14:paraId="10C77D7B" w14:textId="77777777" w:rsidR="00550F08" w:rsidRDefault="00BB2F2D" w:rsidP="00B66E84">
      <w:pPr>
        <w:pStyle w:val="ListParagraph"/>
        <w:numPr>
          <w:ilvl w:val="0"/>
          <w:numId w:val="26"/>
        </w:numPr>
        <w:ind w:left="360"/>
      </w:pPr>
      <w:r w:rsidRPr="003E2560">
        <w:rPr>
          <w:b/>
          <w:bCs/>
        </w:rPr>
        <w:t>Approval of Agenda</w:t>
      </w:r>
      <w:r w:rsidR="0014125A">
        <w:t xml:space="preserve">:  </w:t>
      </w:r>
    </w:p>
    <w:p w14:paraId="7455DC30" w14:textId="6B264CDE" w:rsidR="00BB2F2D" w:rsidRDefault="0014125A" w:rsidP="00B66E84">
      <w:pPr>
        <w:pStyle w:val="ListParagraph"/>
        <w:ind w:left="360" w:hanging="360"/>
      </w:pPr>
      <w:r>
        <w:t>Motion to approve the</w:t>
      </w:r>
      <w:r w:rsidR="00F93BC6">
        <w:t xml:space="preserve"> </w:t>
      </w:r>
      <w:r w:rsidR="00BB2F2D">
        <w:t>agenda</w:t>
      </w:r>
      <w:r w:rsidR="00497C72">
        <w:t xml:space="preserve"> without change</w:t>
      </w:r>
      <w:r w:rsidR="00153501">
        <w:t xml:space="preserve"> </w:t>
      </w:r>
      <w:r w:rsidR="00BB2F2D">
        <w:t>by</w:t>
      </w:r>
      <w:r w:rsidR="00F93BC6">
        <w:t xml:space="preserve"> </w:t>
      </w:r>
      <w:r w:rsidR="00991823">
        <w:t>MacGuire</w:t>
      </w:r>
      <w:r w:rsidR="00A56BC0">
        <w:t>,</w:t>
      </w:r>
      <w:r w:rsidR="00CA582B">
        <w:t xml:space="preserve"> S</w:t>
      </w:r>
      <w:r w:rsidR="00A71967">
        <w:t xml:space="preserve">upport </w:t>
      </w:r>
      <w:r w:rsidR="00B876BC">
        <w:t>by</w:t>
      </w:r>
      <w:r w:rsidR="00224E9D">
        <w:t xml:space="preserve"> </w:t>
      </w:r>
      <w:r w:rsidR="00991823">
        <w:t>Simmonds</w:t>
      </w:r>
      <w:r w:rsidR="00BB2F2D" w:rsidRPr="009C1AAF">
        <w:t>.</w:t>
      </w:r>
      <w:r w:rsidR="00BB2F2D">
        <w:t xml:space="preserve"> Motion carried.</w:t>
      </w:r>
    </w:p>
    <w:p w14:paraId="4CAE862D" w14:textId="77777777" w:rsidR="00550F08" w:rsidRDefault="00BB2F2D" w:rsidP="00B66E84">
      <w:pPr>
        <w:pStyle w:val="ListParagraph"/>
        <w:numPr>
          <w:ilvl w:val="0"/>
          <w:numId w:val="26"/>
        </w:numPr>
        <w:ind w:left="360"/>
      </w:pPr>
      <w:r>
        <w:rPr>
          <w:b/>
          <w:bCs/>
          <w:noProof/>
        </w:rPr>
        <mc:AlternateContent>
          <mc:Choice Requires="wpi">
            <w:drawing>
              <wp:anchor distT="0" distB="0" distL="114300" distR="114300" simplePos="0" relativeHeight="251675648" behindDoc="0" locked="0" layoutInCell="1" allowOverlap="1" wp14:anchorId="39A73E98" wp14:editId="60192149">
                <wp:simplePos x="0" y="0"/>
                <wp:positionH relativeFrom="column">
                  <wp:posOffset>-2777258</wp:posOffset>
                </wp:positionH>
                <wp:positionV relativeFrom="paragraph">
                  <wp:posOffset>230940</wp:posOffset>
                </wp:positionV>
                <wp:extent cx="9000" cy="1440"/>
                <wp:effectExtent l="38100" t="38100" r="48260" b="55880"/>
                <wp:wrapNone/>
                <wp:docPr id="1" name="Ink 1"/>
                <wp:cNvGraphicFramePr/>
                <a:graphic xmlns:a="http://schemas.openxmlformats.org/drawingml/2006/main">
                  <a:graphicData uri="http://schemas.microsoft.com/office/word/2010/wordprocessingInk">
                    <w14:contentPart bwMode="auto" r:id="rId8">
                      <w14:nvContentPartPr>
                        <w14:cNvContentPartPr/>
                      </w14:nvContentPartPr>
                      <w14:xfrm>
                        <a:off x="0" y="0"/>
                        <a:ext cx="9000" cy="1440"/>
                      </w14:xfrm>
                    </w14:contentPart>
                  </a:graphicData>
                </a:graphic>
              </wp:anchor>
            </w:drawing>
          </mc:Choice>
          <mc:Fallback>
            <w:pict>
              <v:shapetype w14:anchorId="5B034A1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219.25pt;margin-top:17.65pt;width:1.85pt;height:1.2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">
                <v:imagedata r:id="rId14" o:title=""/>
              </v:shape>
            </w:pict>
          </mc:Fallback>
        </mc:AlternateContent>
      </w:r>
      <w:r w:rsidRPr="004712BB">
        <w:rPr>
          <w:b/>
          <w:bCs/>
        </w:rPr>
        <w:t>Approval of Minutes</w:t>
      </w:r>
      <w:r w:rsidR="00190B6C">
        <w:t xml:space="preserve">:  </w:t>
      </w:r>
    </w:p>
    <w:p w14:paraId="450CD16B" w14:textId="7C5AC3CB" w:rsidR="0081719D" w:rsidRPr="0081719D" w:rsidRDefault="00190B6C" w:rsidP="00AD2565">
      <w:pPr>
        <w:pStyle w:val="ListParagraph"/>
        <w:ind w:left="0"/>
      </w:pPr>
      <w:r>
        <w:t>Motion to approve t</w:t>
      </w:r>
      <w:r w:rsidR="00BB2F2D">
        <w:t xml:space="preserve">he </w:t>
      </w:r>
      <w:r w:rsidR="00991823">
        <w:t>November 17</w:t>
      </w:r>
      <w:r w:rsidR="00497C72">
        <w:t>,</w:t>
      </w:r>
      <w:r w:rsidR="0051393E">
        <w:t xml:space="preserve"> 2022 minutes</w:t>
      </w:r>
      <w:r w:rsidR="0014125A">
        <w:t xml:space="preserve"> </w:t>
      </w:r>
      <w:r w:rsidR="00991823">
        <w:t>without change by MacGuire</w:t>
      </w:r>
      <w:r w:rsidR="0051393E">
        <w:t xml:space="preserve">. </w:t>
      </w:r>
      <w:r w:rsidR="00CA582B">
        <w:t>S</w:t>
      </w:r>
      <w:r w:rsidR="00991823">
        <w:t>upport by Simmonds</w:t>
      </w:r>
      <w:r>
        <w:t xml:space="preserve">. Motion carried. </w:t>
      </w:r>
    </w:p>
    <w:p w14:paraId="4BFDBBBF" w14:textId="6B58B461" w:rsidR="00550F08" w:rsidRPr="0081719D" w:rsidRDefault="00FE25B7" w:rsidP="00B66E84">
      <w:pPr>
        <w:pStyle w:val="ListParagraph"/>
        <w:numPr>
          <w:ilvl w:val="0"/>
          <w:numId w:val="26"/>
        </w:numPr>
        <w:ind w:left="360"/>
        <w:rPr>
          <w:b/>
        </w:rPr>
      </w:pPr>
      <w:r w:rsidRPr="0081719D">
        <w:rPr>
          <w:b/>
          <w:bCs/>
          <w:noProof/>
        </w:rPr>
        <w:t>Guest Speakers</w:t>
      </w:r>
      <w:r w:rsidR="00473ADE" w:rsidRPr="0081719D">
        <w:rPr>
          <w:b/>
          <w:bCs/>
          <w:noProof/>
        </w:rPr>
        <w:t>:</w:t>
      </w:r>
      <w:r w:rsidR="00550F08" w:rsidRPr="0081719D">
        <w:rPr>
          <w:b/>
          <w:bCs/>
          <w:noProof/>
        </w:rPr>
        <w:t xml:space="preserve"> </w:t>
      </w:r>
    </w:p>
    <w:p w14:paraId="2682B928" w14:textId="77777777" w:rsidR="00AD2565" w:rsidRDefault="00AD2565" w:rsidP="000F453C">
      <w:pPr>
        <w:pStyle w:val="ListParagraph"/>
        <w:ind w:left="0"/>
        <w:rPr>
          <w:bCs/>
          <w:noProof/>
        </w:rPr>
      </w:pPr>
      <w:r>
        <w:rPr>
          <w:bCs/>
          <w:noProof/>
        </w:rPr>
        <w:t>a.</w:t>
      </w:r>
      <w:r>
        <w:rPr>
          <w:bCs/>
          <w:noProof/>
        </w:rPr>
        <w:tab/>
        <w:t xml:space="preserve">Failing Septic System Funding: </w:t>
      </w:r>
      <w:r w:rsidR="00991823">
        <w:rPr>
          <w:bCs/>
          <w:noProof/>
        </w:rPr>
        <w:t xml:space="preserve">James Clift, Deputy Director of MDEGLE </w:t>
      </w:r>
    </w:p>
    <w:p w14:paraId="7219B5D5" w14:textId="4E2F2BFF" w:rsidR="0091467D" w:rsidRDefault="00AD2565" w:rsidP="000F453C">
      <w:pPr>
        <w:pStyle w:val="ListParagraph"/>
        <w:ind w:left="0"/>
        <w:rPr>
          <w:bCs/>
          <w:noProof/>
        </w:rPr>
      </w:pPr>
      <w:r>
        <w:rPr>
          <w:bCs/>
          <w:noProof/>
        </w:rPr>
        <w:t xml:space="preserve">J. Clift </w:t>
      </w:r>
      <w:r w:rsidR="00991823">
        <w:rPr>
          <w:bCs/>
          <w:noProof/>
        </w:rPr>
        <w:t>began the discussion concerning the new Failing Septic System Loan Program. $35 million was appropriated for this loan program for residents, businesses and other entities by the legislature. The scope of the program is limited to repairs of existing systems and homes with no system. There is no provision for water supply repairs. A local Health Department approval will be required</w:t>
      </w:r>
      <w:r w:rsidR="0091467D">
        <w:rPr>
          <w:bCs/>
          <w:noProof/>
        </w:rPr>
        <w:t xml:space="preserve"> for a loan to be approved. </w:t>
      </w:r>
    </w:p>
    <w:p w14:paraId="3C8C16E6" w14:textId="77777777" w:rsidR="0091467D" w:rsidRDefault="0091467D" w:rsidP="000F453C">
      <w:pPr>
        <w:pStyle w:val="ListParagraph"/>
        <w:ind w:left="0"/>
        <w:rPr>
          <w:bCs/>
          <w:noProof/>
        </w:rPr>
      </w:pPr>
    </w:p>
    <w:p w14:paraId="2E15974C" w14:textId="66AE0176" w:rsidR="0091467D" w:rsidRDefault="0091467D" w:rsidP="000F453C">
      <w:pPr>
        <w:pStyle w:val="ListParagraph"/>
        <w:ind w:left="0"/>
        <w:rPr>
          <w:bCs/>
          <w:noProof/>
        </w:rPr>
      </w:pPr>
      <w:r>
        <w:rPr>
          <w:bCs/>
          <w:noProof/>
        </w:rPr>
        <w:t>The program is being set up as a two tier system managed by a third party. Tier 1 is focused on limited income resident</w:t>
      </w:r>
      <w:r w:rsidR="00AD2565">
        <w:rPr>
          <w:bCs/>
          <w:noProof/>
        </w:rPr>
        <w:t>s. Personal income must be &lt;</w:t>
      </w:r>
      <w:r>
        <w:rPr>
          <w:bCs/>
          <w:noProof/>
        </w:rPr>
        <w:t xml:space="preserve"> 200% of the Federal poverty level. This Tier will be direct loans from the program. </w:t>
      </w:r>
    </w:p>
    <w:p w14:paraId="53AB0DFC" w14:textId="77777777" w:rsidR="0091467D" w:rsidRDefault="0091467D" w:rsidP="000F453C">
      <w:pPr>
        <w:pStyle w:val="ListParagraph"/>
        <w:ind w:left="0"/>
        <w:rPr>
          <w:bCs/>
          <w:noProof/>
        </w:rPr>
      </w:pPr>
    </w:p>
    <w:p w14:paraId="028FCDC4" w14:textId="77777777" w:rsidR="0091467D" w:rsidRDefault="0091467D" w:rsidP="000F453C">
      <w:pPr>
        <w:pStyle w:val="ListParagraph"/>
        <w:ind w:left="0"/>
        <w:rPr>
          <w:bCs/>
          <w:noProof/>
        </w:rPr>
      </w:pPr>
      <w:r>
        <w:rPr>
          <w:bCs/>
          <w:noProof/>
        </w:rPr>
        <w:t xml:space="preserve">Tier 2  loans will be available for those with income &gt; 200% and these will be privale sector loans that are guaranteed by the program. </w:t>
      </w:r>
    </w:p>
    <w:p w14:paraId="5A564D1F" w14:textId="77777777" w:rsidR="0091467D" w:rsidRDefault="0091467D" w:rsidP="000F453C">
      <w:pPr>
        <w:pStyle w:val="ListParagraph"/>
        <w:ind w:left="0"/>
        <w:rPr>
          <w:bCs/>
          <w:noProof/>
        </w:rPr>
      </w:pPr>
    </w:p>
    <w:p w14:paraId="01DDCFA7" w14:textId="23B4632C" w:rsidR="00991823" w:rsidRDefault="0091467D" w:rsidP="000F453C">
      <w:pPr>
        <w:pStyle w:val="ListParagraph"/>
        <w:ind w:left="0"/>
        <w:rPr>
          <w:bCs/>
          <w:noProof/>
        </w:rPr>
      </w:pPr>
      <w:r>
        <w:rPr>
          <w:bCs/>
          <w:noProof/>
        </w:rPr>
        <w:t xml:space="preserve">Planning is still in progress for the program and it is slated to begin in 2023. There is a desire to determine how to partner </w:t>
      </w:r>
      <w:r w:rsidR="00AD2565">
        <w:rPr>
          <w:bCs/>
          <w:noProof/>
        </w:rPr>
        <w:t xml:space="preserve">and coordinate this program </w:t>
      </w:r>
      <w:r>
        <w:rPr>
          <w:bCs/>
          <w:noProof/>
        </w:rPr>
        <w:t xml:space="preserve">with other exisitng programs in the state, including the USDA Rural Water Association.  </w:t>
      </w:r>
    </w:p>
    <w:p w14:paraId="3DAABB9B" w14:textId="77777777" w:rsidR="00991823" w:rsidRDefault="00991823" w:rsidP="000F453C">
      <w:pPr>
        <w:pStyle w:val="ListParagraph"/>
        <w:ind w:left="0"/>
        <w:rPr>
          <w:bCs/>
          <w:noProof/>
        </w:rPr>
      </w:pPr>
    </w:p>
    <w:p w14:paraId="0A74DC38" w14:textId="77777777" w:rsidR="00190FA4" w:rsidRDefault="00190FA4" w:rsidP="000F453C">
      <w:pPr>
        <w:pStyle w:val="ListParagraph"/>
        <w:ind w:left="0"/>
      </w:pPr>
      <w:r>
        <w:t>The discussion continued with Q&amp;A:</w:t>
      </w:r>
    </w:p>
    <w:p w14:paraId="00671BB5" w14:textId="5A4D672C" w:rsidR="0091467D" w:rsidRDefault="008B5DDF" w:rsidP="0091467D">
      <w:pPr>
        <w:pStyle w:val="ListParagraph"/>
        <w:ind w:left="0"/>
      </w:pPr>
      <w:r>
        <w:t xml:space="preserve">Q.1. </w:t>
      </w:r>
      <w:r>
        <w:tab/>
        <w:t xml:space="preserve">T. Drautz asked if this program was going to be similar to </w:t>
      </w:r>
      <w:proofErr w:type="spellStart"/>
      <w:r>
        <w:t>MiSaves</w:t>
      </w:r>
      <w:proofErr w:type="spellEnd"/>
      <w:r>
        <w:t xml:space="preserve"> and what will LHD </w:t>
      </w:r>
      <w:r w:rsidR="00AD2565">
        <w:tab/>
      </w:r>
      <w:r>
        <w:t>involvement be?</w:t>
      </w:r>
    </w:p>
    <w:p w14:paraId="08B19A7B" w14:textId="6CAB26A1" w:rsidR="008B5DDF" w:rsidRDefault="008B5DDF" w:rsidP="0091467D">
      <w:pPr>
        <w:pStyle w:val="ListParagraph"/>
        <w:ind w:left="0"/>
      </w:pPr>
      <w:r>
        <w:t>Yes, it wi</w:t>
      </w:r>
      <w:r w:rsidR="007B1372">
        <w:t>ll be modeled similarly, and</w:t>
      </w:r>
      <w:r>
        <w:t xml:space="preserve"> EGLE has been in contact with the MiSaves contractor, as well as </w:t>
      </w:r>
      <w:r w:rsidR="007B1372">
        <w:t>an</w:t>
      </w:r>
      <w:r>
        <w:t xml:space="preserve"> Oregon/Washington based contractor. Concerning LHD involvement, guidelines will be set up that recognize the variations that exist across the state for local Sanitary Codes. Each loan will require a permit from the LHD. Also, it is hoped that there will be future infusions beyond the initial $35 million dollars for this program. </w:t>
      </w:r>
    </w:p>
    <w:p w14:paraId="5D1909FE" w14:textId="24A13C74" w:rsidR="008B5DDF" w:rsidRDefault="008B5DDF" w:rsidP="0091467D">
      <w:pPr>
        <w:pStyle w:val="ListParagraph"/>
        <w:ind w:left="0"/>
      </w:pPr>
    </w:p>
    <w:p w14:paraId="5898E630" w14:textId="7C846B98" w:rsidR="008B5DDF" w:rsidRDefault="008B5DDF" w:rsidP="0091467D">
      <w:pPr>
        <w:pStyle w:val="ListParagraph"/>
        <w:ind w:left="0"/>
      </w:pPr>
      <w:r>
        <w:t xml:space="preserve">Q.2. </w:t>
      </w:r>
      <w:r>
        <w:tab/>
        <w:t>S. Simmonds asked who is defining “failure of a septic system”?</w:t>
      </w:r>
    </w:p>
    <w:p w14:paraId="7F20A080" w14:textId="2879F4CA" w:rsidR="008B5DDF" w:rsidRDefault="0035322B" w:rsidP="0091467D">
      <w:pPr>
        <w:pStyle w:val="ListParagraph"/>
        <w:ind w:left="0"/>
      </w:pPr>
      <w:r>
        <w:t xml:space="preserve">D. DeBruyn replied this </w:t>
      </w:r>
      <w:r w:rsidR="008B5DDF">
        <w:t xml:space="preserve">has not been determined as of yet. </w:t>
      </w:r>
      <w:r>
        <w:t xml:space="preserve">They are considering using the failed system form in some way and make it a dual purpose form so as not to put undue burden upon the LHDs. </w:t>
      </w:r>
    </w:p>
    <w:p w14:paraId="69B0B4FC" w14:textId="3B1C0BF4" w:rsidR="0035322B" w:rsidRDefault="0035322B" w:rsidP="0091467D">
      <w:pPr>
        <w:pStyle w:val="ListParagraph"/>
        <w:ind w:left="0"/>
      </w:pPr>
    </w:p>
    <w:p w14:paraId="3E035267" w14:textId="667BFB2B" w:rsidR="0035322B" w:rsidRDefault="0035322B" w:rsidP="0091467D">
      <w:pPr>
        <w:pStyle w:val="ListParagraph"/>
        <w:ind w:left="0"/>
      </w:pPr>
      <w:r>
        <w:t>Q.3.</w:t>
      </w:r>
      <w:r>
        <w:tab/>
        <w:t xml:space="preserve">T. </w:t>
      </w:r>
      <w:proofErr w:type="spellStart"/>
      <w:r>
        <w:t>MacQuire</w:t>
      </w:r>
      <w:proofErr w:type="spellEnd"/>
      <w:r>
        <w:t xml:space="preserve"> inquired about minimum requirements to get a loan in relation to local Sanitary </w:t>
      </w:r>
      <w:r w:rsidR="00AD2565">
        <w:tab/>
      </w:r>
      <w:r>
        <w:t xml:space="preserve">Code </w:t>
      </w:r>
      <w:r w:rsidR="007B1372">
        <w:t>requirements</w:t>
      </w:r>
      <w:r>
        <w:t xml:space="preserve">. </w:t>
      </w:r>
    </w:p>
    <w:p w14:paraId="2B8BD35F" w14:textId="3BA1F76B" w:rsidR="0035322B" w:rsidRDefault="0035322B" w:rsidP="0091467D">
      <w:pPr>
        <w:pStyle w:val="ListParagraph"/>
        <w:ind w:left="0"/>
      </w:pPr>
      <w:r>
        <w:t xml:space="preserve">D. </w:t>
      </w:r>
      <w:r w:rsidR="007B1372">
        <w:t>DeBruyn</w:t>
      </w:r>
      <w:r>
        <w:t xml:space="preserve"> replied EGLE wants to work with LHDs to get to some minimum consistent level of requirements, such as isolation distances as an example. Everyone wants these systems to last and be protective of public health and the environment. </w:t>
      </w:r>
    </w:p>
    <w:p w14:paraId="7A38DA74" w14:textId="72217ED6" w:rsidR="0035322B" w:rsidRDefault="0035322B" w:rsidP="0091467D">
      <w:pPr>
        <w:pStyle w:val="ListParagraph"/>
        <w:ind w:left="0"/>
      </w:pPr>
    </w:p>
    <w:p w14:paraId="0A0BCAC3" w14:textId="1C2D7E25" w:rsidR="0035322B" w:rsidRDefault="0035322B" w:rsidP="0091467D">
      <w:pPr>
        <w:pStyle w:val="ListParagraph"/>
        <w:ind w:left="0"/>
      </w:pPr>
      <w:r>
        <w:t>b.</w:t>
      </w:r>
      <w:r>
        <w:tab/>
      </w:r>
      <w:r w:rsidR="009F22C8">
        <w:t xml:space="preserve">FDA 20.88 Limited </w:t>
      </w:r>
      <w:r w:rsidR="007B1372">
        <w:t>Scope</w:t>
      </w:r>
      <w:r w:rsidR="009F22C8">
        <w:t xml:space="preserve"> Agreements Presentation – Lauren Edwards (MDARD) and Todd </w:t>
      </w:r>
      <w:r w:rsidR="00AD2565">
        <w:tab/>
      </w:r>
      <w:r w:rsidR="009F22C8">
        <w:t>Erskine (FDA) presenters</w:t>
      </w:r>
    </w:p>
    <w:p w14:paraId="7DB79257" w14:textId="06760C2B" w:rsidR="009F22C8" w:rsidRDefault="009F22C8" w:rsidP="0091467D">
      <w:pPr>
        <w:pStyle w:val="ListParagraph"/>
        <w:ind w:left="0"/>
      </w:pPr>
    </w:p>
    <w:p w14:paraId="79BD8B22" w14:textId="605D2596" w:rsidR="009F22C8" w:rsidRDefault="009F22C8" w:rsidP="0091467D">
      <w:pPr>
        <w:pStyle w:val="ListParagraph"/>
        <w:ind w:left="0"/>
      </w:pPr>
      <w:r>
        <w:t xml:space="preserve">L. Edwards provided an overview of FDA 20.88 Communication Agreements. Michigan is a Rapid Response State, but is also a decentralized state </w:t>
      </w:r>
      <w:r w:rsidR="00AD2565">
        <w:t>with</w:t>
      </w:r>
      <w:r>
        <w:t xml:space="preserve"> delegated authority to 45 LHDs through the Michigan Public Health Code. Three case studies were provided that outlined the use or non-use of 20.88 agreements. These included the Hep A Strawberries situation (no 20.88 used), Histamine in Tuna situation where only the LHDs in a 20.88 agreement could discuss the information with MDARD and finally the most recent situation with STEC 0157:H7. </w:t>
      </w:r>
    </w:p>
    <w:p w14:paraId="15110B69" w14:textId="7DC91771" w:rsidR="009F22C8" w:rsidRDefault="009F22C8" w:rsidP="0091467D">
      <w:pPr>
        <w:pStyle w:val="ListParagraph"/>
        <w:ind w:left="0"/>
      </w:pPr>
    </w:p>
    <w:p w14:paraId="269536B3" w14:textId="637624A1" w:rsidR="009F22C8" w:rsidRDefault="009F22C8" w:rsidP="0091467D">
      <w:pPr>
        <w:pStyle w:val="ListParagraph"/>
        <w:ind w:left="0"/>
      </w:pPr>
      <w:r>
        <w:t>Signed 20.88 agreements make commun</w:t>
      </w:r>
      <w:r w:rsidR="00AD2565">
        <w:t>ications between the state, federal</w:t>
      </w:r>
      <w:r>
        <w:t xml:space="preserve"> and locals much easier. Without sign</w:t>
      </w:r>
      <w:r w:rsidR="00AD2565">
        <w:t>ed agreements in place, there are legally bound limits with</w:t>
      </w:r>
      <w:r>
        <w:t xml:space="preserve"> information flow to LHDs. </w:t>
      </w:r>
    </w:p>
    <w:p w14:paraId="05BC6AD2" w14:textId="285AAF7D" w:rsidR="009F22C8" w:rsidRDefault="009F22C8" w:rsidP="0091467D">
      <w:pPr>
        <w:pStyle w:val="ListParagraph"/>
        <w:ind w:left="0"/>
      </w:pPr>
    </w:p>
    <w:p w14:paraId="3A0B26E7" w14:textId="3D0EA60C" w:rsidR="009F22C8" w:rsidRDefault="009F22C8" w:rsidP="0091467D">
      <w:pPr>
        <w:pStyle w:val="ListParagraph"/>
        <w:ind w:left="0"/>
      </w:pPr>
      <w:r>
        <w:t xml:space="preserve">T. Erskine of FDA described the FDA 20.88 program. Full Agreements are 5 years in length, as well as the limited scope agreements. The limited scope agreements are </w:t>
      </w:r>
      <w:r w:rsidR="0079386D">
        <w:t>essentially the same as the full agreements with the main difference being that LHDs can only request documents through MDARD, rather than</w:t>
      </w:r>
      <w:r w:rsidR="00AD2565">
        <w:t xml:space="preserve"> directly </w:t>
      </w:r>
      <w:r w:rsidR="0079386D">
        <w:t xml:space="preserve">from the FDA. Those with signed agreements are provided increased information flow which is essential during a rapid response to a food borne illness outbreak. LHDs with agreements will get </w:t>
      </w:r>
      <w:r w:rsidR="0079386D">
        <w:lastRenderedPageBreak/>
        <w:t xml:space="preserve">information quickly without redaction of key parts of documents. All LHDs are encouraged to sign at least the limited scope 20.88 agreements. </w:t>
      </w:r>
    </w:p>
    <w:p w14:paraId="53A569A4" w14:textId="6263143F" w:rsidR="0079386D" w:rsidRPr="0079386D" w:rsidRDefault="0079386D" w:rsidP="0091467D">
      <w:pPr>
        <w:pStyle w:val="ListParagraph"/>
        <w:ind w:left="0"/>
        <w:rPr>
          <w:b/>
          <w:color w:val="FF0000"/>
        </w:rPr>
      </w:pPr>
      <w:r>
        <w:rPr>
          <w:b/>
          <w:color w:val="FF0000"/>
        </w:rPr>
        <w:t xml:space="preserve">For more </w:t>
      </w:r>
      <w:r w:rsidRPr="0079386D">
        <w:rPr>
          <w:b/>
          <w:color w:val="FF0000"/>
        </w:rPr>
        <w:t>information</w:t>
      </w:r>
      <w:r>
        <w:rPr>
          <w:b/>
          <w:color w:val="FF0000"/>
        </w:rPr>
        <w:t>, contact Lauren Edwards at</w:t>
      </w:r>
      <w:r w:rsidRPr="0079386D">
        <w:rPr>
          <w:b/>
          <w:color w:val="FF0000"/>
        </w:rPr>
        <w:t>:</w:t>
      </w:r>
    </w:p>
    <w:p w14:paraId="2FBBD9F3" w14:textId="310416FB" w:rsidR="0079386D" w:rsidRPr="0079386D" w:rsidRDefault="0079386D" w:rsidP="0091467D">
      <w:pPr>
        <w:pStyle w:val="ListParagraph"/>
        <w:ind w:left="0"/>
        <w:rPr>
          <w:b/>
          <w:color w:val="FF0000"/>
        </w:rPr>
      </w:pPr>
      <w:r w:rsidRPr="0079386D">
        <w:rPr>
          <w:b/>
          <w:color w:val="FF0000"/>
        </w:rPr>
        <w:t>517-256-4681</w:t>
      </w:r>
    </w:p>
    <w:p w14:paraId="0BDEDCC5" w14:textId="67334731" w:rsidR="0091467D" w:rsidRPr="00E30D18" w:rsidRDefault="0079386D" w:rsidP="0091467D">
      <w:pPr>
        <w:pStyle w:val="ListParagraph"/>
        <w:ind w:left="0"/>
        <w:rPr>
          <w:b/>
          <w:color w:val="FF0000"/>
        </w:rPr>
      </w:pPr>
      <w:r w:rsidRPr="0079386D">
        <w:rPr>
          <w:b/>
          <w:color w:val="FF0000"/>
        </w:rPr>
        <w:t>EdwardsL8@Michigan.Gov</w:t>
      </w:r>
    </w:p>
    <w:p w14:paraId="012EED03" w14:textId="37EFA6B6" w:rsidR="00641A9C" w:rsidRDefault="00641A9C" w:rsidP="00D768A9">
      <w:pPr>
        <w:rPr>
          <w:b/>
        </w:rPr>
      </w:pPr>
      <w:r w:rsidRPr="0081719D">
        <w:rPr>
          <w:b/>
        </w:rPr>
        <w:t>5.</w:t>
      </w:r>
      <w:r w:rsidRPr="0081719D">
        <w:rPr>
          <w:b/>
        </w:rPr>
        <w:tab/>
        <w:t>MALPH Report</w:t>
      </w:r>
    </w:p>
    <w:p w14:paraId="37A50867" w14:textId="6156BF20" w:rsidR="00E30D18" w:rsidRDefault="00E30D18" w:rsidP="00E30D18">
      <w:pPr>
        <w:pStyle w:val="ListParagraph"/>
        <w:ind w:left="0"/>
      </w:pPr>
      <w:r>
        <w:t>N</w:t>
      </w:r>
      <w:r w:rsidR="00AD2565">
        <w:t>orm</w:t>
      </w:r>
      <w:r>
        <w:t xml:space="preserve"> Hess stated that the MALPH Board was provided the ED</w:t>
      </w:r>
      <w:r w:rsidR="00AD2565">
        <w:t>-</w:t>
      </w:r>
      <w:r>
        <w:t xml:space="preserve">9 and 20.88 agreement </w:t>
      </w:r>
      <w:r w:rsidR="007B1372">
        <w:t>PowerPoint</w:t>
      </w:r>
      <w:r>
        <w:t xml:space="preserve"> presentations as well. They also had a meeting to discuss the </w:t>
      </w:r>
      <w:r w:rsidR="007B1372">
        <w:t>Opioid</w:t>
      </w:r>
      <w:r>
        <w:t xml:space="preserve"> Settlement dollars. The first payment to LHDs has been delayed. The Michigan Association of Counties (MAC) has hired someone to help coordinate the distribution of these payments which are intended to help increase and/or implement treatment and prevention programs at the local </w:t>
      </w:r>
      <w:r w:rsidR="007B1372">
        <w:t>level</w:t>
      </w:r>
      <w:r>
        <w:t xml:space="preserve">. </w:t>
      </w:r>
    </w:p>
    <w:p w14:paraId="05125229" w14:textId="77777777" w:rsidR="00E30D18" w:rsidRDefault="00E30D18" w:rsidP="00E30D18">
      <w:pPr>
        <w:pStyle w:val="ListParagraph"/>
        <w:ind w:left="0"/>
      </w:pPr>
      <w:r>
        <w:t>Other items:</w:t>
      </w:r>
    </w:p>
    <w:p w14:paraId="51402C16" w14:textId="77777777" w:rsidR="00E30D18" w:rsidRDefault="00E30D18" w:rsidP="00E30D18">
      <w:pPr>
        <w:pStyle w:val="ListParagraph"/>
        <w:ind w:left="0"/>
      </w:pPr>
      <w:r>
        <w:t>-</w:t>
      </w:r>
      <w:r>
        <w:tab/>
        <w:t xml:space="preserve">MALPH has review sessions for the 200 question test for Certification of Public Health Examiners. These are remote viewing sessions. </w:t>
      </w:r>
    </w:p>
    <w:p w14:paraId="25E82B93" w14:textId="77777777" w:rsidR="00E30D18" w:rsidRDefault="00E30D18" w:rsidP="00E30D18">
      <w:pPr>
        <w:pStyle w:val="ListParagraph"/>
        <w:ind w:left="0"/>
      </w:pPr>
      <w:r>
        <w:t>-</w:t>
      </w:r>
      <w:r>
        <w:tab/>
        <w:t xml:space="preserve">The Lame Duck Session of the Legislature is over. Not much went through. </w:t>
      </w:r>
    </w:p>
    <w:p w14:paraId="56DC693D" w14:textId="77777777" w:rsidR="00E30D18" w:rsidRDefault="00E30D18" w:rsidP="00E30D18">
      <w:pPr>
        <w:pStyle w:val="ListParagraph"/>
        <w:ind w:left="0"/>
      </w:pPr>
      <w:r>
        <w:t>-</w:t>
      </w:r>
      <w:r>
        <w:tab/>
        <w:t>There will be 58 new Legislators starting on January 11</w:t>
      </w:r>
      <w:r w:rsidRPr="000A0937">
        <w:rPr>
          <w:vertAlign w:val="superscript"/>
        </w:rPr>
        <w:t>th</w:t>
      </w:r>
      <w:r>
        <w:t xml:space="preserve"> and MALPH has already contacted the Legislator from the Ann Arbor area that has a Masters of Public Health Degree. </w:t>
      </w:r>
    </w:p>
    <w:p w14:paraId="60BE23E6" w14:textId="77777777" w:rsidR="00E30D18" w:rsidRDefault="00E30D18" w:rsidP="00E30D18">
      <w:pPr>
        <w:pStyle w:val="ListParagraph"/>
        <w:ind w:left="0"/>
      </w:pPr>
      <w:r>
        <w:t>-</w:t>
      </w:r>
      <w:r>
        <w:tab/>
        <w:t xml:space="preserve"> Waiting to see leadership assignments before making the rounds in late January and early February. </w:t>
      </w:r>
    </w:p>
    <w:p w14:paraId="7974071E" w14:textId="77777777" w:rsidR="00E30D18" w:rsidRDefault="00E30D18" w:rsidP="00E30D18">
      <w:pPr>
        <w:pStyle w:val="ListParagraph"/>
        <w:ind w:left="0"/>
      </w:pPr>
      <w:r>
        <w:t>-</w:t>
      </w:r>
      <w:r>
        <w:tab/>
        <w:t xml:space="preserve">Expect the State Sanitary Code legislation to be re-introduced into Committee in the new session. Any legislation that did not get voted on in Lame Duck is dead and must be re-introduced in 2023. </w:t>
      </w:r>
    </w:p>
    <w:p w14:paraId="7341FE8F" w14:textId="77777777" w:rsidR="00E30D18" w:rsidRDefault="00E30D18" w:rsidP="00E30D18">
      <w:pPr>
        <w:pStyle w:val="ListParagraph"/>
        <w:ind w:left="0"/>
      </w:pPr>
      <w:r>
        <w:t>-</w:t>
      </w:r>
      <w:r>
        <w:tab/>
        <w:t xml:space="preserve">The Day at the Capital lobbying/information day will be in April. </w:t>
      </w:r>
    </w:p>
    <w:p w14:paraId="45CFAD1C" w14:textId="77777777" w:rsidR="00E30D18" w:rsidRDefault="00E30D18" w:rsidP="00E30D18">
      <w:pPr>
        <w:pStyle w:val="ListParagraph"/>
        <w:ind w:left="0"/>
      </w:pPr>
      <w:r>
        <w:t>-</w:t>
      </w:r>
      <w:r>
        <w:tab/>
        <w:t xml:space="preserve">There have been 30 Wellness Grants applied for by LHDs. </w:t>
      </w:r>
    </w:p>
    <w:p w14:paraId="4B30DA12" w14:textId="77777777" w:rsidR="00E30D18" w:rsidRDefault="00E30D18" w:rsidP="00E30D18">
      <w:pPr>
        <w:pStyle w:val="ListParagraph"/>
        <w:ind w:left="0"/>
      </w:pPr>
      <w:r>
        <w:t>-</w:t>
      </w:r>
      <w:r>
        <w:tab/>
        <w:t xml:space="preserve">MALPH is involved in a Public Health Preparedness Task Force with Hospitals. Further information as this proceeds will be provided to MALEHA. </w:t>
      </w:r>
    </w:p>
    <w:p w14:paraId="2CB4FD4A" w14:textId="7490F022" w:rsidR="00641A9C" w:rsidRDefault="00641A9C" w:rsidP="00D768A9">
      <w:pPr>
        <w:rPr>
          <w:b/>
        </w:rPr>
      </w:pPr>
      <w:r w:rsidRPr="0081719D">
        <w:rPr>
          <w:b/>
        </w:rPr>
        <w:t>6.</w:t>
      </w:r>
      <w:r w:rsidRPr="0081719D">
        <w:rPr>
          <w:b/>
        </w:rPr>
        <w:tab/>
        <w:t>MEHA Report</w:t>
      </w:r>
    </w:p>
    <w:p w14:paraId="77594AE9" w14:textId="0380FE0B" w:rsidR="00E30D18" w:rsidRDefault="00E30D18" w:rsidP="00D768A9">
      <w:r>
        <w:t>T. Rule informed the group that the MEHA AEC will be March 15-17 at the Port Huron Blue Water Convention Center. Hotel and Registration is now open with February 21</w:t>
      </w:r>
      <w:r w:rsidRPr="00E30D18">
        <w:rPr>
          <w:vertAlign w:val="superscript"/>
        </w:rPr>
        <w:t>st</w:t>
      </w:r>
      <w:r>
        <w:t xml:space="preserve"> the deadline for the block of discounted hotel rooms. </w:t>
      </w:r>
    </w:p>
    <w:p w14:paraId="069E8BD8" w14:textId="0AB7931A" w:rsidR="00E30D18" w:rsidRPr="00E30D18" w:rsidRDefault="00E30D18" w:rsidP="00D768A9">
      <w:r>
        <w:t>The</w:t>
      </w:r>
      <w:r w:rsidR="007B1372">
        <w:t xml:space="preserve"> </w:t>
      </w:r>
      <w:r w:rsidR="00AD2565">
        <w:t xml:space="preserve">2024 </w:t>
      </w:r>
      <w:r w:rsidR="007B1372">
        <w:t>AEC will be held in Muskegon</w:t>
      </w:r>
      <w:r>
        <w:t xml:space="preserve"> March 19</w:t>
      </w:r>
      <w:r w:rsidRPr="00E30D18">
        <w:rPr>
          <w:vertAlign w:val="superscript"/>
        </w:rPr>
        <w:t>th</w:t>
      </w:r>
      <w:r>
        <w:t xml:space="preserve"> through the </w:t>
      </w:r>
      <w:r w:rsidR="00D05636">
        <w:t>22</w:t>
      </w:r>
      <w:r w:rsidR="00D05636" w:rsidRPr="00D05636">
        <w:rPr>
          <w:vertAlign w:val="superscript"/>
        </w:rPr>
        <w:t>nd</w:t>
      </w:r>
      <w:r w:rsidR="00D05636">
        <w:t xml:space="preserve">. </w:t>
      </w:r>
    </w:p>
    <w:p w14:paraId="6FA71A4F" w14:textId="4C194D45" w:rsidR="0037395E" w:rsidRPr="0081719D" w:rsidRDefault="00801374" w:rsidP="00D768A9">
      <w:pPr>
        <w:rPr>
          <w:b/>
        </w:rPr>
      </w:pPr>
      <w:r w:rsidRPr="0081719D">
        <w:rPr>
          <w:b/>
        </w:rPr>
        <w:t>7.</w:t>
      </w:r>
      <w:r w:rsidR="0037395E" w:rsidRPr="0081719D">
        <w:rPr>
          <w:b/>
        </w:rPr>
        <w:tab/>
        <w:t>State Department Reports</w:t>
      </w:r>
    </w:p>
    <w:p w14:paraId="77634F95" w14:textId="77777777" w:rsidR="0037395E" w:rsidRDefault="0037395E" w:rsidP="0037395E">
      <w:r>
        <w:t xml:space="preserve">a. </w:t>
      </w:r>
      <w:r>
        <w:tab/>
        <w:t>MDARD</w:t>
      </w:r>
    </w:p>
    <w:p w14:paraId="1084217F" w14:textId="525D8A12" w:rsidR="0037395E" w:rsidRDefault="00D05636" w:rsidP="00D768A9">
      <w:r>
        <w:t>T. Slawinski let the group know that the MDARD D</w:t>
      </w:r>
      <w:r w:rsidR="007B1372">
        <w:t>irector has retired. Kathy Angerer</w:t>
      </w:r>
      <w:r>
        <w:t xml:space="preserve"> is the Interim Director until the position is filled. </w:t>
      </w:r>
      <w:r w:rsidR="006013F6">
        <w:t xml:space="preserve">There </w:t>
      </w:r>
      <w:proofErr w:type="gramStart"/>
      <w:r w:rsidR="006013F6">
        <w:t>has</w:t>
      </w:r>
      <w:proofErr w:type="gramEnd"/>
      <w:r w:rsidR="006013F6">
        <w:t xml:space="preserve"> been some problems with finding a sufficient supply of color paper. Thus, food Licenses will</w:t>
      </w:r>
      <w:r>
        <w:t xml:space="preserve"> be printed on white paper </w:t>
      </w:r>
      <w:r w:rsidR="006013F6">
        <w:t xml:space="preserve">for 2023 which also provides some </w:t>
      </w:r>
      <w:r>
        <w:t xml:space="preserve">cost </w:t>
      </w:r>
      <w:r>
        <w:lastRenderedPageBreak/>
        <w:t xml:space="preserve">savings. The Food Law will be opened up in 2023 for updates. MDARD is looking at soliciting input from multiple smaller groups and individuals rather than re-forming the previous large group of stakeholders. </w:t>
      </w:r>
    </w:p>
    <w:p w14:paraId="055F8D74" w14:textId="4FE41F27" w:rsidR="002A4E6B" w:rsidRDefault="003E6772" w:rsidP="00D768A9">
      <w:r>
        <w:t xml:space="preserve">Comments: </w:t>
      </w:r>
    </w:p>
    <w:p w14:paraId="7CFC284F" w14:textId="02471723" w:rsidR="00D05636" w:rsidRDefault="00D05636" w:rsidP="00D768A9">
      <w:r>
        <w:t xml:space="preserve">K. Schweighoefer asked for a STFU workgroup to be formed to address issues that have been cropping up in the last few years. S. Withington also agreed that this would be a good idea. </w:t>
      </w:r>
    </w:p>
    <w:p w14:paraId="7C4F43E5" w14:textId="6E699615" w:rsidR="00D05636" w:rsidRDefault="00D05636" w:rsidP="00D768A9">
      <w:r>
        <w:t>S. Simmonds expressed some concerns with the use of white paper for 2023 licenses.</w:t>
      </w:r>
      <w:r w:rsidR="006013F6">
        <w:t xml:space="preserve"> Many Sanitarians use the color</w:t>
      </w:r>
      <w:r>
        <w:t xml:space="preserve"> of licenses as a quick visual aid when conducting site inspections. If the licenses are going to be white, please make the license year larger and more visible. </w:t>
      </w:r>
    </w:p>
    <w:p w14:paraId="7EDB4D08" w14:textId="300050FD" w:rsidR="003E6772" w:rsidRDefault="003E6772" w:rsidP="00D768A9">
      <w:r>
        <w:t xml:space="preserve">B. Vought provided a brief outline of MDARD training in the coming year. There will be sessions for FDA 20.88 Agreements, Specialized Processing, Food Sampling and Response, as well as a review of the Multi-Jurisdictional Response Plan. Lisa Hainstock’s position will be replaced in January. </w:t>
      </w:r>
    </w:p>
    <w:p w14:paraId="172FD1BB" w14:textId="70ECB80C" w:rsidR="003E6772" w:rsidRDefault="003E6772" w:rsidP="00D768A9">
      <w:r>
        <w:t xml:space="preserve">S. Simmonds asked if the various training sessions will include Communicable Disease and Emergency Preparedness staff. B. Vought replied that the Outbreak Ready training will but the peer training events will not. </w:t>
      </w:r>
    </w:p>
    <w:p w14:paraId="0BFB4780" w14:textId="358984EF" w:rsidR="0051393E" w:rsidRDefault="00874792" w:rsidP="0051393E">
      <w:r>
        <w:t xml:space="preserve">b. </w:t>
      </w:r>
      <w:r>
        <w:tab/>
        <w:t xml:space="preserve">MDHHS </w:t>
      </w:r>
    </w:p>
    <w:p w14:paraId="373B76DF" w14:textId="5B092930" w:rsidR="0016199D" w:rsidRDefault="00B41908" w:rsidP="003E6772">
      <w:r w:rsidRPr="00432F36">
        <w:t>L. de</w:t>
      </w:r>
      <w:r w:rsidR="003E6772">
        <w:t xml:space="preserve"> la Rambeljie thanked the group for MALEHA’s engagement in the development of the ED-9 Report, as well as the letter of support for the report submittal. </w:t>
      </w:r>
      <w:r w:rsidR="006013F6">
        <w:t>M</w:t>
      </w:r>
      <w:r w:rsidR="003E6772">
        <w:t>DHHS did get an $80 million dollar</w:t>
      </w:r>
      <w:r w:rsidR="006013F6">
        <w:t>s</w:t>
      </w:r>
      <w:r w:rsidR="003E6772">
        <w:t xml:space="preserve"> over five years award from the CDC for data modernization and other capacity enhancement upgrades. $36 million dollars of t</w:t>
      </w:r>
      <w:r w:rsidR="006013F6">
        <w:t>his award is designated for LHD</w:t>
      </w:r>
      <w:r w:rsidR="003E6772">
        <w:t xml:space="preserve">s. </w:t>
      </w:r>
      <w:r w:rsidR="00E36999">
        <w:t xml:space="preserve">The City of Detroit also received their own award. There will be a grantee meeting to discuss award guidance when the money is actually appropriated. The intent from CDC and MDHHS is to keep the reporting </w:t>
      </w:r>
      <w:r w:rsidR="006013F6">
        <w:t xml:space="preserve">of grant activities </w:t>
      </w:r>
      <w:r w:rsidR="00E36999">
        <w:t>simple.</w:t>
      </w:r>
    </w:p>
    <w:p w14:paraId="4A62D866" w14:textId="5D94ECFD" w:rsidR="00E36999" w:rsidRDefault="00E36999" w:rsidP="003E6772">
      <w:r>
        <w:t>K. Groetsch stated that MDHHS is working to have the ED-9 report submitted to the Governor’s Office as one package with EGLE. The report, as written</w:t>
      </w:r>
      <w:r w:rsidR="006013F6">
        <w:t>,</w:t>
      </w:r>
      <w:r>
        <w:t xml:space="preserve"> is intended to be a </w:t>
      </w:r>
      <w:r w:rsidR="00275CBD">
        <w:t>“</w:t>
      </w:r>
      <w:r>
        <w:t>conversation starter</w:t>
      </w:r>
      <w:r w:rsidR="00275CBD">
        <w:t>”</w:t>
      </w:r>
      <w:r>
        <w:t xml:space="preserve"> amongst the Governor and Legislature</w:t>
      </w:r>
      <w:r w:rsidR="006013F6">
        <w:t xml:space="preserve"> for appropriations. The</w:t>
      </w:r>
      <w:r>
        <w:t xml:space="preserve">se type of reports have gone public in the past. </w:t>
      </w:r>
    </w:p>
    <w:p w14:paraId="447BBDE1" w14:textId="727EAA5C" w:rsidR="00FE4A0A" w:rsidRDefault="00FE4A0A" w:rsidP="003E6772">
      <w:r>
        <w:t xml:space="preserve">Kristin Ward provided a quick review of the Regional Community Engagement Coordinator (CEC) program. Region 7 and 8 CECs have been hired now. Each CEC will be reaching out to the LHDs in their region to begin meeting. These meetings will provide a chance to collaborate and share resources in the region. Chris Fench, Section Manager, introduced himself to the group. </w:t>
      </w:r>
    </w:p>
    <w:p w14:paraId="17C1678C" w14:textId="1D862811" w:rsidR="00D609A5" w:rsidRDefault="00D609A5" w:rsidP="00D768A9">
      <w:r>
        <w:t>c.</w:t>
      </w:r>
      <w:r>
        <w:tab/>
        <w:t>EGLE Report</w:t>
      </w:r>
    </w:p>
    <w:p w14:paraId="170F43C2" w14:textId="77777777" w:rsidR="0016199D" w:rsidRDefault="0016199D" w:rsidP="00D768A9">
      <w:r>
        <w:t xml:space="preserve">Dana DeBruyn provided several </w:t>
      </w:r>
      <w:r w:rsidR="00D609A5">
        <w:t>update</w:t>
      </w:r>
      <w:r>
        <w:t>s:</w:t>
      </w:r>
    </w:p>
    <w:p w14:paraId="07AD27AD" w14:textId="77777777" w:rsidR="008D7FDA" w:rsidRDefault="008D7FDA" w:rsidP="008D7FDA">
      <w:pPr>
        <w:pStyle w:val="ListParagraph"/>
        <w:numPr>
          <w:ilvl w:val="0"/>
          <w:numId w:val="38"/>
        </w:numPr>
      </w:pPr>
      <w:r>
        <w:t xml:space="preserve">Dan Eichinger is the new Acting Director of EGLE. Liesl Clark is departing and returning to the private sector. </w:t>
      </w:r>
    </w:p>
    <w:p w14:paraId="6EEB35F3" w14:textId="77777777" w:rsidR="008D7FDA" w:rsidRDefault="008D7FDA" w:rsidP="008D7FDA">
      <w:pPr>
        <w:pStyle w:val="ListParagraph"/>
        <w:numPr>
          <w:ilvl w:val="0"/>
          <w:numId w:val="38"/>
        </w:numPr>
      </w:pPr>
      <w:r>
        <w:t xml:space="preserve">EGLE is working to finish up the resource review for ED-9 report. The sub-contractor hired to put this portion of the report together took longer than expected. </w:t>
      </w:r>
    </w:p>
    <w:p w14:paraId="1FDF1922" w14:textId="77777777" w:rsidR="008D7FDA" w:rsidRDefault="008D7FDA" w:rsidP="008D7FDA">
      <w:pPr>
        <w:pStyle w:val="ListParagraph"/>
        <w:numPr>
          <w:ilvl w:val="0"/>
          <w:numId w:val="38"/>
        </w:numPr>
      </w:pPr>
      <w:r>
        <w:lastRenderedPageBreak/>
        <w:t>There will be a second survey in 2023 that will ask deeper questions about activities in the Non-community water supply program.</w:t>
      </w:r>
    </w:p>
    <w:p w14:paraId="6F96C869" w14:textId="77777777" w:rsidR="008D7FDA" w:rsidRDefault="008D7FDA" w:rsidP="008D7FDA">
      <w:pPr>
        <w:pStyle w:val="ListParagraph"/>
        <w:numPr>
          <w:ilvl w:val="0"/>
          <w:numId w:val="38"/>
        </w:numPr>
      </w:pPr>
      <w:r>
        <w:t xml:space="preserve">A new FSR form is being developed with LHD Finance staff input. </w:t>
      </w:r>
    </w:p>
    <w:p w14:paraId="4B02B029" w14:textId="77777777" w:rsidR="00F953AE" w:rsidRDefault="008D7FDA" w:rsidP="008D7FDA">
      <w:pPr>
        <w:pStyle w:val="ListParagraph"/>
        <w:numPr>
          <w:ilvl w:val="0"/>
          <w:numId w:val="38"/>
        </w:numPr>
      </w:pPr>
      <w:r>
        <w:t>The Onsite Wastewater Conference is in January.</w:t>
      </w:r>
    </w:p>
    <w:p w14:paraId="3479B602" w14:textId="65C69F1B" w:rsidR="008D7FDA" w:rsidRDefault="00F953AE" w:rsidP="00F953AE">
      <w:pPr>
        <w:pStyle w:val="ListParagraph"/>
        <w:numPr>
          <w:ilvl w:val="0"/>
          <w:numId w:val="38"/>
        </w:numPr>
      </w:pPr>
      <w:r>
        <w:t>Feb 9-10, 2023: Michigan Ground Water Association Conference in Grand Rapids</w:t>
      </w:r>
      <w:r w:rsidR="008D7FDA">
        <w:t xml:space="preserve"> </w:t>
      </w:r>
    </w:p>
    <w:p w14:paraId="02264284" w14:textId="04FB04D1" w:rsidR="008D7FDA" w:rsidRDefault="008D7FDA" w:rsidP="008D7FDA">
      <w:pPr>
        <w:pStyle w:val="ListParagraph"/>
        <w:numPr>
          <w:ilvl w:val="0"/>
          <w:numId w:val="38"/>
        </w:numPr>
      </w:pPr>
      <w:r>
        <w:t xml:space="preserve">There are eight well construction </w:t>
      </w:r>
      <w:r w:rsidR="002B720D">
        <w:t xml:space="preserve">and subdivision training </w:t>
      </w:r>
      <w:r>
        <w:t xml:space="preserve">videos </w:t>
      </w:r>
      <w:r w:rsidR="002B720D">
        <w:t xml:space="preserve">available. </w:t>
      </w:r>
    </w:p>
    <w:p w14:paraId="546405FF" w14:textId="3270BED7" w:rsidR="002B720D" w:rsidRDefault="002B720D" w:rsidP="002B720D">
      <w:pPr>
        <w:pStyle w:val="ListParagraph"/>
        <w:numPr>
          <w:ilvl w:val="0"/>
          <w:numId w:val="38"/>
        </w:numPr>
      </w:pPr>
      <w:r>
        <w:t xml:space="preserve">Representative Skaggs office reached out to EGLE concerning a State Sanitary Code. This will be worked on in 2023. Swimming Pool rules will be worked on in 2023. </w:t>
      </w:r>
    </w:p>
    <w:p w14:paraId="3E004754" w14:textId="77777777" w:rsidR="002B720D" w:rsidRDefault="002B720D" w:rsidP="002B720D">
      <w:pPr>
        <w:pStyle w:val="ListParagraph"/>
      </w:pPr>
    </w:p>
    <w:p w14:paraId="543D75BC" w14:textId="77777777" w:rsidR="002B720D" w:rsidRDefault="002B720D" w:rsidP="002B720D">
      <w:pPr>
        <w:pStyle w:val="ListParagraph"/>
        <w:ind w:hanging="720"/>
      </w:pPr>
      <w:r>
        <w:t>Sara</w:t>
      </w:r>
      <w:r w:rsidR="003E1754">
        <w:t xml:space="preserve"> Pearson indicated to the forum that</w:t>
      </w:r>
      <w:r>
        <w:t>:</w:t>
      </w:r>
    </w:p>
    <w:p w14:paraId="0B6B729A" w14:textId="77777777" w:rsidR="002B720D" w:rsidRDefault="00A0720A" w:rsidP="00A0720A">
      <w:pPr>
        <w:ind w:left="810" w:hanging="450"/>
      </w:pPr>
      <w:r>
        <w:t>-</w:t>
      </w:r>
      <w:r>
        <w:tab/>
        <w:t xml:space="preserve">SB 1169 </w:t>
      </w:r>
      <w:r w:rsidR="002B720D">
        <w:t xml:space="preserve">did not make it to the floor in the lame duck session. It is being watched to see if it comes back in the new session. LARA has a process that can be used to issue a variance for isolation distances if needed. Associated with this, if there is an EGLE assessment provided to LARA for a variance, the LHD will be copied on it. </w:t>
      </w:r>
    </w:p>
    <w:p w14:paraId="5B704DC2" w14:textId="57E568C9" w:rsidR="00A0720A" w:rsidRDefault="002B720D" w:rsidP="00A0720A">
      <w:pPr>
        <w:ind w:left="810" w:hanging="450"/>
      </w:pPr>
      <w:r>
        <w:t>-</w:t>
      </w:r>
      <w:r>
        <w:tab/>
        <w:t xml:space="preserve">EGLE’s Regulatory Impact Statement for Type 1L cement was accepted. A public comment period is the next step. </w:t>
      </w:r>
    </w:p>
    <w:p w14:paraId="7D5392A0" w14:textId="005A730D" w:rsidR="00A0720A" w:rsidRDefault="00A0720A" w:rsidP="00A0720A">
      <w:pPr>
        <w:ind w:left="810" w:hanging="450"/>
      </w:pPr>
      <w:r>
        <w:t>-</w:t>
      </w:r>
      <w:r>
        <w:tab/>
      </w:r>
      <w:r w:rsidR="002B720D">
        <w:t>Ian Smith stated they have not seen the EPA proposed MCLs for PFAS as o</w:t>
      </w:r>
      <w:r w:rsidR="006013F6">
        <w:t>f</w:t>
      </w:r>
      <w:r w:rsidR="002B720D">
        <w:t xml:space="preserve"> yet. </w:t>
      </w:r>
      <w:r>
        <w:t xml:space="preserve"> </w:t>
      </w:r>
    </w:p>
    <w:p w14:paraId="151101E0" w14:textId="2D706A53" w:rsidR="00996877" w:rsidRDefault="00D609A5" w:rsidP="00D768A9">
      <w:r>
        <w:t xml:space="preserve"> </w:t>
      </w:r>
      <w:r w:rsidR="00996877">
        <w:t>d.</w:t>
      </w:r>
      <w:r w:rsidR="00996877">
        <w:tab/>
        <w:t>LARA Update</w:t>
      </w:r>
    </w:p>
    <w:p w14:paraId="3349AF26" w14:textId="06B1C94E" w:rsidR="00996877" w:rsidRDefault="00996877" w:rsidP="00D768A9">
      <w:r>
        <w:t>No report provided</w:t>
      </w:r>
    </w:p>
    <w:p w14:paraId="6D845B52" w14:textId="4A49DD3D" w:rsidR="00996877" w:rsidRPr="0081719D" w:rsidRDefault="00996877" w:rsidP="00D768A9">
      <w:pPr>
        <w:rPr>
          <w:b/>
        </w:rPr>
      </w:pPr>
      <w:r w:rsidRPr="0081719D">
        <w:rPr>
          <w:b/>
        </w:rPr>
        <w:t>8.</w:t>
      </w:r>
      <w:r w:rsidRPr="0081719D">
        <w:rPr>
          <w:b/>
        </w:rPr>
        <w:tab/>
        <w:t>Officer Reports</w:t>
      </w:r>
    </w:p>
    <w:p w14:paraId="4D90D2D2" w14:textId="791C9A31" w:rsidR="00996877" w:rsidRDefault="00996877" w:rsidP="00D768A9">
      <w:r>
        <w:t xml:space="preserve">a. </w:t>
      </w:r>
      <w:r>
        <w:tab/>
      </w:r>
      <w:r w:rsidR="00874792">
        <w:t>President</w:t>
      </w:r>
    </w:p>
    <w:p w14:paraId="647A7FAE" w14:textId="5544FCFB" w:rsidR="00FD0C3E" w:rsidRDefault="00FD0C3E" w:rsidP="00335971">
      <w:r>
        <w:t xml:space="preserve">President Drautz </w:t>
      </w:r>
      <w:r w:rsidR="00652718">
        <w:t xml:space="preserve">updated the forum for </w:t>
      </w:r>
      <w:r w:rsidR="00335971">
        <w:t>the following:</w:t>
      </w:r>
    </w:p>
    <w:p w14:paraId="52A9FC94" w14:textId="24D67D62" w:rsidR="00106577" w:rsidRDefault="00CB3426" w:rsidP="00106577">
      <w:pPr>
        <w:ind w:left="720" w:hanging="360"/>
      </w:pPr>
      <w:r>
        <w:t>-</w:t>
      </w:r>
      <w:r>
        <w:tab/>
        <w:t xml:space="preserve">Drafted the letter of support for the ED-9 report and the MALEHA Forum was copied. </w:t>
      </w:r>
    </w:p>
    <w:p w14:paraId="033429F0" w14:textId="7CA68BE5" w:rsidR="00106577" w:rsidRDefault="00CB3426" w:rsidP="00106577">
      <w:pPr>
        <w:ind w:left="720" w:hanging="360"/>
      </w:pPr>
      <w:r>
        <w:t>-</w:t>
      </w:r>
      <w:r>
        <w:tab/>
        <w:t xml:space="preserve">Kory Groetsch also provided the ED-9 presentation to MALPH, which also provided a letter of support. </w:t>
      </w:r>
    </w:p>
    <w:p w14:paraId="70374EDB" w14:textId="4D8F4BF0" w:rsidR="00474370" w:rsidRDefault="00CB3426" w:rsidP="00CB3426">
      <w:pPr>
        <w:ind w:left="720" w:hanging="360"/>
      </w:pPr>
      <w:r>
        <w:t>-</w:t>
      </w:r>
      <w:r>
        <w:tab/>
        <w:t>The Multi-Jurisdictional Response Plan workgroup is getting up and running</w:t>
      </w:r>
      <w:r w:rsidR="006013F6">
        <w:t xml:space="preserve"> again</w:t>
      </w:r>
      <w:r>
        <w:t xml:space="preserve">.  MALEHA needs a few volunteers to join in the effort. </w:t>
      </w:r>
      <w:r w:rsidR="00474370">
        <w:tab/>
      </w:r>
    </w:p>
    <w:p w14:paraId="757328C5" w14:textId="7FB217FA" w:rsidR="00106577" w:rsidRDefault="00474370" w:rsidP="00474370">
      <w:pPr>
        <w:ind w:left="720" w:hanging="720"/>
      </w:pPr>
      <w:r>
        <w:t>b.</w:t>
      </w:r>
      <w:r>
        <w:tab/>
        <w:t>Treasurers Report</w:t>
      </w:r>
    </w:p>
    <w:p w14:paraId="2B45F19C" w14:textId="77777777" w:rsidR="00BC65E0" w:rsidRDefault="00474370" w:rsidP="00CB3426">
      <w:pPr>
        <w:ind w:left="720" w:hanging="720"/>
      </w:pPr>
      <w:r>
        <w:tab/>
      </w:r>
      <w:r w:rsidR="00BC65E0">
        <w:t xml:space="preserve">The Treasurers Report was provided by the President. </w:t>
      </w:r>
    </w:p>
    <w:p w14:paraId="370F337A" w14:textId="0D6109F6" w:rsidR="00BC65E0" w:rsidRDefault="00BC65E0" w:rsidP="00CB3426">
      <w:pPr>
        <w:ind w:left="720" w:hanging="720"/>
      </w:pPr>
      <w:r>
        <w:tab/>
        <w:t>i.</w:t>
      </w:r>
      <w:r>
        <w:tab/>
        <w:t>A motion to approve the amended October Treasurer’s Report that corrected a transposing error of $54.00 was made by T. MacGuire. Second by S.</w:t>
      </w:r>
      <w:r w:rsidR="006013F6">
        <w:t xml:space="preserve"> </w:t>
      </w:r>
      <w:r>
        <w:t xml:space="preserve">Simmonds. Approved. </w:t>
      </w:r>
    </w:p>
    <w:p w14:paraId="7C3B9225" w14:textId="047F31A7" w:rsidR="00474370" w:rsidRDefault="00BC65E0" w:rsidP="00CB3426">
      <w:pPr>
        <w:ind w:left="720" w:hanging="720"/>
      </w:pPr>
      <w:r>
        <w:lastRenderedPageBreak/>
        <w:tab/>
        <w:t>ii.</w:t>
      </w:r>
      <w:r>
        <w:tab/>
        <w:t xml:space="preserve">The December Treasurer’s report showed a beginning balance as of November 18, 2022 of $19, 525.53. An additional Conference Registration fee of $120.00 was received leaving an Adjusted Balance of $19,645.53 as of December 15, 2022. Motion by S. Simmonds to approve the December report. Second by T. MacGuire. Approved. </w:t>
      </w:r>
      <w:r>
        <w:tab/>
      </w:r>
    </w:p>
    <w:p w14:paraId="12B5F218" w14:textId="57361E1D" w:rsidR="00E75CB2" w:rsidRPr="0081719D" w:rsidRDefault="00E75CB2" w:rsidP="00D768A9">
      <w:pPr>
        <w:rPr>
          <w:b/>
        </w:rPr>
      </w:pPr>
      <w:r w:rsidRPr="0081719D">
        <w:rPr>
          <w:b/>
        </w:rPr>
        <w:t>9.</w:t>
      </w:r>
      <w:r w:rsidRPr="0081719D">
        <w:rPr>
          <w:b/>
        </w:rPr>
        <w:tab/>
        <w:t>Committee Reports</w:t>
      </w:r>
    </w:p>
    <w:p w14:paraId="7D09BA26" w14:textId="112EC412" w:rsidR="00E75CB2" w:rsidRDefault="00874792" w:rsidP="00D768A9">
      <w:r>
        <w:t>a.</w:t>
      </w:r>
      <w:r>
        <w:tab/>
        <w:t xml:space="preserve">Food </w:t>
      </w:r>
    </w:p>
    <w:p w14:paraId="72A305F5" w14:textId="6C37A34F" w:rsidR="00E75CB2" w:rsidRDefault="00C8668C" w:rsidP="00D768A9">
      <w:r>
        <w:t xml:space="preserve">C. Terrell stated the committee </w:t>
      </w:r>
      <w:r w:rsidR="00CB3426">
        <w:t>met</w:t>
      </w:r>
      <w:r>
        <w:t xml:space="preserve"> December 9</w:t>
      </w:r>
      <w:r w:rsidRPr="00C8668C">
        <w:rPr>
          <w:vertAlign w:val="superscript"/>
        </w:rPr>
        <w:t>th</w:t>
      </w:r>
      <w:r w:rsidR="00CB3426">
        <w:rPr>
          <w:vertAlign w:val="superscript"/>
        </w:rPr>
        <w:t xml:space="preserve"> </w:t>
      </w:r>
      <w:r w:rsidR="00CB3426">
        <w:t>. The committee had no objection to the draft Cycle 9 guidance edits/suggestions. MDARD will be having their annua</w:t>
      </w:r>
      <w:r w:rsidR="006013F6">
        <w:t>l planning meeting in October of</w:t>
      </w:r>
      <w:r w:rsidR="00CB3426">
        <w:t xml:space="preserve"> 2023. The continental hotel breakfast guidance document has been finalized. </w:t>
      </w:r>
    </w:p>
    <w:p w14:paraId="2405D40F" w14:textId="7AFBFB69" w:rsidR="00E75CB2" w:rsidRDefault="00E75CB2" w:rsidP="00D768A9">
      <w:r>
        <w:t xml:space="preserve">b. </w:t>
      </w:r>
      <w:r>
        <w:tab/>
        <w:t>Drinking Water</w:t>
      </w:r>
    </w:p>
    <w:p w14:paraId="2FE8D52B" w14:textId="7B29D757" w:rsidR="00E75CB2" w:rsidRDefault="00C8668C" w:rsidP="00D768A9">
      <w:r>
        <w:t>No report but t</w:t>
      </w:r>
      <w:r w:rsidR="00E75CB2">
        <w:t xml:space="preserve">his committee is looking for someone to Chair it. </w:t>
      </w:r>
    </w:p>
    <w:p w14:paraId="2E914C93" w14:textId="313D77BE" w:rsidR="00E75CB2" w:rsidRDefault="00E75CB2" w:rsidP="00D768A9">
      <w:r>
        <w:t>c.</w:t>
      </w:r>
      <w:r>
        <w:tab/>
        <w:t>Onsite &amp; Land Use</w:t>
      </w:r>
    </w:p>
    <w:p w14:paraId="1E278B3E" w14:textId="743E03D8" w:rsidR="00E75CB2" w:rsidRDefault="00C8668C" w:rsidP="00D768A9">
      <w:r>
        <w:t>No report but t</w:t>
      </w:r>
      <w:r w:rsidR="00E75CB2">
        <w:t xml:space="preserve">his committee is looking for someone to Chair it. </w:t>
      </w:r>
    </w:p>
    <w:p w14:paraId="624DEA14" w14:textId="35558FDD" w:rsidR="00E75CB2" w:rsidRDefault="00E75CB2" w:rsidP="00D768A9">
      <w:r>
        <w:t xml:space="preserve">d. </w:t>
      </w:r>
      <w:r>
        <w:tab/>
        <w:t>Legislative</w:t>
      </w:r>
    </w:p>
    <w:p w14:paraId="2E7CD3E6" w14:textId="3AA06E28" w:rsidR="00E75CB2" w:rsidRDefault="00C8668C" w:rsidP="00D768A9">
      <w:r>
        <w:t>No report</w:t>
      </w:r>
    </w:p>
    <w:p w14:paraId="0C8C1DE9" w14:textId="12ACC337" w:rsidR="00AE3B1A" w:rsidRDefault="00AE3B1A" w:rsidP="00D768A9">
      <w:r>
        <w:t>e.</w:t>
      </w:r>
      <w:r>
        <w:tab/>
        <w:t>Training and Technol</w:t>
      </w:r>
      <w:r w:rsidR="00640466">
        <w:t>o</w:t>
      </w:r>
      <w:r>
        <w:t>gy</w:t>
      </w:r>
    </w:p>
    <w:p w14:paraId="08C9DA4B" w14:textId="67062E4B" w:rsidR="00640466" w:rsidRDefault="00555363" w:rsidP="00D768A9">
      <w:r>
        <w:t>The committee is thinking about sending out a survey to report Pros and Cons of permitting/inspection software implementation and other lessons learned during the process of moving to a new platform. This could also include</w:t>
      </w:r>
      <w:r w:rsidRPr="00555363">
        <w:t xml:space="preserve"> </w:t>
      </w:r>
      <w:r>
        <w:t xml:space="preserve">ease of operation, user friendliness and customer support experiences from the vendor.   </w:t>
      </w:r>
    </w:p>
    <w:p w14:paraId="20A8FC25" w14:textId="7894EC50" w:rsidR="00640466" w:rsidRPr="0081719D" w:rsidRDefault="00640466" w:rsidP="00D768A9">
      <w:pPr>
        <w:rPr>
          <w:b/>
        </w:rPr>
      </w:pPr>
      <w:r w:rsidRPr="0081719D">
        <w:rPr>
          <w:b/>
        </w:rPr>
        <w:t xml:space="preserve">10. </w:t>
      </w:r>
      <w:r w:rsidRPr="0081719D">
        <w:rPr>
          <w:b/>
        </w:rPr>
        <w:tab/>
        <w:t>External MALEHA Reports</w:t>
      </w:r>
    </w:p>
    <w:p w14:paraId="043A9EBF" w14:textId="23BAF63D" w:rsidR="00640466" w:rsidRDefault="00640466" w:rsidP="00D768A9">
      <w:r>
        <w:t xml:space="preserve">a. </w:t>
      </w:r>
      <w:r>
        <w:tab/>
        <w:t>MALPH NCWS Workgroup</w:t>
      </w:r>
    </w:p>
    <w:p w14:paraId="5685539B" w14:textId="501F51FB" w:rsidR="006C74F8" w:rsidRDefault="00555363" w:rsidP="00D768A9">
      <w:r>
        <w:t xml:space="preserve">The MALPH Admin Forum is meeting today. FSR’s for the new general fund money in our contracts will be discussed. </w:t>
      </w:r>
    </w:p>
    <w:p w14:paraId="052E97BF" w14:textId="4F56C66E" w:rsidR="006C74F8" w:rsidRDefault="006C74F8" w:rsidP="00D768A9">
      <w:r>
        <w:t>b.</w:t>
      </w:r>
      <w:r>
        <w:tab/>
        <w:t>MDHHS/MALPH/MALEHA ED-9 Workgroup</w:t>
      </w:r>
    </w:p>
    <w:p w14:paraId="4F073C28" w14:textId="5A4D0D95" w:rsidR="006C74F8" w:rsidRDefault="00555363" w:rsidP="00D768A9">
      <w:r>
        <w:t>no report</w:t>
      </w:r>
    </w:p>
    <w:p w14:paraId="590EFC3F" w14:textId="6E64F626" w:rsidR="00555363" w:rsidRDefault="00555363" w:rsidP="00D768A9">
      <w:r>
        <w:t>c.</w:t>
      </w:r>
      <w:r>
        <w:tab/>
        <w:t>MDHHS/MALEHA Body Art Workgroup</w:t>
      </w:r>
    </w:p>
    <w:p w14:paraId="3243F7CE" w14:textId="2BA34EDA" w:rsidR="00555363" w:rsidRDefault="00555363" w:rsidP="00D768A9">
      <w:r>
        <w:t xml:space="preserve">The group had some conflicts with setting a meeting date. An ongoing process. </w:t>
      </w:r>
    </w:p>
    <w:p w14:paraId="0B2A9984" w14:textId="2B53CE51" w:rsidR="00555363" w:rsidRDefault="00555363" w:rsidP="00D768A9">
      <w:r>
        <w:t>d.</w:t>
      </w:r>
      <w:r>
        <w:tab/>
        <w:t>MDHHS Body Art Rules Promulgation Workgroup</w:t>
      </w:r>
    </w:p>
    <w:p w14:paraId="491EC0E8" w14:textId="37190516" w:rsidR="00555363" w:rsidRDefault="007B1372" w:rsidP="00D768A9">
      <w:r>
        <w:lastRenderedPageBreak/>
        <w:t>Micro blading</w:t>
      </w:r>
      <w:r w:rsidR="00555363">
        <w:t xml:space="preserve"> will be part of the discussion at the next meeting.</w:t>
      </w:r>
    </w:p>
    <w:p w14:paraId="0E9B27BF" w14:textId="3BBC46A7" w:rsidR="006C74F8" w:rsidRPr="0081719D" w:rsidRDefault="006C74F8" w:rsidP="00D768A9">
      <w:pPr>
        <w:rPr>
          <w:b/>
        </w:rPr>
      </w:pPr>
      <w:r w:rsidRPr="0081719D">
        <w:rPr>
          <w:b/>
        </w:rPr>
        <w:t>11.</w:t>
      </w:r>
      <w:r w:rsidRPr="0081719D">
        <w:rPr>
          <w:b/>
        </w:rPr>
        <w:tab/>
        <w:t>Items from the Board</w:t>
      </w:r>
    </w:p>
    <w:p w14:paraId="40EF4C56" w14:textId="63558738" w:rsidR="006C74F8" w:rsidRDefault="006C74F8" w:rsidP="00D768A9">
      <w:r>
        <w:t>None</w:t>
      </w:r>
    </w:p>
    <w:p w14:paraId="63314E47" w14:textId="6BA1BAD0" w:rsidR="006C74F8" w:rsidRPr="0081719D" w:rsidRDefault="006C74F8" w:rsidP="00D768A9">
      <w:pPr>
        <w:rPr>
          <w:b/>
        </w:rPr>
      </w:pPr>
      <w:r w:rsidRPr="0081719D">
        <w:rPr>
          <w:b/>
        </w:rPr>
        <w:t>12.</w:t>
      </w:r>
      <w:r w:rsidRPr="0081719D">
        <w:rPr>
          <w:b/>
        </w:rPr>
        <w:tab/>
        <w:t>Items from Members</w:t>
      </w:r>
    </w:p>
    <w:p w14:paraId="3688B00E" w14:textId="2D811087" w:rsidR="006C74F8" w:rsidRDefault="007B1372" w:rsidP="00D768A9">
      <w:r>
        <w:t>Brent Wheat asked the forum whether anyone had received a letter or a request from Claire’s for variances. Tom Barnes said yes and told them they could apply for a variance. He was not sure if they receive</w:t>
      </w:r>
      <w:r w:rsidR="006013F6">
        <w:t>d</w:t>
      </w:r>
      <w:r>
        <w:t xml:space="preserve"> an application yet. Kristin Schweighoefer also told them they could apply but they don’t issue variances for portable sinks. </w:t>
      </w:r>
    </w:p>
    <w:p w14:paraId="645B741E" w14:textId="38EA4598" w:rsidR="006C74F8" w:rsidRPr="0081719D" w:rsidRDefault="006C74F8" w:rsidP="00D768A9">
      <w:pPr>
        <w:rPr>
          <w:b/>
        </w:rPr>
      </w:pPr>
      <w:r w:rsidRPr="0081719D">
        <w:rPr>
          <w:b/>
        </w:rPr>
        <w:t>13. Adjournment</w:t>
      </w:r>
    </w:p>
    <w:p w14:paraId="6AF7A861" w14:textId="5F9C0BE1" w:rsidR="0051393E" w:rsidRPr="0081719D" w:rsidRDefault="005111C6" w:rsidP="0051393E">
      <w:pPr>
        <w:rPr>
          <w:u w:val="single"/>
        </w:rPr>
      </w:pPr>
      <w:r>
        <w:rPr>
          <w:u w:val="single"/>
        </w:rPr>
        <w:t>Next meeting will be January 19</w:t>
      </w:r>
      <w:r w:rsidR="00876B71">
        <w:rPr>
          <w:u w:val="single"/>
        </w:rPr>
        <w:t>th</w:t>
      </w:r>
      <w:r>
        <w:rPr>
          <w:u w:val="single"/>
        </w:rPr>
        <w:t>, 2023</w:t>
      </w:r>
      <w:r w:rsidR="0051393E" w:rsidRPr="0081719D">
        <w:rPr>
          <w:u w:val="single"/>
        </w:rPr>
        <w:t xml:space="preserve"> </w:t>
      </w:r>
      <w:r w:rsidR="00876B71" w:rsidRPr="00876B71">
        <w:rPr>
          <w:b/>
          <w:u w:val="single"/>
        </w:rPr>
        <w:t>IN PERSON ACROSS THE STREET FROM THE MALPH OFFICES</w:t>
      </w:r>
      <w:r w:rsidR="00876B71">
        <w:rPr>
          <w:u w:val="single"/>
        </w:rPr>
        <w:t xml:space="preserve"> and also </w:t>
      </w:r>
      <w:r w:rsidR="0051393E" w:rsidRPr="0081719D">
        <w:rPr>
          <w:u w:val="single"/>
        </w:rPr>
        <w:t xml:space="preserve">via Microsoft Teams. </w:t>
      </w:r>
    </w:p>
    <w:p w14:paraId="7833414C" w14:textId="36B9058C" w:rsidR="0051393E" w:rsidRDefault="0051393E" w:rsidP="0051393E">
      <w:r>
        <w:t xml:space="preserve">Motion to adjourn the meeting by </w:t>
      </w:r>
      <w:r w:rsidR="007B1372">
        <w:t>D. Hayduk</w:t>
      </w:r>
      <w:r w:rsidR="00876B71">
        <w:t xml:space="preserve">, Support </w:t>
      </w:r>
      <w:r w:rsidR="007B1372">
        <w:t>K. Schweighoefer</w:t>
      </w:r>
      <w:r>
        <w:t xml:space="preserve">.  Motion carried. </w:t>
      </w:r>
    </w:p>
    <w:p w14:paraId="615CFC9D" w14:textId="2FB9C3AB" w:rsidR="0051393E" w:rsidRDefault="007B1372" w:rsidP="0051393E">
      <w:r>
        <w:t>Meeting Adjourned at 11:47</w:t>
      </w:r>
      <w:r w:rsidR="0051393E">
        <w:t xml:space="preserve"> AM</w:t>
      </w:r>
    </w:p>
    <w:p w14:paraId="5FEDD485" w14:textId="1349DF1F" w:rsidR="00876B71" w:rsidRDefault="007B1372" w:rsidP="0081719D">
      <w:r>
        <w:t>Submitted to the MAL</w:t>
      </w:r>
      <w:r w:rsidR="006013F6">
        <w:t>EHA President by Don Hayduk 1/5</w:t>
      </w:r>
      <w:r>
        <w:t>/2</w:t>
      </w:r>
      <w:r w:rsidR="00874792">
        <w:t>0</w:t>
      </w:r>
      <w:r w:rsidR="006013F6">
        <w:t>23</w:t>
      </w:r>
      <w:r w:rsidR="0051393E">
        <w:t xml:space="preserve"> </w:t>
      </w:r>
      <w:r w:rsidR="0051393E">
        <w:tab/>
      </w:r>
      <w:r w:rsidR="0051393E">
        <w:tab/>
      </w:r>
      <w:r w:rsidR="0051393E">
        <w:tab/>
      </w:r>
      <w:r w:rsidR="0051393E">
        <w:tab/>
      </w:r>
      <w:r w:rsidR="0051393E">
        <w:tab/>
      </w:r>
      <w:r w:rsidR="0051393E">
        <w:tab/>
      </w:r>
      <w:r w:rsidR="0051393E">
        <w:tab/>
      </w:r>
      <w:r w:rsidR="0051393E">
        <w:tab/>
      </w:r>
    </w:p>
    <w:p w14:paraId="54C67D16" w14:textId="77777777" w:rsidR="005111C6" w:rsidRDefault="00876B71" w:rsidP="0081719D">
      <w:r>
        <w:tab/>
      </w:r>
      <w:r>
        <w:tab/>
      </w:r>
      <w:r>
        <w:tab/>
      </w:r>
      <w:r>
        <w:tab/>
      </w:r>
      <w:r>
        <w:tab/>
      </w:r>
      <w:r>
        <w:tab/>
      </w:r>
      <w:r>
        <w:tab/>
      </w:r>
      <w:r w:rsidR="0051393E">
        <w:t>Approved</w:t>
      </w:r>
      <w:r w:rsidR="007B1372">
        <w:t xml:space="preserve"> </w:t>
      </w:r>
    </w:p>
    <w:p w14:paraId="71B5C7B8" w14:textId="058E49BD" w:rsidR="00AC6730" w:rsidRDefault="0051393E" w:rsidP="0081719D">
      <w:r>
        <w:tab/>
      </w:r>
      <w:r>
        <w:tab/>
      </w:r>
      <w:r>
        <w:tab/>
      </w:r>
      <w:r>
        <w:tab/>
      </w:r>
      <w:r>
        <w:tab/>
      </w:r>
      <w:r>
        <w:tab/>
      </w:r>
      <w:r w:rsidR="00876B71">
        <w:tab/>
      </w:r>
      <w:r w:rsidR="00876B71">
        <w:tab/>
      </w:r>
      <w:r w:rsidR="00876B71">
        <w:tab/>
      </w:r>
      <w:r w:rsidR="00876B71">
        <w:tab/>
      </w:r>
      <w:r w:rsidR="00876B71">
        <w:tab/>
      </w:r>
      <w:r w:rsidR="00876B71">
        <w:tab/>
      </w:r>
      <w:r w:rsidR="00876B71">
        <w:tab/>
      </w:r>
      <w:r w:rsidR="00876B71">
        <w:tab/>
      </w:r>
      <w:r w:rsidR="00876B71">
        <w:tab/>
      </w:r>
      <w:r w:rsidR="00876B71">
        <w:tab/>
      </w:r>
      <w:r w:rsidR="00876B71">
        <w:tab/>
      </w:r>
      <w:r w:rsidR="00876B71">
        <w:tab/>
      </w:r>
      <w:r w:rsidR="00876B71">
        <w:tab/>
      </w:r>
      <w:r w:rsidR="00876B71">
        <w:tab/>
      </w:r>
      <w:r w:rsidR="00876B71">
        <w:tab/>
      </w:r>
      <w:r w:rsidR="00876B71">
        <w:tab/>
      </w:r>
      <w:r w:rsidR="00876B71">
        <w:tab/>
      </w:r>
      <w:r w:rsidR="00876B71">
        <w:tab/>
      </w:r>
      <w:r w:rsidR="00876B71">
        <w:tab/>
      </w:r>
      <w:r w:rsidR="005111C6">
        <w:tab/>
      </w:r>
      <w:r w:rsidR="005111C6">
        <w:tab/>
      </w:r>
      <w:r w:rsidR="005111C6">
        <w:tab/>
      </w:r>
      <w:r w:rsidR="005111C6">
        <w:tab/>
      </w:r>
      <w:r w:rsidR="005111C6">
        <w:tab/>
      </w:r>
      <w:r w:rsidR="005111C6">
        <w:tab/>
      </w:r>
      <w:r w:rsidR="005111C6">
        <w:tab/>
      </w:r>
      <w:r w:rsidR="005111C6">
        <w:tab/>
      </w:r>
      <w:r>
        <w:t>MALEHA Secretary</w:t>
      </w:r>
    </w:p>
    <w:sectPr w:rsidR="00AC6730" w:rsidSect="00763CB8">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C3F35" w14:textId="77777777" w:rsidR="004E2EED" w:rsidRDefault="004E2EED" w:rsidP="002714CF">
      <w:pPr>
        <w:spacing w:after="0" w:line="240" w:lineRule="auto"/>
      </w:pPr>
      <w:r>
        <w:separator/>
      </w:r>
    </w:p>
  </w:endnote>
  <w:endnote w:type="continuationSeparator" w:id="0">
    <w:p w14:paraId="4B2F77DF" w14:textId="77777777" w:rsidR="004E2EED" w:rsidRDefault="004E2EED" w:rsidP="00271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B5B32" w14:textId="77777777" w:rsidR="002714CF" w:rsidRDefault="002714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7D409" w14:textId="77777777" w:rsidR="002714CF" w:rsidRDefault="002714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25E14" w14:textId="77777777" w:rsidR="002714CF" w:rsidRDefault="002714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EA541" w14:textId="77777777" w:rsidR="004E2EED" w:rsidRDefault="004E2EED" w:rsidP="002714CF">
      <w:pPr>
        <w:spacing w:after="0" w:line="240" w:lineRule="auto"/>
      </w:pPr>
      <w:r>
        <w:separator/>
      </w:r>
    </w:p>
  </w:footnote>
  <w:footnote w:type="continuationSeparator" w:id="0">
    <w:p w14:paraId="4AEE3DA0" w14:textId="77777777" w:rsidR="004E2EED" w:rsidRDefault="004E2EED" w:rsidP="002714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F5E6F" w14:textId="77777777" w:rsidR="002714CF" w:rsidRDefault="002714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899375"/>
      <w:docPartObj>
        <w:docPartGallery w:val="Watermarks"/>
        <w:docPartUnique/>
      </w:docPartObj>
    </w:sdtPr>
    <w:sdtEndPr/>
    <w:sdtContent>
      <w:p w14:paraId="1D3AC200" w14:textId="32EC5EA3" w:rsidR="002714CF" w:rsidRDefault="00225037">
        <w:pPr>
          <w:pStyle w:val="Header"/>
        </w:pPr>
        <w:r>
          <w:rPr>
            <w:noProof/>
          </w:rPr>
          <w:pict w14:anchorId="508D84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D5E24" w14:textId="77777777" w:rsidR="002714CF" w:rsidRDefault="002714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D517F"/>
    <w:multiLevelType w:val="hybridMultilevel"/>
    <w:tmpl w:val="9D3CABF6"/>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 w15:restartNumberingAfterBreak="0">
    <w:nsid w:val="0E9D5BFB"/>
    <w:multiLevelType w:val="hybridMultilevel"/>
    <w:tmpl w:val="DDE40C2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F09020D"/>
    <w:multiLevelType w:val="hybridMultilevel"/>
    <w:tmpl w:val="BE541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6B1439"/>
    <w:multiLevelType w:val="hybridMultilevel"/>
    <w:tmpl w:val="61927384"/>
    <w:lvl w:ilvl="0" w:tplc="0A1AC440">
      <w:start w:val="1"/>
      <w:numFmt w:val="decimal"/>
      <w:lvlText w:val="%1."/>
      <w:lvlJc w:val="left"/>
      <w:pPr>
        <w:ind w:left="63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972458"/>
    <w:multiLevelType w:val="hybridMultilevel"/>
    <w:tmpl w:val="7602A6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BA58F9"/>
    <w:multiLevelType w:val="hybridMultilevel"/>
    <w:tmpl w:val="0C30FBE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8CD3272"/>
    <w:multiLevelType w:val="hybridMultilevel"/>
    <w:tmpl w:val="5A12EB98"/>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961554A"/>
    <w:multiLevelType w:val="hybridMultilevel"/>
    <w:tmpl w:val="7996FF5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A8F2023"/>
    <w:multiLevelType w:val="hybridMultilevel"/>
    <w:tmpl w:val="3D36A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685841"/>
    <w:multiLevelType w:val="hybridMultilevel"/>
    <w:tmpl w:val="E8604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C4721D"/>
    <w:multiLevelType w:val="hybridMultilevel"/>
    <w:tmpl w:val="13D40750"/>
    <w:lvl w:ilvl="0" w:tplc="0409001B">
      <w:start w:val="1"/>
      <w:numFmt w:val="lowerRoman"/>
      <w:lvlText w:val="%1."/>
      <w:lvlJc w:val="righ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 w15:restartNumberingAfterBreak="0">
    <w:nsid w:val="20DB16B1"/>
    <w:multiLevelType w:val="hybridMultilevel"/>
    <w:tmpl w:val="4F56FD5C"/>
    <w:lvl w:ilvl="0" w:tplc="F968BD30">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F252F1"/>
    <w:multiLevelType w:val="hybridMultilevel"/>
    <w:tmpl w:val="4A865C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5334AEF"/>
    <w:multiLevelType w:val="hybridMultilevel"/>
    <w:tmpl w:val="DD9083F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5461D5E"/>
    <w:multiLevelType w:val="hybridMultilevel"/>
    <w:tmpl w:val="8F7609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B5A51A6"/>
    <w:multiLevelType w:val="hybridMultilevel"/>
    <w:tmpl w:val="17D48C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DBF42DC"/>
    <w:multiLevelType w:val="hybridMultilevel"/>
    <w:tmpl w:val="823CDB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304929C3"/>
    <w:multiLevelType w:val="hybridMultilevel"/>
    <w:tmpl w:val="ACCECB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44A3275"/>
    <w:multiLevelType w:val="hybridMultilevel"/>
    <w:tmpl w:val="28304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F60375"/>
    <w:multiLevelType w:val="hybridMultilevel"/>
    <w:tmpl w:val="AA1EC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A71374"/>
    <w:multiLevelType w:val="hybridMultilevel"/>
    <w:tmpl w:val="B2FE6954"/>
    <w:lvl w:ilvl="0" w:tplc="2A44DC3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54001B"/>
    <w:multiLevelType w:val="hybridMultilevel"/>
    <w:tmpl w:val="F51A7B50"/>
    <w:lvl w:ilvl="0" w:tplc="0409001B">
      <w:start w:val="1"/>
      <w:numFmt w:val="lowerRoman"/>
      <w:lvlText w:val="%1."/>
      <w:lvlJc w:val="righ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FDF7C3E"/>
    <w:multiLevelType w:val="hybridMultilevel"/>
    <w:tmpl w:val="75444C2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4E8E6E2A"/>
    <w:multiLevelType w:val="hybridMultilevel"/>
    <w:tmpl w:val="41DE78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4F356BFF"/>
    <w:multiLevelType w:val="hybridMultilevel"/>
    <w:tmpl w:val="95C05B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51128878">
      <w:numFmt w:val="bullet"/>
      <w:lvlText w:val=""/>
      <w:lvlJc w:val="left"/>
      <w:pPr>
        <w:ind w:left="2340" w:hanging="360"/>
      </w:pPr>
      <w:rPr>
        <w:rFonts w:ascii="Symbol" w:eastAsia="Times New Roman" w:hAnsi="Symbol" w:cstheme="minorHAnsi" w:hint="default"/>
      </w:rPr>
    </w:lvl>
    <w:lvl w:ilvl="3" w:tplc="0409001B">
      <w:start w:val="1"/>
      <w:numFmt w:val="lowerRoman"/>
      <w:lvlText w:val="%4."/>
      <w:lvlJc w:val="righ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723902"/>
    <w:multiLevelType w:val="hybridMultilevel"/>
    <w:tmpl w:val="7F8824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3371F19"/>
    <w:multiLevelType w:val="hybridMultilevel"/>
    <w:tmpl w:val="0C3CBD58"/>
    <w:lvl w:ilvl="0" w:tplc="610C8650">
      <w:numFmt w:val="bullet"/>
      <w:lvlText w:val="-"/>
      <w:lvlJc w:val="left"/>
      <w:pPr>
        <w:ind w:left="990" w:hanging="360"/>
      </w:pPr>
      <w:rPr>
        <w:rFonts w:ascii="Calibri" w:eastAsiaTheme="minorHAnsi" w:hAnsi="Calibri" w:cs="Calibri"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7" w15:restartNumberingAfterBreak="0">
    <w:nsid w:val="54C12512"/>
    <w:multiLevelType w:val="hybridMultilevel"/>
    <w:tmpl w:val="0DF01E8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3E0662"/>
    <w:multiLevelType w:val="hybridMultilevel"/>
    <w:tmpl w:val="D9E6CD78"/>
    <w:lvl w:ilvl="0" w:tplc="0409000F">
      <w:start w:val="1"/>
      <w:numFmt w:val="decimal"/>
      <w:lvlText w:val="%1."/>
      <w:lvlJc w:val="left"/>
      <w:pPr>
        <w:ind w:left="720" w:hanging="360"/>
      </w:pPr>
    </w:lvl>
    <w:lvl w:ilvl="1" w:tplc="0F627C8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FF4094"/>
    <w:multiLevelType w:val="hybridMultilevel"/>
    <w:tmpl w:val="864EEC62"/>
    <w:lvl w:ilvl="0" w:tplc="04090019">
      <w:start w:val="1"/>
      <w:numFmt w:val="lowerLetter"/>
      <w:lvlText w:val="%1."/>
      <w:lvlJc w:val="left"/>
      <w:pPr>
        <w:ind w:left="450" w:hanging="360"/>
      </w:pPr>
      <w:rPr>
        <w:b w:val="0"/>
        <w:bCs w:val="0"/>
      </w:rPr>
    </w:lvl>
    <w:lvl w:ilvl="1" w:tplc="BF9AF12E">
      <w:start w:val="1"/>
      <w:numFmt w:val="lowerLetter"/>
      <w:lvlText w:val="%2)"/>
      <w:lvlJc w:val="left"/>
      <w:pPr>
        <w:ind w:left="1260" w:hanging="360"/>
      </w:pPr>
      <w:rPr>
        <w:b w:val="0"/>
        <w:bCs w:val="0"/>
        <w:i w:val="0"/>
        <w:iCs w:val="0"/>
      </w:rPr>
    </w:lvl>
    <w:lvl w:ilvl="2" w:tplc="76D08890">
      <w:start w:val="1"/>
      <w:numFmt w:val="lowerLetter"/>
      <w:lvlText w:val="%3."/>
      <w:lvlJc w:val="left"/>
      <w:pPr>
        <w:ind w:left="2160" w:hanging="180"/>
      </w:pPr>
      <w:rPr>
        <w:i w:val="0"/>
      </w:r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B551E3"/>
    <w:multiLevelType w:val="hybridMultilevel"/>
    <w:tmpl w:val="8B48A9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5ECA2581"/>
    <w:multiLevelType w:val="hybridMultilevel"/>
    <w:tmpl w:val="0D3AA7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1291C3A"/>
    <w:multiLevelType w:val="hybridMultilevel"/>
    <w:tmpl w:val="04628ABE"/>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5BB7205"/>
    <w:multiLevelType w:val="hybridMultilevel"/>
    <w:tmpl w:val="DBF25F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6995A0D"/>
    <w:multiLevelType w:val="hybridMultilevel"/>
    <w:tmpl w:val="DDA24B00"/>
    <w:lvl w:ilvl="0" w:tplc="F5681C38">
      <w:start w:val="9"/>
      <w:numFmt w:val="bullet"/>
      <w:lvlText w:val="-"/>
      <w:lvlJc w:val="left"/>
      <w:pPr>
        <w:ind w:left="1080" w:hanging="360"/>
      </w:pPr>
      <w:rPr>
        <w:rFonts w:ascii="Candara" w:eastAsia="Times New Roman" w:hAnsi="Candar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A305068"/>
    <w:multiLevelType w:val="hybridMultilevel"/>
    <w:tmpl w:val="F250A9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001EE2"/>
    <w:multiLevelType w:val="hybridMultilevel"/>
    <w:tmpl w:val="70168C8C"/>
    <w:lvl w:ilvl="0" w:tplc="04090019">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EA55D0B"/>
    <w:multiLevelType w:val="hybridMultilevel"/>
    <w:tmpl w:val="3892C4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668971015">
    <w:abstractNumId w:val="2"/>
  </w:num>
  <w:num w:numId="2" w16cid:durableId="572082426">
    <w:abstractNumId w:val="29"/>
  </w:num>
  <w:num w:numId="3" w16cid:durableId="655652419">
    <w:abstractNumId w:val="8"/>
  </w:num>
  <w:num w:numId="4" w16cid:durableId="2117671923">
    <w:abstractNumId w:val="33"/>
  </w:num>
  <w:num w:numId="5" w16cid:durableId="258293285">
    <w:abstractNumId w:val="1"/>
  </w:num>
  <w:num w:numId="6" w16cid:durableId="1414862801">
    <w:abstractNumId w:val="36"/>
  </w:num>
  <w:num w:numId="7" w16cid:durableId="1451557350">
    <w:abstractNumId w:val="9"/>
  </w:num>
  <w:num w:numId="8" w16cid:durableId="1769697841">
    <w:abstractNumId w:val="4"/>
  </w:num>
  <w:num w:numId="9" w16cid:durableId="233316558">
    <w:abstractNumId w:val="17"/>
  </w:num>
  <w:num w:numId="10" w16cid:durableId="1648629041">
    <w:abstractNumId w:val="37"/>
  </w:num>
  <w:num w:numId="11" w16cid:durableId="996568361">
    <w:abstractNumId w:val="23"/>
  </w:num>
  <w:num w:numId="12" w16cid:durableId="1501041056">
    <w:abstractNumId w:val="16"/>
  </w:num>
  <w:num w:numId="13" w16cid:durableId="709305795">
    <w:abstractNumId w:val="30"/>
  </w:num>
  <w:num w:numId="14" w16cid:durableId="1273778163">
    <w:abstractNumId w:val="19"/>
  </w:num>
  <w:num w:numId="15" w16cid:durableId="373384562">
    <w:abstractNumId w:val="0"/>
  </w:num>
  <w:num w:numId="16" w16cid:durableId="89745473">
    <w:abstractNumId w:val="22"/>
  </w:num>
  <w:num w:numId="17" w16cid:durableId="384257380">
    <w:abstractNumId w:val="12"/>
  </w:num>
  <w:num w:numId="18" w16cid:durableId="130290546">
    <w:abstractNumId w:val="14"/>
  </w:num>
  <w:num w:numId="19" w16cid:durableId="1395205213">
    <w:abstractNumId w:val="32"/>
  </w:num>
  <w:num w:numId="20" w16cid:durableId="1802576383">
    <w:abstractNumId w:val="15"/>
  </w:num>
  <w:num w:numId="21" w16cid:durableId="558595875">
    <w:abstractNumId w:val="21"/>
  </w:num>
  <w:num w:numId="22" w16cid:durableId="1871794506">
    <w:abstractNumId w:val="10"/>
  </w:num>
  <w:num w:numId="23" w16cid:durableId="2034722888">
    <w:abstractNumId w:val="13"/>
  </w:num>
  <w:num w:numId="24" w16cid:durableId="408430700">
    <w:abstractNumId w:val="5"/>
  </w:num>
  <w:num w:numId="25" w16cid:durableId="2106804970">
    <w:abstractNumId w:val="18"/>
  </w:num>
  <w:num w:numId="26" w16cid:durableId="225843077">
    <w:abstractNumId w:val="3"/>
  </w:num>
  <w:num w:numId="27" w16cid:durableId="236062417">
    <w:abstractNumId w:val="27"/>
  </w:num>
  <w:num w:numId="28" w16cid:durableId="1714771722">
    <w:abstractNumId w:val="20"/>
  </w:num>
  <w:num w:numId="29" w16cid:durableId="836650338">
    <w:abstractNumId w:val="6"/>
  </w:num>
  <w:num w:numId="30" w16cid:durableId="1452821477">
    <w:abstractNumId w:val="28"/>
  </w:num>
  <w:num w:numId="31" w16cid:durableId="1220507838">
    <w:abstractNumId w:val="34"/>
  </w:num>
  <w:num w:numId="32" w16cid:durableId="1722367154">
    <w:abstractNumId w:val="24"/>
  </w:num>
  <w:num w:numId="33" w16cid:durableId="964197352">
    <w:abstractNumId w:val="35"/>
  </w:num>
  <w:num w:numId="34" w16cid:durableId="263269821">
    <w:abstractNumId w:val="25"/>
  </w:num>
  <w:num w:numId="35" w16cid:durableId="50617042">
    <w:abstractNumId w:val="31"/>
  </w:num>
  <w:num w:numId="36" w16cid:durableId="464196753">
    <w:abstractNumId w:val="7"/>
  </w:num>
  <w:num w:numId="37" w16cid:durableId="639967914">
    <w:abstractNumId w:val="26"/>
  </w:num>
  <w:num w:numId="38" w16cid:durableId="14755599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637"/>
    <w:rsid w:val="000000EB"/>
    <w:rsid w:val="00010A26"/>
    <w:rsid w:val="00014FE8"/>
    <w:rsid w:val="00016B58"/>
    <w:rsid w:val="00020D18"/>
    <w:rsid w:val="00027887"/>
    <w:rsid w:val="000325B3"/>
    <w:rsid w:val="000335D4"/>
    <w:rsid w:val="00033618"/>
    <w:rsid w:val="000340E4"/>
    <w:rsid w:val="00040E80"/>
    <w:rsid w:val="00046220"/>
    <w:rsid w:val="000603D0"/>
    <w:rsid w:val="0006110C"/>
    <w:rsid w:val="00061DDB"/>
    <w:rsid w:val="00065A0F"/>
    <w:rsid w:val="00067358"/>
    <w:rsid w:val="00074DCD"/>
    <w:rsid w:val="000757C6"/>
    <w:rsid w:val="00077FC1"/>
    <w:rsid w:val="00081F2E"/>
    <w:rsid w:val="000844AF"/>
    <w:rsid w:val="00086CB9"/>
    <w:rsid w:val="00092BF0"/>
    <w:rsid w:val="000A0937"/>
    <w:rsid w:val="000A1CB0"/>
    <w:rsid w:val="000A235F"/>
    <w:rsid w:val="000B5F9C"/>
    <w:rsid w:val="000B7BC2"/>
    <w:rsid w:val="000C2887"/>
    <w:rsid w:val="000C6238"/>
    <w:rsid w:val="000C6BF5"/>
    <w:rsid w:val="000C75D2"/>
    <w:rsid w:val="000D2DE0"/>
    <w:rsid w:val="000D3F63"/>
    <w:rsid w:val="000E12FB"/>
    <w:rsid w:val="000E4535"/>
    <w:rsid w:val="000E58D3"/>
    <w:rsid w:val="000F453C"/>
    <w:rsid w:val="000F5AFD"/>
    <w:rsid w:val="001027F3"/>
    <w:rsid w:val="00102E2E"/>
    <w:rsid w:val="00105BA9"/>
    <w:rsid w:val="00106418"/>
    <w:rsid w:val="00106577"/>
    <w:rsid w:val="001126BF"/>
    <w:rsid w:val="00114E43"/>
    <w:rsid w:val="001162E2"/>
    <w:rsid w:val="001206E9"/>
    <w:rsid w:val="00122E9F"/>
    <w:rsid w:val="00124652"/>
    <w:rsid w:val="0014125A"/>
    <w:rsid w:val="00153501"/>
    <w:rsid w:val="00156110"/>
    <w:rsid w:val="0016199D"/>
    <w:rsid w:val="00161DA0"/>
    <w:rsid w:val="00164CFC"/>
    <w:rsid w:val="00167BC8"/>
    <w:rsid w:val="00167E39"/>
    <w:rsid w:val="0017071E"/>
    <w:rsid w:val="001738F6"/>
    <w:rsid w:val="00173FB8"/>
    <w:rsid w:val="001774BA"/>
    <w:rsid w:val="00180ADB"/>
    <w:rsid w:val="00181153"/>
    <w:rsid w:val="001831FA"/>
    <w:rsid w:val="00190B6C"/>
    <w:rsid w:val="00190FA4"/>
    <w:rsid w:val="0019257F"/>
    <w:rsid w:val="00192804"/>
    <w:rsid w:val="001973FC"/>
    <w:rsid w:val="001A09F6"/>
    <w:rsid w:val="001A12F4"/>
    <w:rsid w:val="001B02EE"/>
    <w:rsid w:val="001B558C"/>
    <w:rsid w:val="001C771F"/>
    <w:rsid w:val="001D1E91"/>
    <w:rsid w:val="001D5D28"/>
    <w:rsid w:val="001E114E"/>
    <w:rsid w:val="001E2F8D"/>
    <w:rsid w:val="001F04EF"/>
    <w:rsid w:val="002160B6"/>
    <w:rsid w:val="00224E9D"/>
    <w:rsid w:val="00225037"/>
    <w:rsid w:val="002301E2"/>
    <w:rsid w:val="002378E0"/>
    <w:rsid w:val="002451F7"/>
    <w:rsid w:val="002473C4"/>
    <w:rsid w:val="00252689"/>
    <w:rsid w:val="00256680"/>
    <w:rsid w:val="00257835"/>
    <w:rsid w:val="0026618D"/>
    <w:rsid w:val="002714CF"/>
    <w:rsid w:val="00273579"/>
    <w:rsid w:val="00275C9A"/>
    <w:rsid w:val="00275CBD"/>
    <w:rsid w:val="002778E8"/>
    <w:rsid w:val="0028075D"/>
    <w:rsid w:val="002874D9"/>
    <w:rsid w:val="0029409E"/>
    <w:rsid w:val="002A4E6B"/>
    <w:rsid w:val="002B720D"/>
    <w:rsid w:val="002C3F53"/>
    <w:rsid w:val="002C49C8"/>
    <w:rsid w:val="002C75DD"/>
    <w:rsid w:val="002D2139"/>
    <w:rsid w:val="002D26F5"/>
    <w:rsid w:val="002D370C"/>
    <w:rsid w:val="002E5BAF"/>
    <w:rsid w:val="00301100"/>
    <w:rsid w:val="00315311"/>
    <w:rsid w:val="003310D8"/>
    <w:rsid w:val="0033172E"/>
    <w:rsid w:val="00332758"/>
    <w:rsid w:val="00335815"/>
    <w:rsid w:val="00335971"/>
    <w:rsid w:val="00340526"/>
    <w:rsid w:val="003457E6"/>
    <w:rsid w:val="0035322B"/>
    <w:rsid w:val="00353920"/>
    <w:rsid w:val="00356CF8"/>
    <w:rsid w:val="00356ED5"/>
    <w:rsid w:val="003613C5"/>
    <w:rsid w:val="003644ED"/>
    <w:rsid w:val="003675FD"/>
    <w:rsid w:val="0037395E"/>
    <w:rsid w:val="00375FE7"/>
    <w:rsid w:val="00393539"/>
    <w:rsid w:val="003A6871"/>
    <w:rsid w:val="003B171F"/>
    <w:rsid w:val="003B44D0"/>
    <w:rsid w:val="003B6425"/>
    <w:rsid w:val="003B73F7"/>
    <w:rsid w:val="003B770F"/>
    <w:rsid w:val="003C0474"/>
    <w:rsid w:val="003C364E"/>
    <w:rsid w:val="003C5AA8"/>
    <w:rsid w:val="003D02AE"/>
    <w:rsid w:val="003D04BE"/>
    <w:rsid w:val="003D0839"/>
    <w:rsid w:val="003D1F4A"/>
    <w:rsid w:val="003D47B3"/>
    <w:rsid w:val="003D5841"/>
    <w:rsid w:val="003E1754"/>
    <w:rsid w:val="003E2560"/>
    <w:rsid w:val="003E287F"/>
    <w:rsid w:val="003E466B"/>
    <w:rsid w:val="003E4901"/>
    <w:rsid w:val="003E6772"/>
    <w:rsid w:val="003E7239"/>
    <w:rsid w:val="003F5D5B"/>
    <w:rsid w:val="00400F23"/>
    <w:rsid w:val="00410151"/>
    <w:rsid w:val="00411E05"/>
    <w:rsid w:val="00411F65"/>
    <w:rsid w:val="004222E1"/>
    <w:rsid w:val="00426E93"/>
    <w:rsid w:val="0043064F"/>
    <w:rsid w:val="00432F36"/>
    <w:rsid w:val="004345A3"/>
    <w:rsid w:val="00441DFE"/>
    <w:rsid w:val="004420F8"/>
    <w:rsid w:val="00443213"/>
    <w:rsid w:val="00443287"/>
    <w:rsid w:val="00445832"/>
    <w:rsid w:val="004462B3"/>
    <w:rsid w:val="004640D5"/>
    <w:rsid w:val="00465646"/>
    <w:rsid w:val="004712BB"/>
    <w:rsid w:val="00473ADE"/>
    <w:rsid w:val="00474370"/>
    <w:rsid w:val="00474F50"/>
    <w:rsid w:val="00482B7F"/>
    <w:rsid w:val="004906F6"/>
    <w:rsid w:val="00492109"/>
    <w:rsid w:val="0049384B"/>
    <w:rsid w:val="004941DD"/>
    <w:rsid w:val="00497950"/>
    <w:rsid w:val="00497C72"/>
    <w:rsid w:val="004A3F31"/>
    <w:rsid w:val="004A6F34"/>
    <w:rsid w:val="004B01EF"/>
    <w:rsid w:val="004B5B87"/>
    <w:rsid w:val="004B7607"/>
    <w:rsid w:val="004D05CA"/>
    <w:rsid w:val="004D3241"/>
    <w:rsid w:val="004D41DD"/>
    <w:rsid w:val="004D7D5F"/>
    <w:rsid w:val="004E2EED"/>
    <w:rsid w:val="004E3A8D"/>
    <w:rsid w:val="004E7056"/>
    <w:rsid w:val="00500302"/>
    <w:rsid w:val="005017AF"/>
    <w:rsid w:val="005050EC"/>
    <w:rsid w:val="00506A9A"/>
    <w:rsid w:val="005111C6"/>
    <w:rsid w:val="0051393E"/>
    <w:rsid w:val="00517240"/>
    <w:rsid w:val="005305E9"/>
    <w:rsid w:val="005438C8"/>
    <w:rsid w:val="00550098"/>
    <w:rsid w:val="00550F08"/>
    <w:rsid w:val="0055169A"/>
    <w:rsid w:val="00555363"/>
    <w:rsid w:val="0056460E"/>
    <w:rsid w:val="00570D28"/>
    <w:rsid w:val="00573D83"/>
    <w:rsid w:val="00587EA4"/>
    <w:rsid w:val="0059059D"/>
    <w:rsid w:val="005937AA"/>
    <w:rsid w:val="005A02A8"/>
    <w:rsid w:val="005A2E78"/>
    <w:rsid w:val="005A6B1F"/>
    <w:rsid w:val="005B70AA"/>
    <w:rsid w:val="005C2F5A"/>
    <w:rsid w:val="005D3428"/>
    <w:rsid w:val="005D4848"/>
    <w:rsid w:val="005D52ED"/>
    <w:rsid w:val="005D75AD"/>
    <w:rsid w:val="005E18C9"/>
    <w:rsid w:val="005F2EFD"/>
    <w:rsid w:val="005F3151"/>
    <w:rsid w:val="005F7FAB"/>
    <w:rsid w:val="006013F6"/>
    <w:rsid w:val="00610870"/>
    <w:rsid w:val="0061202B"/>
    <w:rsid w:val="006362FE"/>
    <w:rsid w:val="00637C2C"/>
    <w:rsid w:val="00640466"/>
    <w:rsid w:val="00641A9C"/>
    <w:rsid w:val="00650317"/>
    <w:rsid w:val="00652718"/>
    <w:rsid w:val="006577FA"/>
    <w:rsid w:val="00657AC9"/>
    <w:rsid w:val="00662F95"/>
    <w:rsid w:val="00672D8B"/>
    <w:rsid w:val="00675768"/>
    <w:rsid w:val="00684DF5"/>
    <w:rsid w:val="00692045"/>
    <w:rsid w:val="00693059"/>
    <w:rsid w:val="0069448B"/>
    <w:rsid w:val="006A245A"/>
    <w:rsid w:val="006B6A69"/>
    <w:rsid w:val="006B71D5"/>
    <w:rsid w:val="006C74F8"/>
    <w:rsid w:val="006D1A10"/>
    <w:rsid w:val="006D32F5"/>
    <w:rsid w:val="006D63E0"/>
    <w:rsid w:val="006E6BC8"/>
    <w:rsid w:val="006F6AF3"/>
    <w:rsid w:val="00701D55"/>
    <w:rsid w:val="00704000"/>
    <w:rsid w:val="00707CBF"/>
    <w:rsid w:val="00713336"/>
    <w:rsid w:val="00715BF2"/>
    <w:rsid w:val="00717554"/>
    <w:rsid w:val="00721407"/>
    <w:rsid w:val="00721E08"/>
    <w:rsid w:val="007304AC"/>
    <w:rsid w:val="0073585E"/>
    <w:rsid w:val="00736B3B"/>
    <w:rsid w:val="007450A3"/>
    <w:rsid w:val="00761949"/>
    <w:rsid w:val="00763748"/>
    <w:rsid w:val="00763CB8"/>
    <w:rsid w:val="007653BB"/>
    <w:rsid w:val="007654C8"/>
    <w:rsid w:val="00765C25"/>
    <w:rsid w:val="00777115"/>
    <w:rsid w:val="00781949"/>
    <w:rsid w:val="007835F4"/>
    <w:rsid w:val="0079362D"/>
    <w:rsid w:val="0079386D"/>
    <w:rsid w:val="007A225D"/>
    <w:rsid w:val="007A29B9"/>
    <w:rsid w:val="007B1372"/>
    <w:rsid w:val="007C3D6B"/>
    <w:rsid w:val="007E4BB1"/>
    <w:rsid w:val="007E5649"/>
    <w:rsid w:val="007E5779"/>
    <w:rsid w:val="007F0DEA"/>
    <w:rsid w:val="007F1DDF"/>
    <w:rsid w:val="007F2C3B"/>
    <w:rsid w:val="007F3BE2"/>
    <w:rsid w:val="007F66B3"/>
    <w:rsid w:val="007F74EC"/>
    <w:rsid w:val="007F7E18"/>
    <w:rsid w:val="00800342"/>
    <w:rsid w:val="00801374"/>
    <w:rsid w:val="0080374C"/>
    <w:rsid w:val="008143FA"/>
    <w:rsid w:val="00815F1C"/>
    <w:rsid w:val="0081719D"/>
    <w:rsid w:val="00827744"/>
    <w:rsid w:val="00832B6A"/>
    <w:rsid w:val="00833168"/>
    <w:rsid w:val="008357DD"/>
    <w:rsid w:val="00841346"/>
    <w:rsid w:val="008432A0"/>
    <w:rsid w:val="00850BF7"/>
    <w:rsid w:val="00852AFF"/>
    <w:rsid w:val="008671A7"/>
    <w:rsid w:val="00873822"/>
    <w:rsid w:val="00874792"/>
    <w:rsid w:val="008764E1"/>
    <w:rsid w:val="00876B71"/>
    <w:rsid w:val="0088549F"/>
    <w:rsid w:val="00891123"/>
    <w:rsid w:val="00896FDE"/>
    <w:rsid w:val="00897B4B"/>
    <w:rsid w:val="008A1537"/>
    <w:rsid w:val="008A3A82"/>
    <w:rsid w:val="008A508D"/>
    <w:rsid w:val="008A653E"/>
    <w:rsid w:val="008B265F"/>
    <w:rsid w:val="008B5AC0"/>
    <w:rsid w:val="008B5DDF"/>
    <w:rsid w:val="008B7903"/>
    <w:rsid w:val="008C2835"/>
    <w:rsid w:val="008C6289"/>
    <w:rsid w:val="008D3015"/>
    <w:rsid w:val="008D7FDA"/>
    <w:rsid w:val="008E3641"/>
    <w:rsid w:val="008F54E3"/>
    <w:rsid w:val="00906098"/>
    <w:rsid w:val="0090660B"/>
    <w:rsid w:val="00907E5D"/>
    <w:rsid w:val="0091467D"/>
    <w:rsid w:val="009150C4"/>
    <w:rsid w:val="0091612A"/>
    <w:rsid w:val="009171F0"/>
    <w:rsid w:val="00927754"/>
    <w:rsid w:val="00933BA3"/>
    <w:rsid w:val="009429CE"/>
    <w:rsid w:val="009463B0"/>
    <w:rsid w:val="00950963"/>
    <w:rsid w:val="00952808"/>
    <w:rsid w:val="0095707B"/>
    <w:rsid w:val="009646EC"/>
    <w:rsid w:val="009656E9"/>
    <w:rsid w:val="009661EE"/>
    <w:rsid w:val="00966834"/>
    <w:rsid w:val="00970390"/>
    <w:rsid w:val="00991823"/>
    <w:rsid w:val="00996877"/>
    <w:rsid w:val="0099795E"/>
    <w:rsid w:val="009A4C17"/>
    <w:rsid w:val="009A534B"/>
    <w:rsid w:val="009A5F9B"/>
    <w:rsid w:val="009B0DDD"/>
    <w:rsid w:val="009B1D6D"/>
    <w:rsid w:val="009C1AAF"/>
    <w:rsid w:val="009C232E"/>
    <w:rsid w:val="009C3474"/>
    <w:rsid w:val="009C67E3"/>
    <w:rsid w:val="009D0569"/>
    <w:rsid w:val="009D1132"/>
    <w:rsid w:val="009D27E6"/>
    <w:rsid w:val="009E304E"/>
    <w:rsid w:val="009E38E6"/>
    <w:rsid w:val="009E5980"/>
    <w:rsid w:val="009F0192"/>
    <w:rsid w:val="009F22C8"/>
    <w:rsid w:val="009F433A"/>
    <w:rsid w:val="009F7939"/>
    <w:rsid w:val="00A00D33"/>
    <w:rsid w:val="00A03EF8"/>
    <w:rsid w:val="00A0720A"/>
    <w:rsid w:val="00A1030C"/>
    <w:rsid w:val="00A1283E"/>
    <w:rsid w:val="00A2364C"/>
    <w:rsid w:val="00A24CFA"/>
    <w:rsid w:val="00A30E37"/>
    <w:rsid w:val="00A5348F"/>
    <w:rsid w:val="00A56BC0"/>
    <w:rsid w:val="00A577B9"/>
    <w:rsid w:val="00A63796"/>
    <w:rsid w:val="00A64449"/>
    <w:rsid w:val="00A6590F"/>
    <w:rsid w:val="00A71967"/>
    <w:rsid w:val="00A71B9B"/>
    <w:rsid w:val="00A72366"/>
    <w:rsid w:val="00A72CC2"/>
    <w:rsid w:val="00A81403"/>
    <w:rsid w:val="00A86AA8"/>
    <w:rsid w:val="00A87F80"/>
    <w:rsid w:val="00AB1072"/>
    <w:rsid w:val="00AB3FB9"/>
    <w:rsid w:val="00AC44B1"/>
    <w:rsid w:val="00AC6694"/>
    <w:rsid w:val="00AC6730"/>
    <w:rsid w:val="00AD12D7"/>
    <w:rsid w:val="00AD2565"/>
    <w:rsid w:val="00AD3DB0"/>
    <w:rsid w:val="00AD6AD8"/>
    <w:rsid w:val="00AD711F"/>
    <w:rsid w:val="00AE3B1A"/>
    <w:rsid w:val="00AF0B28"/>
    <w:rsid w:val="00B02C09"/>
    <w:rsid w:val="00B044BF"/>
    <w:rsid w:val="00B07F32"/>
    <w:rsid w:val="00B175D5"/>
    <w:rsid w:val="00B236CB"/>
    <w:rsid w:val="00B26EDD"/>
    <w:rsid w:val="00B306B8"/>
    <w:rsid w:val="00B322B1"/>
    <w:rsid w:val="00B331B5"/>
    <w:rsid w:val="00B350DB"/>
    <w:rsid w:val="00B359C7"/>
    <w:rsid w:val="00B41908"/>
    <w:rsid w:val="00B45240"/>
    <w:rsid w:val="00B554F4"/>
    <w:rsid w:val="00B563BA"/>
    <w:rsid w:val="00B65BD7"/>
    <w:rsid w:val="00B65C3C"/>
    <w:rsid w:val="00B66E84"/>
    <w:rsid w:val="00B804E3"/>
    <w:rsid w:val="00B83443"/>
    <w:rsid w:val="00B83ACC"/>
    <w:rsid w:val="00B876BC"/>
    <w:rsid w:val="00B9608D"/>
    <w:rsid w:val="00BB0D9C"/>
    <w:rsid w:val="00BB2F2D"/>
    <w:rsid w:val="00BB7B73"/>
    <w:rsid w:val="00BC2AA8"/>
    <w:rsid w:val="00BC6433"/>
    <w:rsid w:val="00BC65E0"/>
    <w:rsid w:val="00BD4801"/>
    <w:rsid w:val="00BD5325"/>
    <w:rsid w:val="00BD6772"/>
    <w:rsid w:val="00BD72EB"/>
    <w:rsid w:val="00BF492D"/>
    <w:rsid w:val="00C007CA"/>
    <w:rsid w:val="00C0350A"/>
    <w:rsid w:val="00C03B67"/>
    <w:rsid w:val="00C15B4A"/>
    <w:rsid w:val="00C164F7"/>
    <w:rsid w:val="00C264E9"/>
    <w:rsid w:val="00C373E3"/>
    <w:rsid w:val="00C42E23"/>
    <w:rsid w:val="00C45067"/>
    <w:rsid w:val="00C54637"/>
    <w:rsid w:val="00C556CD"/>
    <w:rsid w:val="00C55F2E"/>
    <w:rsid w:val="00C649E3"/>
    <w:rsid w:val="00C65B7A"/>
    <w:rsid w:val="00C66CE3"/>
    <w:rsid w:val="00C722CF"/>
    <w:rsid w:val="00C74C8D"/>
    <w:rsid w:val="00C77B57"/>
    <w:rsid w:val="00C82DB4"/>
    <w:rsid w:val="00C8668C"/>
    <w:rsid w:val="00C9340A"/>
    <w:rsid w:val="00C94530"/>
    <w:rsid w:val="00C96092"/>
    <w:rsid w:val="00C97665"/>
    <w:rsid w:val="00CA29E2"/>
    <w:rsid w:val="00CA39E0"/>
    <w:rsid w:val="00CA582B"/>
    <w:rsid w:val="00CA5D8F"/>
    <w:rsid w:val="00CB2FB6"/>
    <w:rsid w:val="00CB3426"/>
    <w:rsid w:val="00CB777B"/>
    <w:rsid w:val="00CC0030"/>
    <w:rsid w:val="00CC3F4E"/>
    <w:rsid w:val="00CD2BE8"/>
    <w:rsid w:val="00CD34F7"/>
    <w:rsid w:val="00CD3D4B"/>
    <w:rsid w:val="00CD517E"/>
    <w:rsid w:val="00CE010D"/>
    <w:rsid w:val="00CE259B"/>
    <w:rsid w:val="00CE3A99"/>
    <w:rsid w:val="00CE7787"/>
    <w:rsid w:val="00CF34D0"/>
    <w:rsid w:val="00CF3681"/>
    <w:rsid w:val="00CF47FF"/>
    <w:rsid w:val="00CF750B"/>
    <w:rsid w:val="00D023C6"/>
    <w:rsid w:val="00D02782"/>
    <w:rsid w:val="00D05636"/>
    <w:rsid w:val="00D224F6"/>
    <w:rsid w:val="00D23E46"/>
    <w:rsid w:val="00D34532"/>
    <w:rsid w:val="00D362C6"/>
    <w:rsid w:val="00D372C1"/>
    <w:rsid w:val="00D41A9A"/>
    <w:rsid w:val="00D44E2A"/>
    <w:rsid w:val="00D609A5"/>
    <w:rsid w:val="00D63A3B"/>
    <w:rsid w:val="00D66479"/>
    <w:rsid w:val="00D71314"/>
    <w:rsid w:val="00D74C34"/>
    <w:rsid w:val="00D75BA5"/>
    <w:rsid w:val="00D768A9"/>
    <w:rsid w:val="00D8668B"/>
    <w:rsid w:val="00DA41A1"/>
    <w:rsid w:val="00DA6ED1"/>
    <w:rsid w:val="00DA791A"/>
    <w:rsid w:val="00DB2CDF"/>
    <w:rsid w:val="00DD6331"/>
    <w:rsid w:val="00DD7BB9"/>
    <w:rsid w:val="00DE3C36"/>
    <w:rsid w:val="00DF6D0D"/>
    <w:rsid w:val="00E01EBD"/>
    <w:rsid w:val="00E040DD"/>
    <w:rsid w:val="00E0533C"/>
    <w:rsid w:val="00E204D0"/>
    <w:rsid w:val="00E2456D"/>
    <w:rsid w:val="00E3059B"/>
    <w:rsid w:val="00E30D18"/>
    <w:rsid w:val="00E36999"/>
    <w:rsid w:val="00E378C0"/>
    <w:rsid w:val="00E415FF"/>
    <w:rsid w:val="00E611F5"/>
    <w:rsid w:val="00E7264E"/>
    <w:rsid w:val="00E75A74"/>
    <w:rsid w:val="00E75CB2"/>
    <w:rsid w:val="00E80DA0"/>
    <w:rsid w:val="00E8361D"/>
    <w:rsid w:val="00E84889"/>
    <w:rsid w:val="00E87397"/>
    <w:rsid w:val="00E87D64"/>
    <w:rsid w:val="00E92F58"/>
    <w:rsid w:val="00EA0BB3"/>
    <w:rsid w:val="00EA2378"/>
    <w:rsid w:val="00EB36C2"/>
    <w:rsid w:val="00EC20A0"/>
    <w:rsid w:val="00EC2A00"/>
    <w:rsid w:val="00ED0F57"/>
    <w:rsid w:val="00ED2B0D"/>
    <w:rsid w:val="00ED2BB1"/>
    <w:rsid w:val="00ED6DAC"/>
    <w:rsid w:val="00ED74D0"/>
    <w:rsid w:val="00ED7574"/>
    <w:rsid w:val="00EE12C8"/>
    <w:rsid w:val="00EE6575"/>
    <w:rsid w:val="00EF016F"/>
    <w:rsid w:val="00EF5DAF"/>
    <w:rsid w:val="00F1317A"/>
    <w:rsid w:val="00F258F9"/>
    <w:rsid w:val="00F30200"/>
    <w:rsid w:val="00F32770"/>
    <w:rsid w:val="00F34378"/>
    <w:rsid w:val="00F345C4"/>
    <w:rsid w:val="00F37180"/>
    <w:rsid w:val="00F45555"/>
    <w:rsid w:val="00F61CD1"/>
    <w:rsid w:val="00F63A6A"/>
    <w:rsid w:val="00F67A9B"/>
    <w:rsid w:val="00F70F65"/>
    <w:rsid w:val="00F743D4"/>
    <w:rsid w:val="00F76BC4"/>
    <w:rsid w:val="00F87EB4"/>
    <w:rsid w:val="00F93BC6"/>
    <w:rsid w:val="00F94D8B"/>
    <w:rsid w:val="00F953AE"/>
    <w:rsid w:val="00F9698A"/>
    <w:rsid w:val="00FA0192"/>
    <w:rsid w:val="00FA48A0"/>
    <w:rsid w:val="00FA59DD"/>
    <w:rsid w:val="00FB0A85"/>
    <w:rsid w:val="00FB7744"/>
    <w:rsid w:val="00FC1B9E"/>
    <w:rsid w:val="00FC27DD"/>
    <w:rsid w:val="00FC6EB5"/>
    <w:rsid w:val="00FD0C3E"/>
    <w:rsid w:val="00FD17D8"/>
    <w:rsid w:val="00FD1A8A"/>
    <w:rsid w:val="00FD5B02"/>
    <w:rsid w:val="00FE01E7"/>
    <w:rsid w:val="00FE25B7"/>
    <w:rsid w:val="00FE4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D67632"/>
  <w15:chartTrackingRefBased/>
  <w15:docId w15:val="{CDAE8C0B-2936-494D-9C0A-AF65B50B3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4941DD"/>
    <w:rPr>
      <w:color w:val="0000FF" w:themeColor="hyperlink"/>
      <w:u w:val="single"/>
    </w:rPr>
  </w:style>
  <w:style w:type="character" w:customStyle="1" w:styleId="UnresolvedMention1">
    <w:name w:val="Unresolved Mention1"/>
    <w:basedOn w:val="DefaultParagraphFont"/>
    <w:uiPriority w:val="99"/>
    <w:semiHidden/>
    <w:unhideWhenUsed/>
    <w:rsid w:val="004941DD"/>
    <w:rPr>
      <w:color w:val="605E5C"/>
      <w:shd w:val="clear" w:color="auto" w:fill="E1DFDD"/>
    </w:rPr>
  </w:style>
  <w:style w:type="paragraph" w:styleId="ListParagraph">
    <w:name w:val="List Paragraph"/>
    <w:basedOn w:val="Normal"/>
    <w:uiPriority w:val="34"/>
    <w:qFormat/>
    <w:rsid w:val="00721E08"/>
    <w:pPr>
      <w:ind w:left="720"/>
      <w:contextualSpacing/>
    </w:pPr>
  </w:style>
  <w:style w:type="paragraph" w:styleId="Header">
    <w:name w:val="header"/>
    <w:basedOn w:val="Normal"/>
    <w:link w:val="HeaderChar"/>
    <w:uiPriority w:val="99"/>
    <w:unhideWhenUsed/>
    <w:rsid w:val="002714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14CF"/>
  </w:style>
  <w:style w:type="paragraph" w:styleId="Footer">
    <w:name w:val="footer"/>
    <w:basedOn w:val="Normal"/>
    <w:link w:val="FooterChar"/>
    <w:uiPriority w:val="99"/>
    <w:unhideWhenUsed/>
    <w:rsid w:val="002714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14CF"/>
  </w:style>
  <w:style w:type="paragraph" w:styleId="BalloonText">
    <w:name w:val="Balloon Text"/>
    <w:basedOn w:val="Normal"/>
    <w:link w:val="BalloonTextChar"/>
    <w:uiPriority w:val="99"/>
    <w:semiHidden/>
    <w:unhideWhenUsed/>
    <w:rsid w:val="00701D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1D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392012">
      <w:bodyDiv w:val="1"/>
      <w:marLeft w:val="0"/>
      <w:marRight w:val="0"/>
      <w:marTop w:val="0"/>
      <w:marBottom w:val="0"/>
      <w:divBdr>
        <w:top w:val="none" w:sz="0" w:space="0" w:color="auto"/>
        <w:left w:val="none" w:sz="0" w:space="0" w:color="auto"/>
        <w:bottom w:val="none" w:sz="0" w:space="0" w:color="auto"/>
        <w:right w:val="none" w:sz="0" w:space="0" w:color="auto"/>
      </w:divBdr>
    </w:div>
    <w:div w:id="1300725707">
      <w:bodyDiv w:val="1"/>
      <w:marLeft w:val="0"/>
      <w:marRight w:val="0"/>
      <w:marTop w:val="0"/>
      <w:marBottom w:val="0"/>
      <w:divBdr>
        <w:top w:val="none" w:sz="0" w:space="0" w:color="auto"/>
        <w:left w:val="none" w:sz="0" w:space="0" w:color="auto"/>
        <w:bottom w:val="none" w:sz="0" w:space="0" w:color="auto"/>
        <w:right w:val="none" w:sz="0" w:space="0" w:color="auto"/>
      </w:divBdr>
    </w:div>
    <w:div w:id="159431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header" Target="header1.xml"/><Relationship Id="rId19" Type="http://schemas.openxmlformats.org/officeDocument/2006/relationships/header" Target="header3.xml"/><Relationship Id="rId4" Type="http://schemas.openxmlformats.org/officeDocument/2006/relationships/settings" Target="settings.xml"/><Relationship Id="rId14" Type="http://schemas.openxmlformats.org/officeDocument/2006/relationships/image" Target="media/image1.emf"/><Relationship Id="rId22"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9-09T20:29:13.684"/>
    </inkml:context>
    <inkml:brush xml:id="br0">
      <inkml:brushProperty name="width" value="0.05" units="cm"/>
      <inkml:brushProperty name="height" value="0.05" units="cm"/>
    </inkml:brush>
  </inkml:definitions>
  <inkml:trace contextRef="#ctx0" brushRef="#br0">0 1 9215 0 0,'0'0'707'0'0,"0"0"-414"0"0,0 0-9 0 0,0 0 42 0 0,2 0 8 0 0,20 3 1338 0 0,-22-3-2376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04F54B-EE4A-4CE4-A659-259AD6AF7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2528</Words>
  <Characters>14411</Characters>
  <Application>Microsoft Office Word</Application>
  <DocSecurity>4</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MidMichigan District Health Department</Company>
  <LinksUpToDate>false</LinksUpToDate>
  <CharactersWithSpaces>16906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Braddock</dc:creator>
  <cp:keywords/>
  <dc:description/>
  <cp:lastModifiedBy>Drautz, Anthony V</cp:lastModifiedBy>
  <cp:revision>2</cp:revision>
  <cp:lastPrinted>2021-07-26T18:10:00Z</cp:lastPrinted>
  <dcterms:created xsi:type="dcterms:W3CDTF">2023-01-13T19:23:00Z</dcterms:created>
  <dcterms:modified xsi:type="dcterms:W3CDTF">2023-01-13T19:23:00Z</dcterms:modified>
</cp:coreProperties>
</file>