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6793A5E5" w:rsidR="00F258F9" w:rsidRDefault="00E0533C" w:rsidP="00C54637">
      <w:pPr>
        <w:jc w:val="center"/>
        <w:rPr>
          <w:b/>
          <w:bCs/>
        </w:rPr>
      </w:pPr>
      <w:r w:rsidRPr="00F258F9">
        <w:rPr>
          <w:b/>
          <w:bCs/>
        </w:rPr>
        <w:t>M</w:t>
      </w:r>
      <w:r w:rsidR="003925F4">
        <w:rPr>
          <w:b/>
          <w:bCs/>
        </w:rPr>
        <w:t>inutes from July 21</w:t>
      </w:r>
      <w:r w:rsidR="003925F4" w:rsidRPr="003925F4">
        <w:rPr>
          <w:b/>
          <w:bCs/>
          <w:vertAlign w:val="superscript"/>
        </w:rPr>
        <w:t>st</w:t>
      </w:r>
      <w:r w:rsidR="003925F4">
        <w:rPr>
          <w:b/>
          <w:bCs/>
        </w:rPr>
        <w:t xml:space="preserve"> </w:t>
      </w:r>
      <w:r w:rsidR="00ED0F57">
        <w:rPr>
          <w:b/>
          <w:bCs/>
        </w:rPr>
        <w:t>2022</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2B9DED40" w14:textId="6F140BFF"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3925F4">
        <w:t>:</w:t>
      </w:r>
    </w:p>
    <w:p w14:paraId="59CBDE9E" w14:textId="20F5AED5" w:rsidR="0095707B" w:rsidRDefault="00D224F6" w:rsidP="00335815">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w:t>
      </w:r>
      <w:r w:rsidR="0099795E">
        <w:rPr>
          <w:rFonts w:cs="Arial"/>
          <w:color w:val="000000" w:themeColor="text1"/>
          <w:sz w:val="20"/>
          <w:szCs w:val="20"/>
        </w:rPr>
        <w:t xml:space="preserve"> CHD</w:t>
      </w:r>
      <w:r>
        <w:rPr>
          <w:rFonts w:cs="Arial"/>
          <w:color w:val="000000" w:themeColor="text1"/>
          <w:sz w:val="20"/>
          <w:szCs w:val="20"/>
        </w:rPr>
        <w:t xml:space="preserve"> President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50B1968C" w14:textId="47E9535F" w:rsidR="00A24CFA" w:rsidRDefault="00A24CF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Kevin Green* Calhoun CHD Director</w:t>
      </w:r>
    </w:p>
    <w:p w14:paraId="502150A3" w14:textId="291F67FD" w:rsidR="0099795E" w:rsidRDefault="0099795E"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 Oakland CHD President Elect</w:t>
      </w:r>
    </w:p>
    <w:p w14:paraId="3ABDA42F" w14:textId="07A9FA40" w:rsidR="003925F4" w:rsidRDefault="003925F4"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Andrew Cox* Macomb CHD Past President</w:t>
      </w:r>
    </w:p>
    <w:p w14:paraId="5D8B50F8" w14:textId="74D75A7B" w:rsidR="00273579"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55B7D423" w14:textId="085215F7" w:rsidR="0099795E"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99795E"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1214EECF" w14:textId="0B67513E" w:rsidR="00273579" w:rsidRDefault="00156110"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 (associate) Allegan CHD</w:t>
      </w:r>
    </w:p>
    <w:p w14:paraId="79566419" w14:textId="16F01518" w:rsidR="003925F4" w:rsidRDefault="003925F4"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Jay </w:t>
      </w:r>
      <w:proofErr w:type="spellStart"/>
      <w:r>
        <w:rPr>
          <w:rStyle w:val="Hyperlink"/>
          <w:rFonts w:cs="Times New Roman"/>
          <w:color w:val="000000" w:themeColor="text1"/>
          <w:sz w:val="20"/>
          <w:szCs w:val="20"/>
          <w:u w:val="none"/>
        </w:rPr>
        <w:t>Vanstee</w:t>
      </w:r>
      <w:proofErr w:type="spellEnd"/>
      <w:r>
        <w:rPr>
          <w:rStyle w:val="Hyperlink"/>
          <w:rFonts w:cs="Times New Roman"/>
          <w:color w:val="000000" w:themeColor="text1"/>
          <w:sz w:val="20"/>
          <w:szCs w:val="20"/>
          <w:u w:val="none"/>
        </w:rPr>
        <w:t>* Barry-Eaton DHD</w:t>
      </w:r>
    </w:p>
    <w:p w14:paraId="1365FD02" w14:textId="534FC3A0" w:rsidR="003925F4" w:rsidRDefault="003925F4"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Jodi </w:t>
      </w:r>
      <w:proofErr w:type="spellStart"/>
      <w:r>
        <w:rPr>
          <w:rStyle w:val="Hyperlink"/>
          <w:rFonts w:cs="Times New Roman"/>
          <w:color w:val="000000" w:themeColor="text1"/>
          <w:sz w:val="20"/>
          <w:szCs w:val="20"/>
          <w:u w:val="none"/>
        </w:rPr>
        <w:t>Pessell</w:t>
      </w:r>
      <w:proofErr w:type="spellEnd"/>
      <w:r>
        <w:rPr>
          <w:rStyle w:val="Hyperlink"/>
          <w:rFonts w:cs="Times New Roman"/>
          <w:color w:val="000000" w:themeColor="text1"/>
          <w:sz w:val="20"/>
          <w:szCs w:val="20"/>
          <w:u w:val="none"/>
        </w:rPr>
        <w:t xml:space="preserve"> (associate) Barry-Eaton DHD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6BF38C5C" w14:textId="3E8FB50B" w:rsidR="003E287F" w:rsidRDefault="003E287F" w:rsidP="00815F1C">
      <w:pPr>
        <w:tabs>
          <w:tab w:val="left" w:pos="3960"/>
        </w:tabs>
        <w:spacing w:after="0" w:line="240" w:lineRule="auto"/>
        <w:rPr>
          <w:rFonts w:cs="Times New Roman"/>
          <w:sz w:val="20"/>
          <w:szCs w:val="20"/>
        </w:rPr>
      </w:pPr>
      <w:r>
        <w:rPr>
          <w:rFonts w:cs="Times New Roman"/>
          <w:sz w:val="20"/>
          <w:szCs w:val="20"/>
        </w:rPr>
        <w:t xml:space="preserve">Nick </w:t>
      </w:r>
      <w:proofErr w:type="spellStart"/>
      <w:r>
        <w:rPr>
          <w:rFonts w:cs="Times New Roman"/>
          <w:sz w:val="20"/>
          <w:szCs w:val="20"/>
        </w:rPr>
        <w:t>Margaritis</w:t>
      </w:r>
      <w:proofErr w:type="spellEnd"/>
      <w:r>
        <w:rPr>
          <w:rFonts w:cs="Times New Roman"/>
          <w:sz w:val="20"/>
          <w:szCs w:val="20"/>
        </w:rPr>
        <w:t>* Berrien CHD</w:t>
      </w:r>
    </w:p>
    <w:p w14:paraId="0D733925" w14:textId="18640767" w:rsidR="0033172E" w:rsidRDefault="0033172E"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4D3F6E31" w14:textId="15732612" w:rsidR="00156110" w:rsidRDefault="00156110"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7E9578FB" w14:textId="474F2E0B" w:rsidR="003925F4" w:rsidRDefault="003925F4"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Suzanne </w:t>
      </w:r>
      <w:proofErr w:type="spellStart"/>
      <w:r>
        <w:rPr>
          <w:color w:val="000000" w:themeColor="text1"/>
          <w:sz w:val="20"/>
          <w:szCs w:val="20"/>
        </w:rPr>
        <w:t>Lieurance</w:t>
      </w:r>
      <w:proofErr w:type="spellEnd"/>
      <w:r>
        <w:rPr>
          <w:color w:val="000000" w:themeColor="text1"/>
          <w:sz w:val="20"/>
          <w:szCs w:val="20"/>
        </w:rPr>
        <w:t>* Chippewa CHD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43A63563" w14:textId="5A5AE530" w:rsidR="003925F4" w:rsidRDefault="003925F4" w:rsidP="0095707B">
      <w:pPr>
        <w:tabs>
          <w:tab w:val="left" w:pos="3960"/>
          <w:tab w:val="left" w:pos="6480"/>
        </w:tabs>
        <w:spacing w:after="0" w:line="240" w:lineRule="auto"/>
        <w:rPr>
          <w:color w:val="000000" w:themeColor="text1"/>
          <w:sz w:val="20"/>
          <w:szCs w:val="20"/>
        </w:rPr>
      </w:pPr>
      <w:r>
        <w:rPr>
          <w:color w:val="000000" w:themeColor="text1"/>
          <w:sz w:val="20"/>
          <w:szCs w:val="20"/>
        </w:rPr>
        <w:t>Cori Upper* DHD#2</w:t>
      </w:r>
    </w:p>
    <w:p w14:paraId="559B4D3D" w14:textId="41EEF281"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DHD#4</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5E2D2431" w14:textId="04D256CD" w:rsidR="003E287F" w:rsidRDefault="003E287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Bill Hough* </w:t>
      </w:r>
      <w:proofErr w:type="spellStart"/>
      <w:r>
        <w:rPr>
          <w:rFonts w:cs="Arial"/>
          <w:color w:val="000000" w:themeColor="text1"/>
          <w:sz w:val="20"/>
          <w:szCs w:val="20"/>
        </w:rPr>
        <w:t>Genessee</w:t>
      </w:r>
      <w:proofErr w:type="spellEnd"/>
      <w:r>
        <w:rPr>
          <w:rFonts w:cs="Arial"/>
          <w:color w:val="000000" w:themeColor="text1"/>
          <w:sz w:val="20"/>
          <w:szCs w:val="20"/>
        </w:rPr>
        <w:t xml:space="preserve"> CHD</w:t>
      </w:r>
    </w:p>
    <w:p w14:paraId="755E99E7" w14:textId="638A61C0" w:rsidR="00952808" w:rsidRDefault="00952808"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Brent Wheat* Grand Traverse CHD</w:t>
      </w:r>
    </w:p>
    <w:p w14:paraId="228AC23E" w14:textId="0E3DC6B5"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Pr>
          <w:rFonts w:cs="Arial"/>
          <w:color w:val="000000" w:themeColor="text1"/>
          <w:sz w:val="20"/>
          <w:szCs w:val="20"/>
        </w:rPr>
        <w:t>* Huron CHD</w:t>
      </w:r>
    </w:p>
    <w:p w14:paraId="63109555" w14:textId="74A4D986"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Rod </w:t>
      </w:r>
      <w:proofErr w:type="spellStart"/>
      <w:r>
        <w:rPr>
          <w:rFonts w:cs="Arial"/>
          <w:color w:val="000000" w:themeColor="text1"/>
          <w:sz w:val="20"/>
          <w:szCs w:val="20"/>
        </w:rPr>
        <w:t>MCNeill</w:t>
      </w:r>
      <w:proofErr w:type="spellEnd"/>
      <w:r>
        <w:rPr>
          <w:rFonts w:cs="Arial"/>
          <w:color w:val="000000" w:themeColor="text1"/>
          <w:sz w:val="20"/>
          <w:szCs w:val="20"/>
        </w:rPr>
        <w:t>* Ingham CHD</w:t>
      </w:r>
    </w:p>
    <w:p w14:paraId="564D7596" w14:textId="46A38DE7"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Chad Shaw* Ionia CHD</w:t>
      </w:r>
    </w:p>
    <w:p w14:paraId="499A7C68" w14:textId="7032ED08"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Don </w:t>
      </w:r>
      <w:proofErr w:type="spellStart"/>
      <w:r>
        <w:rPr>
          <w:rFonts w:cs="Arial"/>
          <w:color w:val="000000" w:themeColor="text1"/>
          <w:sz w:val="20"/>
          <w:szCs w:val="20"/>
        </w:rPr>
        <w:t>Hayduk</w:t>
      </w:r>
      <w:proofErr w:type="spellEnd"/>
      <w:r>
        <w:rPr>
          <w:rFonts w:cs="Arial"/>
          <w:color w:val="000000" w:themeColor="text1"/>
          <w:sz w:val="20"/>
          <w:szCs w:val="20"/>
        </w:rPr>
        <w:t>* Jackson CHD</w:t>
      </w:r>
    </w:p>
    <w:p w14:paraId="0B87B4E2" w14:textId="6CBC4F2E" w:rsidR="003925F4" w:rsidRDefault="003925F4"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Lucos</w:t>
      </w:r>
      <w:proofErr w:type="spellEnd"/>
      <w:r>
        <w:rPr>
          <w:rFonts w:cs="Arial"/>
          <w:color w:val="000000" w:themeColor="text1"/>
          <w:sz w:val="20"/>
          <w:szCs w:val="20"/>
        </w:rPr>
        <w:t xml:space="preserve"> Pols* Kalamazoo CHD</w:t>
      </w:r>
    </w:p>
    <w:p w14:paraId="51EF997B" w14:textId="05B8A949" w:rsidR="00952808" w:rsidRDefault="0095280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Samantha </w:t>
      </w:r>
      <w:proofErr w:type="spellStart"/>
      <w:r>
        <w:rPr>
          <w:rFonts w:cs="Arial"/>
          <w:color w:val="000000" w:themeColor="text1"/>
          <w:sz w:val="20"/>
          <w:szCs w:val="20"/>
        </w:rPr>
        <w:t>VanDuinen</w:t>
      </w:r>
      <w:proofErr w:type="spellEnd"/>
      <w:r>
        <w:rPr>
          <w:rFonts w:cs="Arial"/>
          <w:color w:val="000000" w:themeColor="text1"/>
          <w:sz w:val="20"/>
          <w:szCs w:val="20"/>
        </w:rPr>
        <w:t xml:space="preserve"> (associate) Kalamazoo CHD</w:t>
      </w:r>
    </w:p>
    <w:p w14:paraId="0F367A8B" w14:textId="58369D93"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Rachel </w:t>
      </w:r>
      <w:proofErr w:type="spellStart"/>
      <w:r>
        <w:rPr>
          <w:rFonts w:cs="Arial"/>
          <w:color w:val="000000" w:themeColor="text1"/>
          <w:sz w:val="20"/>
          <w:szCs w:val="20"/>
        </w:rPr>
        <w:t>Steining</w:t>
      </w:r>
      <w:proofErr w:type="spellEnd"/>
      <w:r>
        <w:rPr>
          <w:rFonts w:cs="Arial"/>
          <w:color w:val="000000" w:themeColor="text1"/>
          <w:sz w:val="20"/>
          <w:szCs w:val="20"/>
        </w:rPr>
        <w:t xml:space="preserve"> (associate) Kent CHD</w:t>
      </w:r>
    </w:p>
    <w:p w14:paraId="23A05055" w14:textId="5F8CD4AE"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Brendan Earl (associate) Kent CHD</w:t>
      </w:r>
    </w:p>
    <w:p w14:paraId="4248024B" w14:textId="38C80475" w:rsidR="003925F4" w:rsidRDefault="003925F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Russell </w:t>
      </w:r>
      <w:proofErr w:type="spellStart"/>
      <w:r>
        <w:rPr>
          <w:rFonts w:cs="Arial"/>
          <w:color w:val="000000" w:themeColor="text1"/>
          <w:sz w:val="20"/>
          <w:szCs w:val="20"/>
        </w:rPr>
        <w:t>Flewelling</w:t>
      </w:r>
      <w:proofErr w:type="spellEnd"/>
      <w:r>
        <w:rPr>
          <w:rFonts w:cs="Arial"/>
          <w:color w:val="000000" w:themeColor="text1"/>
          <w:sz w:val="20"/>
          <w:szCs w:val="20"/>
        </w:rPr>
        <w:t xml:space="preserve"> (associate) Kent CHD</w:t>
      </w:r>
    </w:p>
    <w:p w14:paraId="5062A5F3" w14:textId="59D1E05E" w:rsidR="003B44D0" w:rsidRDefault="003B44D0"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 Lenawee CHD</w:t>
      </w:r>
    </w:p>
    <w:p w14:paraId="571FAC22" w14:textId="751B7DFF" w:rsidR="003925F4" w:rsidRDefault="003925F4"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Matt </w:t>
      </w:r>
      <w:proofErr w:type="spellStart"/>
      <w:r>
        <w:rPr>
          <w:color w:val="000000" w:themeColor="text1"/>
          <w:sz w:val="20"/>
          <w:szCs w:val="20"/>
        </w:rPr>
        <w:t>Bolang</w:t>
      </w:r>
      <w:proofErr w:type="spellEnd"/>
      <w:r>
        <w:rPr>
          <w:color w:val="000000" w:themeColor="text1"/>
          <w:sz w:val="20"/>
          <w:szCs w:val="20"/>
        </w:rPr>
        <w:t>* Livingston CHD</w:t>
      </w:r>
    </w:p>
    <w:p w14:paraId="7B813C89" w14:textId="13CCE4A0"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395A17BE" w14:textId="4B4B148A" w:rsidR="00156110" w:rsidRDefault="00156110" w:rsidP="0095707B">
      <w:pPr>
        <w:tabs>
          <w:tab w:val="left" w:pos="3960"/>
          <w:tab w:val="left" w:pos="6480"/>
        </w:tabs>
        <w:spacing w:after="0" w:line="240" w:lineRule="auto"/>
        <w:rPr>
          <w:color w:val="000000" w:themeColor="text1"/>
          <w:sz w:val="20"/>
          <w:szCs w:val="20"/>
        </w:rPr>
      </w:pPr>
      <w:r>
        <w:rPr>
          <w:color w:val="000000" w:themeColor="text1"/>
          <w:sz w:val="20"/>
          <w:szCs w:val="20"/>
        </w:rPr>
        <w:t>Tom Barnes* Macomb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3592C8D6" w14:textId="5B2F984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Lonnie Smith* Mid-MI DHD</w:t>
      </w:r>
    </w:p>
    <w:p w14:paraId="1A5FD33E" w14:textId="56ED5455" w:rsidR="00156110" w:rsidRDefault="003925F4" w:rsidP="0095707B">
      <w:pPr>
        <w:tabs>
          <w:tab w:val="left" w:pos="3960"/>
          <w:tab w:val="left" w:pos="6480"/>
        </w:tabs>
        <w:spacing w:after="0" w:line="240" w:lineRule="auto"/>
        <w:rPr>
          <w:color w:val="000000" w:themeColor="text1"/>
          <w:sz w:val="20"/>
          <w:szCs w:val="20"/>
        </w:rPr>
      </w:pPr>
      <w:r>
        <w:rPr>
          <w:color w:val="000000" w:themeColor="text1"/>
          <w:sz w:val="20"/>
          <w:szCs w:val="20"/>
        </w:rPr>
        <w:t>Jim Henry* Midland CHD</w:t>
      </w:r>
    </w:p>
    <w:p w14:paraId="69C928CD" w14:textId="15AD6751" w:rsidR="003925F4" w:rsidRDefault="003925F4"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58F4E52B" w14:textId="27D800E8" w:rsidR="00A71967" w:rsidRDefault="008E4B5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Jeremy </w:t>
      </w:r>
      <w:proofErr w:type="spellStart"/>
      <w:r>
        <w:rPr>
          <w:color w:val="000000" w:themeColor="text1"/>
          <w:sz w:val="20"/>
          <w:szCs w:val="20"/>
        </w:rPr>
        <w:t>Fruk</w:t>
      </w:r>
      <w:proofErr w:type="spellEnd"/>
      <w:r>
        <w:rPr>
          <w:color w:val="000000" w:themeColor="text1"/>
          <w:sz w:val="20"/>
          <w:szCs w:val="20"/>
        </w:rPr>
        <w:t>* NW MI DHD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24A77D4E" w14:textId="44D46A1A" w:rsidR="008E4B50" w:rsidRDefault="008E4B5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487ED594" w14:textId="61FA6362" w:rsidR="008E4B50" w:rsidRDefault="008E4B5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Jerry White* Tuscola CHD</w:t>
      </w:r>
    </w:p>
    <w:p w14:paraId="23F75165" w14:textId="5DC3A2AE" w:rsidR="008E4B50" w:rsidRDefault="008E4B5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Kristen </w:t>
      </w:r>
      <w:proofErr w:type="spellStart"/>
      <w:r>
        <w:rPr>
          <w:rFonts w:cs="Arial"/>
          <w:color w:val="000000" w:themeColor="text1"/>
          <w:sz w:val="20"/>
          <w:szCs w:val="20"/>
        </w:rPr>
        <w:t>Schweighoefer</w:t>
      </w:r>
      <w:proofErr w:type="spellEnd"/>
      <w:r>
        <w:rPr>
          <w:rFonts w:cs="Arial"/>
          <w:color w:val="000000" w:themeColor="text1"/>
          <w:sz w:val="20"/>
          <w:szCs w:val="20"/>
        </w:rPr>
        <w:t>*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47D2F7F3" w:rsidR="0095707B" w:rsidRDefault="008E4B50" w:rsidP="0095707B">
      <w:pPr>
        <w:tabs>
          <w:tab w:val="left" w:pos="3960"/>
          <w:tab w:val="left" w:pos="6480"/>
        </w:tabs>
        <w:spacing w:after="0" w:line="240" w:lineRule="auto"/>
        <w:rPr>
          <w:rStyle w:val="Hyperlink"/>
          <w:color w:val="000000" w:themeColor="text1"/>
          <w:sz w:val="20"/>
          <w:szCs w:val="20"/>
        </w:rPr>
      </w:pPr>
      <w:r>
        <w:rPr>
          <w:rFonts w:cs="Arial"/>
          <w:color w:val="000000" w:themeColor="text1"/>
          <w:sz w:val="20"/>
          <w:szCs w:val="20"/>
        </w:rPr>
        <w:t>Dave Peters (adjunct) U of M</w:t>
      </w:r>
    </w:p>
    <w:p w14:paraId="34A8C70E" w14:textId="43CCA45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5E49EEC1" w14:textId="084FB951" w:rsidR="00B45240" w:rsidRPr="00E204D0" w:rsidRDefault="007F2C3B" w:rsidP="00E204D0">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6231F15E" w14:textId="270F5F97" w:rsidR="00A71967" w:rsidRDefault="00DB2CDF" w:rsidP="00B45240">
      <w:pPr>
        <w:tabs>
          <w:tab w:val="left" w:pos="3600"/>
          <w:tab w:val="left" w:pos="6480"/>
        </w:tabs>
        <w:spacing w:after="0" w:line="240" w:lineRule="auto"/>
        <w:rPr>
          <w:rFonts w:cs="Arial"/>
          <w:sz w:val="20"/>
          <w:szCs w:val="20"/>
        </w:rPr>
      </w:pPr>
      <w:r>
        <w:rPr>
          <w:rFonts w:cs="Arial"/>
          <w:sz w:val="20"/>
          <w:szCs w:val="20"/>
        </w:rPr>
        <w:t>Vern Johnson</w:t>
      </w:r>
      <w:r w:rsidR="00A71967">
        <w:rPr>
          <w:rFonts w:cs="Arial"/>
          <w:sz w:val="20"/>
          <w:szCs w:val="20"/>
        </w:rPr>
        <w:t xml:space="preserve"> MDHHS</w:t>
      </w:r>
    </w:p>
    <w:p w14:paraId="00D015D8" w14:textId="627B9039" w:rsidR="0091612A" w:rsidRDefault="008E4B50" w:rsidP="0091612A">
      <w:pPr>
        <w:tabs>
          <w:tab w:val="left" w:pos="3600"/>
          <w:tab w:val="left" w:pos="6480"/>
        </w:tabs>
        <w:spacing w:after="0" w:line="240" w:lineRule="auto"/>
        <w:rPr>
          <w:sz w:val="20"/>
          <w:szCs w:val="20"/>
        </w:rPr>
      </w:pPr>
      <w:r>
        <w:rPr>
          <w:sz w:val="20"/>
          <w:szCs w:val="20"/>
        </w:rPr>
        <w:t>Kathryn Wilton</w:t>
      </w:r>
      <w:r w:rsidR="0091612A">
        <w:rPr>
          <w:sz w:val="20"/>
          <w:szCs w:val="20"/>
        </w:rPr>
        <w:t xml:space="preserve"> MDHHS</w:t>
      </w:r>
    </w:p>
    <w:p w14:paraId="13D2D9A8" w14:textId="3958C628" w:rsidR="00DB2CDF" w:rsidRDefault="008E4B50" w:rsidP="00B45240">
      <w:pPr>
        <w:tabs>
          <w:tab w:val="left" w:pos="3600"/>
          <w:tab w:val="left" w:pos="6480"/>
        </w:tabs>
        <w:spacing w:after="0" w:line="240" w:lineRule="auto"/>
        <w:rPr>
          <w:rFonts w:cs="Arial"/>
          <w:sz w:val="20"/>
          <w:szCs w:val="20"/>
        </w:rPr>
      </w:pPr>
      <w:r>
        <w:rPr>
          <w:rFonts w:cs="Arial"/>
          <w:sz w:val="20"/>
          <w:szCs w:val="20"/>
        </w:rPr>
        <w:t xml:space="preserve">Seth </w:t>
      </w:r>
      <w:proofErr w:type="spellStart"/>
      <w:r>
        <w:rPr>
          <w:rFonts w:cs="Arial"/>
          <w:sz w:val="20"/>
          <w:szCs w:val="20"/>
        </w:rPr>
        <w:t>Eckel</w:t>
      </w:r>
      <w:proofErr w:type="spellEnd"/>
      <w:r w:rsidR="00DB2CDF">
        <w:rPr>
          <w:rFonts w:cs="Arial"/>
          <w:sz w:val="20"/>
          <w:szCs w:val="20"/>
        </w:rPr>
        <w:t xml:space="preserve"> MDHHS</w:t>
      </w:r>
    </w:p>
    <w:p w14:paraId="65FAD53B" w14:textId="62D33137" w:rsidR="008A1537" w:rsidRDefault="008A153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3213F6DB" w14:textId="2ED942B7" w:rsidR="008E4B50" w:rsidRDefault="008E4B50" w:rsidP="0095707B">
      <w:pPr>
        <w:tabs>
          <w:tab w:val="left" w:pos="3600"/>
          <w:tab w:val="left" w:pos="6480"/>
        </w:tabs>
        <w:spacing w:after="0" w:line="240" w:lineRule="auto"/>
        <w:rPr>
          <w:sz w:val="20"/>
          <w:szCs w:val="20"/>
        </w:rPr>
      </w:pPr>
      <w:r>
        <w:rPr>
          <w:sz w:val="20"/>
          <w:szCs w:val="20"/>
        </w:rPr>
        <w:t>Ian Smith MDEGLE</w:t>
      </w:r>
    </w:p>
    <w:p w14:paraId="09503A32" w14:textId="65D5570B" w:rsidR="008E4B50" w:rsidRDefault="008E4B50" w:rsidP="0095707B">
      <w:pPr>
        <w:tabs>
          <w:tab w:val="left" w:pos="3600"/>
          <w:tab w:val="left" w:pos="6480"/>
        </w:tabs>
        <w:spacing w:after="0" w:line="240" w:lineRule="auto"/>
        <w:rPr>
          <w:sz w:val="20"/>
          <w:szCs w:val="20"/>
        </w:rPr>
      </w:pPr>
      <w:r>
        <w:rPr>
          <w:sz w:val="20"/>
          <w:szCs w:val="20"/>
        </w:rPr>
        <w:t>Sara Pearson MDEGLE</w:t>
      </w:r>
    </w:p>
    <w:p w14:paraId="68AABDD9" w14:textId="1A0D3FAB" w:rsidR="0091612A" w:rsidRDefault="008E4B50" w:rsidP="0095707B">
      <w:pPr>
        <w:tabs>
          <w:tab w:val="left" w:pos="3600"/>
          <w:tab w:val="left" w:pos="6480"/>
        </w:tabs>
        <w:spacing w:after="0" w:line="240" w:lineRule="auto"/>
        <w:rPr>
          <w:sz w:val="20"/>
          <w:szCs w:val="20"/>
        </w:rPr>
      </w:pPr>
      <w:r>
        <w:rPr>
          <w:sz w:val="20"/>
          <w:szCs w:val="20"/>
        </w:rPr>
        <w:t>Shane Green MDARD</w:t>
      </w:r>
    </w:p>
    <w:p w14:paraId="5B745C7E" w14:textId="44793AC1" w:rsidR="008E4B50" w:rsidRDefault="008E4B50" w:rsidP="0095707B">
      <w:pPr>
        <w:tabs>
          <w:tab w:val="left" w:pos="3600"/>
          <w:tab w:val="left" w:pos="6480"/>
        </w:tabs>
        <w:spacing w:after="0" w:line="240" w:lineRule="auto"/>
        <w:rPr>
          <w:sz w:val="20"/>
          <w:szCs w:val="20"/>
        </w:rPr>
      </w:pPr>
      <w:r>
        <w:rPr>
          <w:sz w:val="20"/>
          <w:szCs w:val="20"/>
        </w:rPr>
        <w:t xml:space="preserve">Jeff </w:t>
      </w:r>
      <w:proofErr w:type="spellStart"/>
      <w:r>
        <w:rPr>
          <w:sz w:val="20"/>
          <w:szCs w:val="20"/>
        </w:rPr>
        <w:t>Kost</w:t>
      </w:r>
      <w:proofErr w:type="spellEnd"/>
      <w:r>
        <w:rPr>
          <w:sz w:val="20"/>
          <w:szCs w:val="20"/>
        </w:rPr>
        <w:t xml:space="preserve"> </w:t>
      </w:r>
      <w:proofErr w:type="spellStart"/>
      <w:r>
        <w:rPr>
          <w:sz w:val="20"/>
          <w:szCs w:val="20"/>
        </w:rPr>
        <w:t>Genessee</w:t>
      </w:r>
      <w:proofErr w:type="spellEnd"/>
      <w:r>
        <w:rPr>
          <w:sz w:val="20"/>
          <w:szCs w:val="20"/>
        </w:rPr>
        <w:t xml:space="preserve"> County</w:t>
      </w:r>
    </w:p>
    <w:p w14:paraId="63AC26B5" w14:textId="03E3FDCA" w:rsidR="00B45240" w:rsidRDefault="00B45240" w:rsidP="00B45240">
      <w:pPr>
        <w:ind w:firstLine="270"/>
      </w:pPr>
    </w:p>
    <w:p w14:paraId="5ACFE375" w14:textId="3690D252" w:rsidR="00BB2F2D" w:rsidRDefault="00BB2F2D" w:rsidP="007F0DEA">
      <w:r>
        <w:t xml:space="preserve">Meeting called to order by </w:t>
      </w:r>
      <w:r w:rsidR="005305E9">
        <w:t>Sara Simmonds</w:t>
      </w:r>
      <w:r w:rsidR="00A56BC0">
        <w:t xml:space="preserve"> </w:t>
      </w:r>
      <w:r>
        <w:t>at 9:</w:t>
      </w:r>
      <w:r w:rsidR="00A56BC0">
        <w:t>3</w:t>
      </w:r>
      <w:r w:rsidR="008E4B50">
        <w:t>0</w:t>
      </w:r>
      <w:r w:rsidR="007A29B9">
        <w:t xml:space="preserve"> </w:t>
      </w:r>
      <w:r>
        <w:t>AM</w:t>
      </w:r>
    </w:p>
    <w:p w14:paraId="7455DC30" w14:textId="1E689479" w:rsidR="00BB2F2D" w:rsidRDefault="00BB2F2D" w:rsidP="003E2560">
      <w:pPr>
        <w:pStyle w:val="ListParagraph"/>
        <w:numPr>
          <w:ilvl w:val="0"/>
          <w:numId w:val="26"/>
        </w:numPr>
      </w:pPr>
      <w:r w:rsidRPr="003E2560">
        <w:rPr>
          <w:b/>
          <w:bCs/>
        </w:rPr>
        <w:lastRenderedPageBreak/>
        <w:t>Approval of Agenda</w:t>
      </w:r>
      <w:r>
        <w:t>:  Motion to approve agenda</w:t>
      </w:r>
      <w:r w:rsidR="00153501">
        <w:t xml:space="preserve"> </w:t>
      </w:r>
      <w:r>
        <w:t>by</w:t>
      </w:r>
      <w:r w:rsidR="00E204D0">
        <w:t xml:space="preserve"> Friday</w:t>
      </w:r>
      <w:r w:rsidR="00A56BC0">
        <w:t>,</w:t>
      </w:r>
      <w:r w:rsidR="00CA582B">
        <w:t xml:space="preserve"> S</w:t>
      </w:r>
      <w:r w:rsidR="00A71967">
        <w:t xml:space="preserve">upport </w:t>
      </w:r>
      <w:r w:rsidR="00B876BC">
        <w:t>by</w:t>
      </w:r>
      <w:r w:rsidR="00224E9D">
        <w:t xml:space="preserve"> </w:t>
      </w:r>
      <w:proofErr w:type="spellStart"/>
      <w:r w:rsidR="008E4B50">
        <w:t>Drautz</w:t>
      </w:r>
      <w:proofErr w:type="spellEnd"/>
      <w:r w:rsidRPr="009C1AAF">
        <w:t>.</w:t>
      </w:r>
      <w:r>
        <w:t xml:space="preserve"> Motion carried.</w:t>
      </w:r>
    </w:p>
    <w:p w14:paraId="6A368547" w14:textId="3BB8E460"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Motion to approve t</w:t>
      </w:r>
      <w:r>
        <w:t>he minutes f</w:t>
      </w:r>
      <w:r w:rsidR="008E4B50">
        <w:t>rom June 16</w:t>
      </w:r>
      <w:r w:rsidR="00ED0F57" w:rsidRPr="00E204D0">
        <w:rPr>
          <w:vertAlign w:val="superscript"/>
        </w:rPr>
        <w:t>th</w:t>
      </w:r>
      <w:r w:rsidR="00ED0F57">
        <w:t>,</w:t>
      </w:r>
      <w:r w:rsidR="0091612A">
        <w:t xml:space="preserve"> 2</w:t>
      </w:r>
      <w:r w:rsidR="00CA582B">
        <w:t>022</w:t>
      </w:r>
      <w:r w:rsidR="004A3F31">
        <w:t>,</w:t>
      </w:r>
      <w:r w:rsidR="005572CB">
        <w:t xml:space="preserve"> with amendment by Green</w:t>
      </w:r>
      <w:r w:rsidR="00CA582B">
        <w:t>, S</w:t>
      </w:r>
      <w:r w:rsidR="005572CB">
        <w:t xml:space="preserve">upport by </w:t>
      </w:r>
      <w:proofErr w:type="spellStart"/>
      <w:r w:rsidR="005572CB">
        <w:t>MacGuire</w:t>
      </w:r>
      <w:proofErr w:type="spellEnd"/>
      <w:r w:rsidR="00190B6C">
        <w:t xml:space="preserve">.  Motion carried. </w:t>
      </w:r>
    </w:p>
    <w:p w14:paraId="46794AAA" w14:textId="363231C7" w:rsidR="00224E9D" w:rsidRDefault="00224E9D" w:rsidP="005B7DC5">
      <w:pPr>
        <w:pStyle w:val="ListParagraph"/>
        <w:numPr>
          <w:ilvl w:val="0"/>
          <w:numId w:val="26"/>
        </w:numPr>
      </w:pPr>
      <w:r>
        <w:rPr>
          <w:b/>
          <w:bCs/>
          <w:noProof/>
        </w:rPr>
        <w:t>Guest Speakers</w:t>
      </w:r>
    </w:p>
    <w:p w14:paraId="19A6B856" w14:textId="70504B67" w:rsidR="002473C4" w:rsidRDefault="005572CB" w:rsidP="002473C4">
      <w:pPr>
        <w:pStyle w:val="ListParagraph"/>
        <w:numPr>
          <w:ilvl w:val="0"/>
          <w:numId w:val="36"/>
        </w:numPr>
        <w:spacing w:after="0" w:line="220" w:lineRule="exact"/>
        <w:textAlignment w:val="baseline"/>
        <w:rPr>
          <w:rFonts w:cstheme="minorHAnsi"/>
        </w:rPr>
      </w:pPr>
      <w:r>
        <w:rPr>
          <w:rFonts w:cstheme="minorHAnsi"/>
        </w:rPr>
        <w:t xml:space="preserve">Body Art Program </w:t>
      </w:r>
    </w:p>
    <w:p w14:paraId="2DC23188" w14:textId="474BD4D8" w:rsidR="002473C4" w:rsidRDefault="005572CB" w:rsidP="00ED0F57">
      <w:pPr>
        <w:pStyle w:val="ListParagraph"/>
        <w:numPr>
          <w:ilvl w:val="1"/>
          <w:numId w:val="36"/>
        </w:numPr>
        <w:spacing w:after="0" w:line="240" w:lineRule="auto"/>
        <w:textAlignment w:val="baseline"/>
        <w:rPr>
          <w:rFonts w:cstheme="minorHAnsi"/>
        </w:rPr>
      </w:pPr>
      <w:r>
        <w:rPr>
          <w:rFonts w:cstheme="minorHAnsi"/>
        </w:rPr>
        <w:t xml:space="preserve">Seth </w:t>
      </w:r>
      <w:proofErr w:type="spellStart"/>
      <w:r>
        <w:rPr>
          <w:rFonts w:cstheme="minorHAnsi"/>
        </w:rPr>
        <w:t>Eckel</w:t>
      </w:r>
      <w:proofErr w:type="spellEnd"/>
      <w:r w:rsidRPr="002473C4">
        <w:rPr>
          <w:rFonts w:cstheme="minorHAnsi"/>
        </w:rPr>
        <w:t xml:space="preserve">, </w:t>
      </w:r>
      <w:r>
        <w:rPr>
          <w:rFonts w:cstheme="minorHAnsi"/>
        </w:rPr>
        <w:t>Communicable Disease Division Manager</w:t>
      </w:r>
      <w:r w:rsidRPr="002473C4">
        <w:rPr>
          <w:rFonts w:cstheme="minorHAnsi"/>
        </w:rPr>
        <w:t xml:space="preserve"> - MDHHS :</w:t>
      </w:r>
    </w:p>
    <w:p w14:paraId="622CF907" w14:textId="0FD80B9F" w:rsidR="005572CB" w:rsidRPr="005572CB" w:rsidRDefault="005572CB" w:rsidP="005572CB">
      <w:pPr>
        <w:pStyle w:val="ListParagraph"/>
        <w:numPr>
          <w:ilvl w:val="2"/>
          <w:numId w:val="36"/>
        </w:numPr>
        <w:spacing w:after="0" w:line="240" w:lineRule="auto"/>
        <w:textAlignment w:val="baseline"/>
        <w:rPr>
          <w:rFonts w:cstheme="minorHAnsi"/>
        </w:rPr>
      </w:pPr>
      <w:r w:rsidRPr="005572CB">
        <w:rPr>
          <w:rFonts w:cstheme="minorHAnsi"/>
        </w:rPr>
        <w:t xml:space="preserve">Mike </w:t>
      </w:r>
      <w:proofErr w:type="spellStart"/>
      <w:r w:rsidRPr="005572CB">
        <w:rPr>
          <w:rFonts w:cstheme="minorHAnsi"/>
        </w:rPr>
        <w:t>Cusob</w:t>
      </w:r>
      <w:proofErr w:type="spellEnd"/>
      <w:r w:rsidRPr="005572CB">
        <w:rPr>
          <w:rFonts w:cstheme="minorHAnsi"/>
        </w:rPr>
        <w:t xml:space="preserve"> has retired during 2021 – Katherine Wilton has now taken on his role lead in body art</w:t>
      </w:r>
      <w:r>
        <w:rPr>
          <w:rFonts w:cstheme="minorHAnsi"/>
        </w:rPr>
        <w:t>.</w:t>
      </w:r>
    </w:p>
    <w:p w14:paraId="725A5E14" w14:textId="2BA264B5" w:rsidR="005572CB" w:rsidRDefault="005572CB" w:rsidP="005572CB">
      <w:pPr>
        <w:pStyle w:val="ListParagraph"/>
        <w:numPr>
          <w:ilvl w:val="2"/>
          <w:numId w:val="36"/>
        </w:numPr>
        <w:spacing w:after="0" w:line="240" w:lineRule="auto"/>
        <w:textAlignment w:val="baseline"/>
        <w:rPr>
          <w:rFonts w:cstheme="minorHAnsi"/>
        </w:rPr>
      </w:pPr>
      <w:r w:rsidRPr="005572CB">
        <w:rPr>
          <w:rFonts w:cstheme="minorHAnsi"/>
        </w:rPr>
        <w:t>Where were we pre-pandemic – state law for the body art licensure program and how it is defined</w:t>
      </w:r>
      <w:r>
        <w:rPr>
          <w:rFonts w:cstheme="minorHAnsi"/>
        </w:rPr>
        <w:t>,</w:t>
      </w:r>
      <w:r w:rsidRPr="005572CB">
        <w:rPr>
          <w:rFonts w:cstheme="minorHAnsi"/>
        </w:rPr>
        <w:t xml:space="preserve"> it is very skimpy</w:t>
      </w:r>
      <w:r>
        <w:rPr>
          <w:rFonts w:cstheme="minorHAnsi"/>
        </w:rPr>
        <w:t>,</w:t>
      </w:r>
      <w:r w:rsidRPr="005572CB">
        <w:rPr>
          <w:rFonts w:cstheme="minorHAnsi"/>
        </w:rPr>
        <w:t xml:space="preserve"> and leads a lot to interpretation – many years ago we thought to easily address this is officially promulgating some administrative roles in MDHHS, that started off a pretty long process in getting a work group involved that included inspectors, artist and officially run by MDHHS of legal affairs. This process was written up but never finalized due to the pandemic so this was put on the back burner. They have shifted back to this to push this through to get these rules to legal </w:t>
      </w:r>
      <w:r>
        <w:rPr>
          <w:rFonts w:cstheme="minorHAnsi"/>
        </w:rPr>
        <w:t xml:space="preserve">and </w:t>
      </w:r>
      <w:r w:rsidRPr="005572CB">
        <w:rPr>
          <w:rFonts w:cstheme="minorHAnsi"/>
        </w:rPr>
        <w:t>get this finalized. The final draft that we came up with is still there, it just hasn’t been pushed through, but we can still make edits and revisit it. Our plan was to when we can get the final back from legal to re-kick start that work group to send invites out to those that were involved before</w:t>
      </w:r>
      <w:r>
        <w:rPr>
          <w:rFonts w:cstheme="minorHAnsi"/>
        </w:rPr>
        <w:t>, we</w:t>
      </w:r>
      <w:r w:rsidRPr="005572CB">
        <w:rPr>
          <w:rFonts w:cstheme="minorHAnsi"/>
        </w:rPr>
        <w:t xml:space="preserve"> may have loss some from before. Revisiting what we did a few years ago and seeing if there are any changes that we did make </w:t>
      </w:r>
      <w:r>
        <w:rPr>
          <w:rFonts w:cstheme="minorHAnsi"/>
        </w:rPr>
        <w:t xml:space="preserve">and </w:t>
      </w:r>
      <w:r w:rsidRPr="005572CB">
        <w:rPr>
          <w:rFonts w:cstheme="minorHAnsi"/>
        </w:rPr>
        <w:t>edits if need</w:t>
      </w:r>
      <w:r>
        <w:rPr>
          <w:rFonts w:cstheme="minorHAnsi"/>
        </w:rPr>
        <w:t>ed</w:t>
      </w:r>
      <w:r w:rsidRPr="005572CB">
        <w:rPr>
          <w:rFonts w:cstheme="minorHAnsi"/>
        </w:rPr>
        <w:t xml:space="preserve">, so that we can push this through and have these rules promulgated to work from that we haven’t had these past 10+ years.  So we really want </w:t>
      </w:r>
      <w:proofErr w:type="spellStart"/>
      <w:r w:rsidRPr="005572CB">
        <w:rPr>
          <w:rFonts w:cstheme="minorHAnsi"/>
        </w:rPr>
        <w:t>Mily</w:t>
      </w:r>
      <w:proofErr w:type="spellEnd"/>
      <w:r w:rsidRPr="005572CB">
        <w:rPr>
          <w:rFonts w:cstheme="minorHAnsi"/>
        </w:rPr>
        <w:t xml:space="preserve"> Han’s involvement in this, be able to review what has been do</w:t>
      </w:r>
      <w:r>
        <w:rPr>
          <w:rFonts w:cstheme="minorHAnsi"/>
        </w:rPr>
        <w:t>ne</w:t>
      </w:r>
      <w:r w:rsidRPr="005572CB">
        <w:rPr>
          <w:rFonts w:cstheme="minorHAnsi"/>
        </w:rPr>
        <w:t xml:space="preserve"> so that we can to be able to have a seat at the table for this. </w:t>
      </w:r>
    </w:p>
    <w:p w14:paraId="777CB596" w14:textId="3AD11C51" w:rsidR="00350BAF" w:rsidRPr="00350BAF" w:rsidRDefault="00350BAF" w:rsidP="00350BAF">
      <w:pPr>
        <w:pStyle w:val="ListParagraph"/>
        <w:numPr>
          <w:ilvl w:val="2"/>
          <w:numId w:val="36"/>
        </w:numPr>
        <w:rPr>
          <w:rFonts w:cstheme="minorHAnsi"/>
        </w:rPr>
      </w:pPr>
      <w:r w:rsidRPr="00350BAF">
        <w:rPr>
          <w:rFonts w:cstheme="minorHAnsi"/>
        </w:rPr>
        <w:t xml:space="preserve">Appreciative of everyone’s patients while launching on the new software with MPHI. Looking forward to the features that this new program has. They are doing their best to work through all of the kinks. </w:t>
      </w:r>
    </w:p>
    <w:p w14:paraId="43313005" w14:textId="1A576DAC" w:rsidR="005572CB" w:rsidRDefault="005572CB" w:rsidP="005572CB">
      <w:pPr>
        <w:pStyle w:val="ListParagraph"/>
        <w:numPr>
          <w:ilvl w:val="1"/>
          <w:numId w:val="36"/>
        </w:numPr>
        <w:spacing w:after="0" w:line="240" w:lineRule="auto"/>
        <w:textAlignment w:val="baseline"/>
        <w:rPr>
          <w:rFonts w:cstheme="minorHAnsi"/>
        </w:rPr>
      </w:pPr>
      <w:r>
        <w:rPr>
          <w:rFonts w:cstheme="minorHAnsi"/>
        </w:rPr>
        <w:t>Kathryn Wilton MDHHS</w:t>
      </w:r>
    </w:p>
    <w:p w14:paraId="66ED0579" w14:textId="429C109C" w:rsidR="005572CB" w:rsidRPr="005572CB" w:rsidRDefault="005572CB" w:rsidP="005572CB">
      <w:pPr>
        <w:pStyle w:val="ListParagraph"/>
        <w:numPr>
          <w:ilvl w:val="2"/>
          <w:numId w:val="36"/>
        </w:numPr>
        <w:rPr>
          <w:rFonts w:cstheme="minorHAnsi"/>
        </w:rPr>
      </w:pPr>
      <w:r w:rsidRPr="005572CB">
        <w:rPr>
          <w:rFonts w:cstheme="minorHAnsi"/>
        </w:rPr>
        <w:t xml:space="preserve">Update – new software for the body art program – has been built from scratch with MPHI. This was launched May 19th. It has had a few bumps that are being worked out. Hopefully these will all be worked out by renewal for the general public and inspectors. They will have more info at their fingertips. Hoping to connect our inspectors and work group together more often. Mostly focusing on the software and looking forward to renewal. Just received the new fee schedule yesterday. If you have any questions, please email bodyart@michigan.gov. </w:t>
      </w:r>
      <w:r>
        <w:rPr>
          <w:rFonts w:cstheme="minorHAnsi"/>
        </w:rPr>
        <w:t xml:space="preserve"> L</w:t>
      </w:r>
      <w:r w:rsidRPr="005572CB">
        <w:rPr>
          <w:rFonts w:cstheme="minorHAnsi"/>
        </w:rPr>
        <w:t>ooking forward to the working with the rule set and everything going forward.</w:t>
      </w:r>
    </w:p>
    <w:p w14:paraId="7C4033C9" w14:textId="5550666D" w:rsidR="00350BAF" w:rsidRDefault="00350BAF" w:rsidP="00350BAF">
      <w:pPr>
        <w:pStyle w:val="ListParagraph"/>
        <w:numPr>
          <w:ilvl w:val="2"/>
          <w:numId w:val="36"/>
        </w:numPr>
        <w:rPr>
          <w:rFonts w:cstheme="minorHAnsi"/>
        </w:rPr>
      </w:pPr>
      <w:r w:rsidRPr="00350BAF">
        <w:rPr>
          <w:rFonts w:cstheme="minorHAnsi"/>
        </w:rPr>
        <w:t>She was involved in the rules set before. Mike was the lead but she was at the meetings and helped taking the notes. She was involved in this process.</w:t>
      </w:r>
    </w:p>
    <w:p w14:paraId="0876556B" w14:textId="7E3BD5E4" w:rsidR="00350BAF" w:rsidRDefault="00350BAF" w:rsidP="00350BAF">
      <w:pPr>
        <w:pStyle w:val="ListParagraph"/>
        <w:numPr>
          <w:ilvl w:val="1"/>
          <w:numId w:val="36"/>
        </w:numPr>
        <w:rPr>
          <w:rFonts w:cstheme="minorHAnsi"/>
        </w:rPr>
      </w:pPr>
      <w:r>
        <w:rPr>
          <w:rFonts w:cstheme="minorHAnsi"/>
        </w:rPr>
        <w:t>Questions:</w:t>
      </w:r>
    </w:p>
    <w:p w14:paraId="53EB7DAB" w14:textId="77777777" w:rsidR="00350BAF" w:rsidRPr="00350BAF" w:rsidRDefault="00350BAF" w:rsidP="00350BAF">
      <w:pPr>
        <w:pStyle w:val="ListParagraph"/>
        <w:numPr>
          <w:ilvl w:val="2"/>
          <w:numId w:val="36"/>
        </w:numPr>
        <w:rPr>
          <w:rFonts w:cstheme="minorHAnsi"/>
        </w:rPr>
      </w:pPr>
      <w:r w:rsidRPr="00350BAF">
        <w:rPr>
          <w:rFonts w:cstheme="minorHAnsi"/>
        </w:rPr>
        <w:t xml:space="preserve">Tony </w:t>
      </w:r>
      <w:proofErr w:type="spellStart"/>
      <w:r w:rsidRPr="00350BAF">
        <w:rPr>
          <w:rFonts w:cstheme="minorHAnsi"/>
        </w:rPr>
        <w:t>Drautz</w:t>
      </w:r>
      <w:proofErr w:type="spellEnd"/>
      <w:r w:rsidRPr="00350BAF">
        <w:rPr>
          <w:rFonts w:cstheme="minorHAnsi"/>
        </w:rPr>
        <w:t xml:space="preserve"> – There was a time limit that they had to promulgate rules and get them submitted. Question – How is this going to get initiated? Are you going to have the same </w:t>
      </w:r>
      <w:proofErr w:type="gramStart"/>
      <w:r w:rsidRPr="00350BAF">
        <w:rPr>
          <w:rFonts w:cstheme="minorHAnsi"/>
        </w:rPr>
        <w:t>folks</w:t>
      </w:r>
      <w:proofErr w:type="gramEnd"/>
      <w:r w:rsidRPr="00350BAF">
        <w:rPr>
          <w:rFonts w:cstheme="minorHAnsi"/>
        </w:rPr>
        <w:t xml:space="preserve"> not just local public health – Red Cross, EGLE </w:t>
      </w:r>
      <w:r w:rsidRPr="00350BAF">
        <w:rPr>
          <w:rFonts w:cstheme="minorHAnsi"/>
        </w:rPr>
        <w:lastRenderedPageBreak/>
        <w:t>dealing with the sharps issue. Is this going to be state worker group and are you going to have invites out to industry -local health</w:t>
      </w:r>
    </w:p>
    <w:p w14:paraId="032C96DE" w14:textId="702DE4B3" w:rsidR="00350BAF" w:rsidRPr="00350BAF" w:rsidRDefault="00350BAF" w:rsidP="00350BAF">
      <w:pPr>
        <w:pStyle w:val="ListParagraph"/>
        <w:numPr>
          <w:ilvl w:val="3"/>
          <w:numId w:val="36"/>
        </w:numPr>
        <w:rPr>
          <w:rFonts w:cstheme="minorHAnsi"/>
        </w:rPr>
      </w:pPr>
      <w:r w:rsidRPr="00350BAF">
        <w:rPr>
          <w:rFonts w:cstheme="minorHAnsi"/>
        </w:rPr>
        <w:t xml:space="preserve">Seth </w:t>
      </w:r>
      <w:proofErr w:type="spellStart"/>
      <w:r w:rsidRPr="00350BAF">
        <w:rPr>
          <w:rFonts w:cstheme="minorHAnsi"/>
        </w:rPr>
        <w:t>Eckel</w:t>
      </w:r>
      <w:proofErr w:type="spellEnd"/>
      <w:r w:rsidRPr="00350BAF">
        <w:rPr>
          <w:rFonts w:cstheme="minorHAnsi"/>
        </w:rPr>
        <w:t xml:space="preserve">- answer to </w:t>
      </w:r>
      <w:proofErr w:type="gramStart"/>
      <w:r w:rsidRPr="00350BAF">
        <w:rPr>
          <w:rFonts w:cstheme="minorHAnsi"/>
        </w:rPr>
        <w:t>“ How</w:t>
      </w:r>
      <w:proofErr w:type="gramEnd"/>
      <w:r w:rsidRPr="00350BAF">
        <w:rPr>
          <w:rFonts w:cstheme="minorHAnsi"/>
        </w:rPr>
        <w:t xml:space="preserve"> is this going to get initiated? “– </w:t>
      </w:r>
      <w:proofErr w:type="gramStart"/>
      <w:r w:rsidRPr="00350BAF">
        <w:rPr>
          <w:rFonts w:cstheme="minorHAnsi"/>
        </w:rPr>
        <w:t>we</w:t>
      </w:r>
      <w:proofErr w:type="gramEnd"/>
      <w:r w:rsidRPr="00350BAF">
        <w:rPr>
          <w:rFonts w:cstheme="minorHAnsi"/>
        </w:rPr>
        <w:t xml:space="preserve"> have been working with our office of legal affairs who is the head of the process </w:t>
      </w:r>
      <w:r>
        <w:rPr>
          <w:rFonts w:cstheme="minorHAnsi"/>
        </w:rPr>
        <w:t xml:space="preserve">and </w:t>
      </w:r>
      <w:r w:rsidRPr="00350BAF">
        <w:rPr>
          <w:rFonts w:cstheme="minorHAnsi"/>
        </w:rPr>
        <w:t>are the ones that oversee this. We have only had one meeting so far on how we are going to kick start this process. They have not express</w:t>
      </w:r>
      <w:r>
        <w:rPr>
          <w:rFonts w:cstheme="minorHAnsi"/>
        </w:rPr>
        <w:t>ed</w:t>
      </w:r>
      <w:r w:rsidRPr="00350BAF">
        <w:rPr>
          <w:rFonts w:cstheme="minorHAnsi"/>
        </w:rPr>
        <w:t xml:space="preserve"> any concerns for the time line. They don’t have a timeline for getting the group back together. Who is going to be involved? – </w:t>
      </w:r>
      <w:proofErr w:type="gramStart"/>
      <w:r w:rsidRPr="00350BAF">
        <w:rPr>
          <w:rFonts w:cstheme="minorHAnsi"/>
        </w:rPr>
        <w:t>they</w:t>
      </w:r>
      <w:proofErr w:type="gramEnd"/>
      <w:r w:rsidRPr="00350BAF">
        <w:rPr>
          <w:rFonts w:cstheme="minorHAnsi"/>
        </w:rPr>
        <w:t xml:space="preserve"> are going to go back to their original list that were involved at that time. </w:t>
      </w:r>
    </w:p>
    <w:p w14:paraId="3660540E" w14:textId="6CDE7C92" w:rsidR="00350BAF" w:rsidRPr="00350BAF" w:rsidRDefault="00350BAF" w:rsidP="00350BAF">
      <w:pPr>
        <w:pStyle w:val="ListParagraph"/>
        <w:numPr>
          <w:ilvl w:val="3"/>
          <w:numId w:val="36"/>
        </w:numPr>
        <w:rPr>
          <w:rFonts w:cstheme="minorHAnsi"/>
        </w:rPr>
      </w:pPr>
      <w:r w:rsidRPr="00350BAF">
        <w:rPr>
          <w:rFonts w:cstheme="minorHAnsi"/>
        </w:rPr>
        <w:t>Kathryn Wilton – there are members that are no longer able to be in the group. Sara has provided us with a couple of people and they will be reachin</w:t>
      </w:r>
      <w:r>
        <w:rPr>
          <w:rFonts w:cstheme="minorHAnsi"/>
        </w:rPr>
        <w:t>g out to them. The current stake</w:t>
      </w:r>
      <w:r w:rsidRPr="00350BAF">
        <w:rPr>
          <w:rFonts w:cstheme="minorHAnsi"/>
        </w:rPr>
        <w:t xml:space="preserve"> holders will be part of this group and will reach out to others to invite</w:t>
      </w:r>
      <w:r>
        <w:rPr>
          <w:rFonts w:cstheme="minorHAnsi"/>
        </w:rPr>
        <w:t xml:space="preserve"> them</w:t>
      </w:r>
      <w:r w:rsidRPr="00350BAF">
        <w:rPr>
          <w:rFonts w:cstheme="minorHAnsi"/>
        </w:rPr>
        <w:t xml:space="preserve"> to be involved in this group</w:t>
      </w:r>
      <w:r>
        <w:rPr>
          <w:rFonts w:cstheme="minorHAnsi"/>
        </w:rPr>
        <w:t>.</w:t>
      </w:r>
    </w:p>
    <w:p w14:paraId="68342BFE" w14:textId="20AE7069" w:rsidR="00350BAF" w:rsidRPr="00350BAF" w:rsidRDefault="00350BAF" w:rsidP="00350BAF">
      <w:pPr>
        <w:pStyle w:val="ListParagraph"/>
        <w:numPr>
          <w:ilvl w:val="3"/>
          <w:numId w:val="36"/>
        </w:numPr>
        <w:rPr>
          <w:rFonts w:cstheme="minorHAnsi"/>
        </w:rPr>
      </w:pPr>
      <w:r w:rsidRPr="00350BAF">
        <w:rPr>
          <w:rFonts w:cstheme="minorHAnsi"/>
        </w:rPr>
        <w:t xml:space="preserve">Sara Simmonds – suggests that given that they have the region of the </w:t>
      </w:r>
      <w:r>
        <w:rPr>
          <w:rFonts w:cstheme="minorHAnsi"/>
        </w:rPr>
        <w:t>state with</w:t>
      </w:r>
      <w:r w:rsidRPr="00350BAF">
        <w:rPr>
          <w:rFonts w:cstheme="minorHAnsi"/>
        </w:rPr>
        <w:t xml:space="preserve"> a highest number of body art facilities is probably southeast Michigan. Hoping to get more of a broader representation of the state on the work group, as they might bring a different perspective with other issues that they may have in the more rural areas. </w:t>
      </w:r>
    </w:p>
    <w:p w14:paraId="1943A87C" w14:textId="77777777" w:rsidR="00350BAF" w:rsidRPr="00350BAF" w:rsidRDefault="00350BAF" w:rsidP="00350BAF">
      <w:pPr>
        <w:pStyle w:val="ListParagraph"/>
        <w:numPr>
          <w:ilvl w:val="3"/>
          <w:numId w:val="36"/>
        </w:numPr>
        <w:rPr>
          <w:rFonts w:cstheme="minorHAnsi"/>
        </w:rPr>
      </w:pPr>
      <w:r w:rsidRPr="00350BAF">
        <w:rPr>
          <w:rFonts w:cstheme="minorHAnsi"/>
        </w:rPr>
        <w:t xml:space="preserve">Seth </w:t>
      </w:r>
      <w:proofErr w:type="spellStart"/>
      <w:r w:rsidRPr="00350BAF">
        <w:rPr>
          <w:rFonts w:cstheme="minorHAnsi"/>
        </w:rPr>
        <w:t>Eckel</w:t>
      </w:r>
      <w:proofErr w:type="spellEnd"/>
      <w:r w:rsidRPr="00350BAF">
        <w:rPr>
          <w:rFonts w:cstheme="minorHAnsi"/>
        </w:rPr>
        <w:t xml:space="preserve"> – Once the list comes back, if they see gaps in the list then they feel that they can reach out to others to help fill this gap</w:t>
      </w:r>
    </w:p>
    <w:p w14:paraId="53A35E15" w14:textId="77777777" w:rsidR="00350BAF" w:rsidRPr="00350BAF" w:rsidRDefault="00350BAF" w:rsidP="00350BAF">
      <w:pPr>
        <w:pStyle w:val="ListParagraph"/>
        <w:numPr>
          <w:ilvl w:val="3"/>
          <w:numId w:val="36"/>
        </w:numPr>
        <w:rPr>
          <w:rFonts w:cstheme="minorHAnsi"/>
        </w:rPr>
      </w:pPr>
      <w:r w:rsidRPr="00350BAF">
        <w:rPr>
          <w:rFonts w:cstheme="minorHAnsi"/>
        </w:rPr>
        <w:t>Sara Simmonds - concern for reinventing the wheel and not having to start all over again</w:t>
      </w:r>
    </w:p>
    <w:p w14:paraId="3D5D3EF2" w14:textId="77777777" w:rsidR="00350BAF" w:rsidRPr="00350BAF" w:rsidRDefault="00350BAF" w:rsidP="00350BAF">
      <w:pPr>
        <w:pStyle w:val="ListParagraph"/>
        <w:numPr>
          <w:ilvl w:val="3"/>
          <w:numId w:val="36"/>
        </w:numPr>
        <w:rPr>
          <w:rFonts w:cstheme="minorHAnsi"/>
        </w:rPr>
      </w:pPr>
      <w:r w:rsidRPr="00350BAF">
        <w:rPr>
          <w:rFonts w:cstheme="minorHAnsi"/>
        </w:rPr>
        <w:t>Kathryn Wilton – planning to start back where they left off pre-COVID</w:t>
      </w:r>
    </w:p>
    <w:p w14:paraId="3AF904D9" w14:textId="64DA89D2" w:rsidR="00350BAF" w:rsidRPr="00350BAF" w:rsidRDefault="00350BAF" w:rsidP="00350BAF">
      <w:pPr>
        <w:pStyle w:val="ListParagraph"/>
        <w:numPr>
          <w:ilvl w:val="3"/>
          <w:numId w:val="36"/>
        </w:numPr>
        <w:rPr>
          <w:rFonts w:cstheme="minorHAnsi"/>
        </w:rPr>
      </w:pPr>
      <w:r w:rsidRPr="00350BAF">
        <w:rPr>
          <w:rFonts w:cstheme="minorHAnsi"/>
        </w:rPr>
        <w:t xml:space="preserve">Seth </w:t>
      </w:r>
      <w:proofErr w:type="spellStart"/>
      <w:r w:rsidRPr="00350BAF">
        <w:rPr>
          <w:rFonts w:cstheme="minorHAnsi"/>
        </w:rPr>
        <w:t>Eckel</w:t>
      </w:r>
      <w:proofErr w:type="spellEnd"/>
      <w:r w:rsidRPr="00350BAF">
        <w:rPr>
          <w:rFonts w:cstheme="minorHAnsi"/>
        </w:rPr>
        <w:t xml:space="preserve"> – would like start where they left off </w:t>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63A474EC" w14:textId="7E5DD018" w:rsidR="00256680" w:rsidRDefault="00164CFC" w:rsidP="00256680">
      <w:pPr>
        <w:pStyle w:val="ListParagraph"/>
        <w:numPr>
          <w:ilvl w:val="0"/>
          <w:numId w:val="29"/>
        </w:numPr>
      </w:pPr>
      <w:r>
        <w:t>P</w:t>
      </w:r>
      <w:r w:rsidR="00A56BC0" w:rsidRPr="00F37180">
        <w:t>resident’s R</w:t>
      </w:r>
      <w:r w:rsidR="00256680">
        <w:t>eport:</w:t>
      </w:r>
      <w:r w:rsidR="00256680" w:rsidRPr="00256680">
        <w:t xml:space="preserve">  </w:t>
      </w:r>
    </w:p>
    <w:p w14:paraId="36B69F89" w14:textId="77777777" w:rsidR="00601679" w:rsidRDefault="00601679" w:rsidP="00601679">
      <w:pPr>
        <w:pStyle w:val="ListParagraph"/>
        <w:numPr>
          <w:ilvl w:val="1"/>
          <w:numId w:val="29"/>
        </w:numPr>
      </w:pPr>
      <w:r>
        <w:t>Reminder – need to start nominations for awards</w:t>
      </w:r>
    </w:p>
    <w:p w14:paraId="171311E1" w14:textId="0DC975F4" w:rsidR="00601679" w:rsidRDefault="00601679" w:rsidP="00601679">
      <w:pPr>
        <w:pStyle w:val="ListParagraph"/>
        <w:numPr>
          <w:ilvl w:val="1"/>
          <w:numId w:val="29"/>
        </w:numPr>
      </w:pPr>
      <w:r>
        <w:t>Open positions on the board for election</w:t>
      </w:r>
      <w:r>
        <w:t xml:space="preserve"> – secretary, treasurer and president elect – send your nominations to Sara Simmonds so she can make sure that you are on the ballot. The election happens at the board conference. </w:t>
      </w:r>
    </w:p>
    <w:p w14:paraId="51A1A6AD" w14:textId="7CAE455F" w:rsidR="00601679" w:rsidRDefault="002C7199" w:rsidP="00601679">
      <w:pPr>
        <w:pStyle w:val="ListParagraph"/>
        <w:numPr>
          <w:ilvl w:val="1"/>
          <w:numId w:val="29"/>
        </w:numPr>
      </w:pPr>
      <w:r>
        <w:t xml:space="preserve">Take </w:t>
      </w:r>
      <w:proofErr w:type="spellStart"/>
      <w:r>
        <w:t>aways</w:t>
      </w:r>
      <w:proofErr w:type="spellEnd"/>
      <w:r>
        <w:t xml:space="preserve"> </w:t>
      </w:r>
    </w:p>
    <w:p w14:paraId="41840EB1" w14:textId="086F4F29" w:rsidR="00601679" w:rsidRDefault="00601679" w:rsidP="002C7199">
      <w:pPr>
        <w:pStyle w:val="ListParagraph"/>
        <w:numPr>
          <w:ilvl w:val="2"/>
          <w:numId w:val="29"/>
        </w:numPr>
      </w:pPr>
      <w:r>
        <w:t>MEHA conference wa</w:t>
      </w:r>
      <w:r w:rsidR="002C7199">
        <w:t xml:space="preserve">s attended </w:t>
      </w:r>
    </w:p>
    <w:p w14:paraId="02347FF6" w14:textId="77777777" w:rsidR="00601679" w:rsidRDefault="00601679" w:rsidP="002C7199">
      <w:pPr>
        <w:pStyle w:val="ListParagraph"/>
        <w:numPr>
          <w:ilvl w:val="2"/>
          <w:numId w:val="29"/>
        </w:numPr>
      </w:pPr>
      <w:r>
        <w:t xml:space="preserve">Transitioning into new spaces that we haven’t been in before with global warming and environmental health. We can help with this to drive change on the prevention end. We can do this collectively together. </w:t>
      </w:r>
    </w:p>
    <w:p w14:paraId="331DA3CF" w14:textId="77777777" w:rsidR="00601679" w:rsidRDefault="00601679" w:rsidP="002C7199">
      <w:pPr>
        <w:pStyle w:val="ListParagraph"/>
        <w:numPr>
          <w:ilvl w:val="2"/>
          <w:numId w:val="29"/>
        </w:numPr>
      </w:pPr>
      <w:r>
        <w:t>Non-Community water supply group is continuing to meet and are in the process of creating a document. More to come on that</w:t>
      </w:r>
    </w:p>
    <w:p w14:paraId="132212D2" w14:textId="77777777" w:rsidR="00601679" w:rsidRDefault="00601679" w:rsidP="002C7199">
      <w:pPr>
        <w:pStyle w:val="ListParagraph"/>
        <w:numPr>
          <w:ilvl w:val="2"/>
          <w:numId w:val="29"/>
        </w:numPr>
      </w:pPr>
      <w:r>
        <w:lastRenderedPageBreak/>
        <w:t>Hedgerow - how do we better use this system to share data and not reinvent the wheel to get the sponsorship for our social hour - may need to get a room for this</w:t>
      </w:r>
    </w:p>
    <w:p w14:paraId="2C37F894" w14:textId="1272937F" w:rsidR="00601679" w:rsidRDefault="00601679" w:rsidP="002C7199">
      <w:pPr>
        <w:pStyle w:val="ListParagraph"/>
        <w:numPr>
          <w:ilvl w:val="2"/>
          <w:numId w:val="29"/>
        </w:numPr>
      </w:pPr>
      <w:r>
        <w:t>Dana asked for written reports for EGLE to read in advance before the meeting so that this can be discussed at the meeting – agreement made to do this going forward</w:t>
      </w:r>
    </w:p>
    <w:p w14:paraId="73CF18B7" w14:textId="50912C81" w:rsidR="000844AF" w:rsidRDefault="00CE7787" w:rsidP="000844AF">
      <w:pPr>
        <w:pStyle w:val="ListParagraph"/>
        <w:numPr>
          <w:ilvl w:val="0"/>
          <w:numId w:val="29"/>
        </w:numPr>
        <w:ind w:left="1224"/>
      </w:pPr>
      <w:r>
        <w:t xml:space="preserve">Treasurer’s Report: </w:t>
      </w:r>
      <w:r w:rsidR="00B350DB">
        <w:t>The treasurer’s report has been f</w:t>
      </w:r>
      <w:r w:rsidR="001774BA">
        <w:t>iled with the Secretary and shared with the membership.</w:t>
      </w:r>
      <w:r w:rsidR="000844AF">
        <w:t xml:space="preserve">  </w:t>
      </w:r>
    </w:p>
    <w:p w14:paraId="500D6327" w14:textId="402F8AE7" w:rsidR="00CE7787" w:rsidRDefault="000844AF" w:rsidP="000844AF">
      <w:pPr>
        <w:pStyle w:val="ListParagraph"/>
        <w:numPr>
          <w:ilvl w:val="0"/>
          <w:numId w:val="29"/>
        </w:numPr>
        <w:ind w:left="1224"/>
      </w:pPr>
      <w:r>
        <w:t xml:space="preserve">MALPH Report: </w:t>
      </w:r>
      <w:r w:rsidRPr="000844AF">
        <w:rPr>
          <w:rFonts w:cstheme="minorHAnsi"/>
        </w:rPr>
        <w:t xml:space="preserve">No report/update.  Sara </w:t>
      </w:r>
      <w:r w:rsidR="00350BAF">
        <w:rPr>
          <w:rFonts w:cstheme="minorHAnsi"/>
        </w:rPr>
        <w:t>will be asking Norm to provide written reports moving forward.</w:t>
      </w:r>
    </w:p>
    <w:p w14:paraId="3E78C30E" w14:textId="77777777" w:rsidR="000844AF" w:rsidRDefault="00BB2F2D" w:rsidP="000844AF">
      <w:pPr>
        <w:pStyle w:val="ListParagraph"/>
        <w:numPr>
          <w:ilvl w:val="0"/>
          <w:numId w:val="29"/>
        </w:numPr>
        <w:ind w:left="1296" w:hanging="432"/>
      </w:pPr>
      <w:r>
        <w:t xml:space="preserve">MEHA Report: </w:t>
      </w:r>
      <w:r w:rsidR="004906F6">
        <w:t>Tanya Rule</w:t>
      </w:r>
    </w:p>
    <w:p w14:paraId="7E9E2F40" w14:textId="4CA0A380" w:rsidR="004906F6" w:rsidRPr="000844AF" w:rsidRDefault="00350BAF" w:rsidP="000844AF">
      <w:pPr>
        <w:pStyle w:val="ListParagraph"/>
        <w:numPr>
          <w:ilvl w:val="1"/>
          <w:numId w:val="29"/>
        </w:numPr>
        <w:rPr>
          <w:rFonts w:cstheme="minorHAnsi"/>
        </w:rPr>
      </w:pPr>
      <w:r>
        <w:rPr>
          <w:rFonts w:cstheme="minorHAnsi"/>
        </w:rPr>
        <w:t>No update.</w:t>
      </w:r>
    </w:p>
    <w:p w14:paraId="0FBC4D8A" w14:textId="77777777" w:rsidR="00F37180" w:rsidRPr="00F37180" w:rsidRDefault="00AC6730" w:rsidP="003E2560">
      <w:pPr>
        <w:pStyle w:val="ListParagraph"/>
        <w:numPr>
          <w:ilvl w:val="0"/>
          <w:numId w:val="26"/>
        </w:numPr>
      </w:pPr>
      <w:r w:rsidRPr="005C2F5A">
        <w:rPr>
          <w:b/>
          <w:bCs/>
        </w:rPr>
        <w:t>State Department</w:t>
      </w:r>
      <w:r w:rsidRPr="003E2560">
        <w:rPr>
          <w:b/>
          <w:bCs/>
        </w:rPr>
        <w:t xml:space="preserve"> Reports</w:t>
      </w:r>
      <w:r w:rsidR="001B558C" w:rsidRPr="003E2560">
        <w:rPr>
          <w:b/>
          <w:bCs/>
        </w:rPr>
        <w:t xml:space="preserve">:  </w:t>
      </w:r>
    </w:p>
    <w:p w14:paraId="732B43B6" w14:textId="630ADF47" w:rsidR="005B70AA" w:rsidRPr="00E954AB" w:rsidRDefault="00F37180" w:rsidP="001E2F8D">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33249457" w14:textId="755FC300" w:rsidR="00E954AB" w:rsidRPr="00E954AB" w:rsidRDefault="00E954AB" w:rsidP="00E954AB">
      <w:pPr>
        <w:pStyle w:val="ListParagraph"/>
        <w:numPr>
          <w:ilvl w:val="2"/>
          <w:numId w:val="2"/>
        </w:numPr>
        <w:rPr>
          <w:b/>
          <w:bCs/>
          <w:i/>
          <w:iCs/>
        </w:rPr>
      </w:pPr>
      <w:r>
        <w:rPr>
          <w:bCs/>
        </w:rPr>
        <w:t>Sara Pearson</w:t>
      </w:r>
    </w:p>
    <w:p w14:paraId="2810CB96" w14:textId="77777777" w:rsidR="00E954AB" w:rsidRPr="00E954AB" w:rsidRDefault="00E954AB" w:rsidP="00E954AB">
      <w:pPr>
        <w:pStyle w:val="ListParagraph"/>
        <w:numPr>
          <w:ilvl w:val="3"/>
          <w:numId w:val="2"/>
        </w:numPr>
        <w:rPr>
          <w:bCs/>
          <w:iCs/>
        </w:rPr>
      </w:pPr>
      <w:r w:rsidRPr="00E954AB">
        <w:rPr>
          <w:bCs/>
          <w:iCs/>
        </w:rPr>
        <w:t>Senate Bill 991 – allow for replacement upgrades UST systems that are within the isolation distances to proceed that puts it to LARA to make sure that the tank upgrades are appropriate not need for a deviation or response from EGLE. Has been signed by the governor and that is now Public Act 160.</w:t>
      </w:r>
    </w:p>
    <w:p w14:paraId="275F107D" w14:textId="77777777" w:rsidR="00E954AB" w:rsidRPr="00E954AB" w:rsidRDefault="00E954AB" w:rsidP="00E954AB">
      <w:pPr>
        <w:pStyle w:val="ListParagraph"/>
        <w:numPr>
          <w:ilvl w:val="3"/>
          <w:numId w:val="2"/>
        </w:numPr>
        <w:rPr>
          <w:bCs/>
          <w:iCs/>
        </w:rPr>
      </w:pPr>
      <w:r w:rsidRPr="00E954AB">
        <w:rPr>
          <w:bCs/>
          <w:iCs/>
        </w:rPr>
        <w:t>Brand new stations and the concern over the isolation distances of existing wells has not been resolved. EGLE management and LARA are working together. Deviations should not be given for the placement of new UST systems for existing wells. More to come with this</w:t>
      </w:r>
    </w:p>
    <w:p w14:paraId="05085179" w14:textId="77777777" w:rsidR="00E954AB" w:rsidRPr="00E954AB" w:rsidRDefault="00E954AB" w:rsidP="00E954AB">
      <w:pPr>
        <w:pStyle w:val="ListParagraph"/>
        <w:numPr>
          <w:ilvl w:val="3"/>
          <w:numId w:val="2"/>
        </w:numPr>
        <w:rPr>
          <w:bCs/>
          <w:iCs/>
        </w:rPr>
      </w:pPr>
      <w:r w:rsidRPr="00E954AB">
        <w:rPr>
          <w:bCs/>
          <w:iCs/>
        </w:rPr>
        <w:t xml:space="preserve">Training opportunities – </w:t>
      </w:r>
    </w:p>
    <w:p w14:paraId="2B2A3C11" w14:textId="77777777" w:rsidR="00E954AB" w:rsidRPr="00E954AB" w:rsidRDefault="00E954AB" w:rsidP="00E954AB">
      <w:pPr>
        <w:pStyle w:val="ListParagraph"/>
        <w:numPr>
          <w:ilvl w:val="4"/>
          <w:numId w:val="2"/>
        </w:numPr>
        <w:rPr>
          <w:bCs/>
          <w:iCs/>
        </w:rPr>
      </w:pPr>
      <w:proofErr w:type="gramStart"/>
      <w:r w:rsidRPr="00E954AB">
        <w:rPr>
          <w:bCs/>
          <w:iCs/>
        </w:rPr>
        <w:t>shoptalk</w:t>
      </w:r>
      <w:proofErr w:type="gramEnd"/>
      <w:r w:rsidRPr="00E954AB">
        <w:rPr>
          <w:bCs/>
          <w:iCs/>
        </w:rPr>
        <w:t xml:space="preserve"> days have been scheduled in multiple locations. Available for a couple hours in the morning. Drillers will be there to show how things work and be available to ask questions</w:t>
      </w:r>
    </w:p>
    <w:p w14:paraId="0E4F18FE" w14:textId="77777777" w:rsidR="00E954AB" w:rsidRPr="00E954AB" w:rsidRDefault="00E954AB" w:rsidP="00E954AB">
      <w:pPr>
        <w:pStyle w:val="ListParagraph"/>
        <w:numPr>
          <w:ilvl w:val="4"/>
          <w:numId w:val="2"/>
        </w:numPr>
        <w:rPr>
          <w:bCs/>
          <w:iCs/>
        </w:rPr>
      </w:pPr>
      <w:r w:rsidRPr="00E954AB">
        <w:rPr>
          <w:bCs/>
          <w:iCs/>
        </w:rPr>
        <w:t>Tuesday morning 9am 30 minute chat with EGLE talks are available on different topics</w:t>
      </w:r>
    </w:p>
    <w:p w14:paraId="0B7E8053" w14:textId="77777777" w:rsidR="00E954AB" w:rsidRPr="00E954AB" w:rsidRDefault="00E954AB" w:rsidP="00E954AB">
      <w:pPr>
        <w:pStyle w:val="ListParagraph"/>
        <w:numPr>
          <w:ilvl w:val="3"/>
          <w:numId w:val="2"/>
        </w:numPr>
        <w:rPr>
          <w:bCs/>
          <w:iCs/>
        </w:rPr>
      </w:pPr>
      <w:r w:rsidRPr="00E954AB">
        <w:rPr>
          <w:bCs/>
          <w:iCs/>
        </w:rPr>
        <w:t>A memo was sent that you should have been received on Portland cement– request for rule making has been sent and are waiting for approval for language change.  There has been a change in their manufacturing process to improve the carbon footprint. Type 1A that is in the well code and have found an alternative Type 1L (has higher composition of limestone). Requesting that well drillers can document that they have used the Type 1L in their well logs if they can’t find Type 1A. Refer to the memo that was sent out.</w:t>
      </w:r>
    </w:p>
    <w:p w14:paraId="0F0D9E89" w14:textId="77777777" w:rsidR="00E954AB" w:rsidRPr="00E954AB" w:rsidRDefault="00E954AB" w:rsidP="00E954AB">
      <w:pPr>
        <w:pStyle w:val="ListParagraph"/>
        <w:numPr>
          <w:ilvl w:val="4"/>
          <w:numId w:val="2"/>
        </w:numPr>
        <w:rPr>
          <w:bCs/>
          <w:iCs/>
        </w:rPr>
      </w:pPr>
      <w:r w:rsidRPr="00E954AB">
        <w:rPr>
          <w:bCs/>
          <w:iCs/>
        </w:rPr>
        <w:t>Updated policy and procedure on approved equipment specifically on buried tanks, sent out a note to the drillers and this should have also been received</w:t>
      </w:r>
    </w:p>
    <w:p w14:paraId="1887B1F5" w14:textId="77777777" w:rsidR="00E954AB" w:rsidRPr="00E954AB" w:rsidRDefault="00E954AB" w:rsidP="00E954AB">
      <w:pPr>
        <w:pStyle w:val="ListParagraph"/>
        <w:numPr>
          <w:ilvl w:val="3"/>
          <w:numId w:val="2"/>
        </w:numPr>
        <w:rPr>
          <w:bCs/>
          <w:iCs/>
        </w:rPr>
      </w:pPr>
      <w:r w:rsidRPr="00E954AB">
        <w:rPr>
          <w:bCs/>
          <w:iCs/>
        </w:rPr>
        <w:lastRenderedPageBreak/>
        <w:t>What to do with the 5 million dollars for residential well sample – no clear direction has been given for this at this time.</w:t>
      </w:r>
    </w:p>
    <w:p w14:paraId="2B61C711" w14:textId="77777777" w:rsidR="00E954AB" w:rsidRDefault="00E954AB" w:rsidP="00E954AB">
      <w:pPr>
        <w:pStyle w:val="ListParagraph"/>
        <w:numPr>
          <w:ilvl w:val="3"/>
          <w:numId w:val="2"/>
        </w:numPr>
        <w:rPr>
          <w:bCs/>
          <w:iCs/>
        </w:rPr>
      </w:pPr>
      <w:r>
        <w:rPr>
          <w:bCs/>
          <w:iCs/>
        </w:rPr>
        <w:t xml:space="preserve">Question received </w:t>
      </w:r>
    </w:p>
    <w:p w14:paraId="28C2C2B8" w14:textId="611EB3B6" w:rsidR="00E954AB" w:rsidRPr="00E954AB" w:rsidRDefault="00E954AB" w:rsidP="00E954AB">
      <w:pPr>
        <w:pStyle w:val="ListParagraph"/>
        <w:numPr>
          <w:ilvl w:val="4"/>
          <w:numId w:val="2"/>
        </w:numPr>
        <w:rPr>
          <w:bCs/>
          <w:iCs/>
        </w:rPr>
      </w:pPr>
      <w:r w:rsidRPr="00E954AB">
        <w:rPr>
          <w:bCs/>
          <w:iCs/>
        </w:rPr>
        <w:t xml:space="preserve">Our field work is too busy to accommodate weekly meetings during the summer. Might be better in the winter months? </w:t>
      </w:r>
    </w:p>
    <w:p w14:paraId="52B4E7F5" w14:textId="77777777" w:rsidR="00E954AB" w:rsidRPr="00E954AB" w:rsidRDefault="00E954AB" w:rsidP="00E954AB">
      <w:pPr>
        <w:pStyle w:val="ListParagraph"/>
        <w:numPr>
          <w:ilvl w:val="5"/>
          <w:numId w:val="2"/>
        </w:numPr>
        <w:rPr>
          <w:bCs/>
          <w:iCs/>
        </w:rPr>
      </w:pPr>
      <w:r w:rsidRPr="00E954AB">
        <w:rPr>
          <w:bCs/>
          <w:iCs/>
        </w:rPr>
        <w:t>Answer – yes, this will be available in the winter months</w:t>
      </w:r>
    </w:p>
    <w:p w14:paraId="0133770D" w14:textId="71E13377" w:rsidR="00E954AB" w:rsidRPr="00E954AB" w:rsidRDefault="00E954AB" w:rsidP="00E954AB">
      <w:pPr>
        <w:pStyle w:val="ListParagraph"/>
        <w:numPr>
          <w:ilvl w:val="4"/>
          <w:numId w:val="2"/>
        </w:numPr>
        <w:rPr>
          <w:bCs/>
          <w:iCs/>
        </w:rPr>
      </w:pPr>
      <w:r w:rsidRPr="00E954AB">
        <w:rPr>
          <w:bCs/>
          <w:iCs/>
        </w:rPr>
        <w:t>Will you be updating the approved components list?</w:t>
      </w:r>
    </w:p>
    <w:p w14:paraId="2E6AE76B" w14:textId="77777777" w:rsidR="00E954AB" w:rsidRPr="00E954AB" w:rsidRDefault="00E954AB" w:rsidP="00E954AB">
      <w:pPr>
        <w:pStyle w:val="ListParagraph"/>
        <w:numPr>
          <w:ilvl w:val="5"/>
          <w:numId w:val="2"/>
        </w:numPr>
        <w:rPr>
          <w:bCs/>
          <w:iCs/>
        </w:rPr>
      </w:pPr>
      <w:r w:rsidRPr="00E954AB">
        <w:rPr>
          <w:bCs/>
          <w:iCs/>
        </w:rPr>
        <w:t>Answer - Yes, this is available on the website right now</w:t>
      </w:r>
    </w:p>
    <w:p w14:paraId="563CC877" w14:textId="67806114" w:rsidR="00E954AB" w:rsidRPr="00E954AB" w:rsidRDefault="00E954AB" w:rsidP="00E954AB">
      <w:pPr>
        <w:pStyle w:val="ListParagraph"/>
        <w:numPr>
          <w:ilvl w:val="4"/>
          <w:numId w:val="2"/>
        </w:numPr>
        <w:rPr>
          <w:bCs/>
          <w:iCs/>
        </w:rPr>
      </w:pPr>
      <w:r w:rsidRPr="00E954AB">
        <w:rPr>
          <w:bCs/>
          <w:iCs/>
        </w:rPr>
        <w:t>Related to water sampling – in the sustainability of the funding -is there a sunset on the funding?</w:t>
      </w:r>
    </w:p>
    <w:p w14:paraId="74E36557" w14:textId="77777777" w:rsidR="00E954AB" w:rsidRPr="00E954AB" w:rsidRDefault="00E954AB" w:rsidP="00E954AB">
      <w:pPr>
        <w:pStyle w:val="ListParagraph"/>
        <w:numPr>
          <w:ilvl w:val="5"/>
          <w:numId w:val="2"/>
        </w:numPr>
        <w:rPr>
          <w:bCs/>
          <w:iCs/>
        </w:rPr>
      </w:pPr>
      <w:r w:rsidRPr="00E954AB">
        <w:rPr>
          <w:bCs/>
          <w:iCs/>
        </w:rPr>
        <w:t xml:space="preserve">Answer – Brian Thurston – the funding is a one-time funding that is in there. We may be able to incumbent into a project that could extend that period. </w:t>
      </w:r>
    </w:p>
    <w:p w14:paraId="52B3B689" w14:textId="4224983B" w:rsidR="00E954AB" w:rsidRPr="00E954AB" w:rsidRDefault="00E954AB" w:rsidP="00E954AB">
      <w:pPr>
        <w:pStyle w:val="ListParagraph"/>
        <w:numPr>
          <w:ilvl w:val="4"/>
          <w:numId w:val="2"/>
        </w:numPr>
        <w:rPr>
          <w:bCs/>
          <w:iCs/>
        </w:rPr>
      </w:pPr>
      <w:r>
        <w:rPr>
          <w:bCs/>
          <w:iCs/>
        </w:rPr>
        <w:t>W</w:t>
      </w:r>
      <w:r w:rsidRPr="00E954AB">
        <w:rPr>
          <w:bCs/>
          <w:iCs/>
        </w:rPr>
        <w:t>hy these are not going into the long-term monitor contracts?</w:t>
      </w:r>
    </w:p>
    <w:p w14:paraId="0539EC39" w14:textId="48E62CEA" w:rsidR="00E954AB" w:rsidRDefault="00E954AB" w:rsidP="00E954AB">
      <w:pPr>
        <w:pStyle w:val="ListParagraph"/>
        <w:numPr>
          <w:ilvl w:val="5"/>
          <w:numId w:val="2"/>
        </w:numPr>
        <w:rPr>
          <w:bCs/>
          <w:iCs/>
        </w:rPr>
      </w:pPr>
      <w:r w:rsidRPr="00E954AB">
        <w:rPr>
          <w:bCs/>
          <w:iCs/>
        </w:rPr>
        <w:t>Answer – Brian Thurston – we are still trying to get the boundaries on this funding</w:t>
      </w:r>
    </w:p>
    <w:p w14:paraId="4155F755" w14:textId="4B1F0233" w:rsidR="00E954AB" w:rsidRDefault="00E954AB" w:rsidP="00E954AB">
      <w:pPr>
        <w:pStyle w:val="ListParagraph"/>
        <w:numPr>
          <w:ilvl w:val="2"/>
          <w:numId w:val="2"/>
        </w:numPr>
        <w:rPr>
          <w:bCs/>
          <w:iCs/>
        </w:rPr>
      </w:pPr>
      <w:r>
        <w:rPr>
          <w:bCs/>
          <w:iCs/>
        </w:rPr>
        <w:t>Ian Smith</w:t>
      </w:r>
    </w:p>
    <w:p w14:paraId="11C9DCA1" w14:textId="1960774A" w:rsidR="00E954AB" w:rsidRPr="00E954AB" w:rsidRDefault="00E954AB" w:rsidP="00E954AB">
      <w:pPr>
        <w:pStyle w:val="ListParagraph"/>
        <w:numPr>
          <w:ilvl w:val="3"/>
          <w:numId w:val="2"/>
        </w:numPr>
        <w:rPr>
          <w:bCs/>
          <w:iCs/>
        </w:rPr>
      </w:pPr>
      <w:r>
        <w:rPr>
          <w:bCs/>
          <w:iCs/>
        </w:rPr>
        <w:t>Harmful alg</w:t>
      </w:r>
      <w:r w:rsidRPr="00E954AB">
        <w:rPr>
          <w:bCs/>
          <w:iCs/>
        </w:rPr>
        <w:t>a</w:t>
      </w:r>
      <w:r>
        <w:rPr>
          <w:bCs/>
          <w:iCs/>
        </w:rPr>
        <w:t>l</w:t>
      </w:r>
      <w:r w:rsidRPr="00E954AB">
        <w:rPr>
          <w:bCs/>
          <w:iCs/>
        </w:rPr>
        <w:t xml:space="preserve"> bloom has kicked off in full now. Started the program last week and will end in September. They have found some detections in well waters in this past week. No findings in finished water. They are keeping an eye on the levels and no actions have been needed at this time. Will continue to monitor these levels</w:t>
      </w:r>
    </w:p>
    <w:p w14:paraId="0821D087" w14:textId="77777777" w:rsidR="00E954AB" w:rsidRPr="00E954AB" w:rsidRDefault="00E954AB" w:rsidP="00E954AB">
      <w:pPr>
        <w:pStyle w:val="ListParagraph"/>
        <w:numPr>
          <w:ilvl w:val="3"/>
          <w:numId w:val="2"/>
        </w:numPr>
        <w:rPr>
          <w:bCs/>
          <w:iCs/>
        </w:rPr>
      </w:pPr>
      <w:r w:rsidRPr="00E954AB">
        <w:rPr>
          <w:bCs/>
          <w:iCs/>
        </w:rPr>
        <w:t>Continuing surface water monitoring for PFAS – this month no updates – lab is running behind due to malware issues, hopefully he will have an updated report for next time.</w:t>
      </w:r>
    </w:p>
    <w:p w14:paraId="14497BD3" w14:textId="68FC3D31" w:rsidR="00E954AB" w:rsidRPr="00E954AB" w:rsidRDefault="00E954AB" w:rsidP="00E954AB">
      <w:pPr>
        <w:pStyle w:val="ListParagraph"/>
        <w:numPr>
          <w:ilvl w:val="3"/>
          <w:numId w:val="2"/>
        </w:numPr>
        <w:rPr>
          <w:bCs/>
          <w:iCs/>
        </w:rPr>
      </w:pPr>
      <w:r w:rsidRPr="00E954AB">
        <w:rPr>
          <w:bCs/>
          <w:iCs/>
        </w:rPr>
        <w:t>Regarding compliance monitoring efforts</w:t>
      </w:r>
      <w:r>
        <w:rPr>
          <w:bCs/>
          <w:iCs/>
        </w:rPr>
        <w:t>,</w:t>
      </w:r>
      <w:r w:rsidRPr="00E954AB">
        <w:rPr>
          <w:bCs/>
          <w:iCs/>
        </w:rPr>
        <w:t xml:space="preserve"> an issue ar</w:t>
      </w:r>
      <w:r>
        <w:rPr>
          <w:bCs/>
          <w:iCs/>
        </w:rPr>
        <w:t>o</w:t>
      </w:r>
      <w:r w:rsidRPr="00E954AB">
        <w:rPr>
          <w:bCs/>
          <w:iCs/>
        </w:rPr>
        <w:t>se in 1 case recently – surrogate recovery related to the analytical method that is used for compliance monitoring for PFAS – in the process with working with the labs on this issue. They have sanctioned a bit of an exploratory study as to go around this issue, so not to put any extra on those that have to do regular monitoring for compliance but who are struggling to get samples without a surrogate recovery issue. Hopes to have an update at next meeting</w:t>
      </w:r>
    </w:p>
    <w:p w14:paraId="2FC4697A" w14:textId="77777777" w:rsidR="00E954AB" w:rsidRDefault="00E954AB" w:rsidP="00E954AB">
      <w:pPr>
        <w:pStyle w:val="ListParagraph"/>
        <w:numPr>
          <w:ilvl w:val="3"/>
          <w:numId w:val="2"/>
        </w:numPr>
        <w:rPr>
          <w:bCs/>
          <w:iCs/>
        </w:rPr>
      </w:pPr>
      <w:r>
        <w:rPr>
          <w:bCs/>
          <w:iCs/>
        </w:rPr>
        <w:t>Questions/concerns/comments:</w:t>
      </w:r>
    </w:p>
    <w:p w14:paraId="62200AA4" w14:textId="1D0F3DA5" w:rsidR="00E954AB" w:rsidRPr="00E954AB" w:rsidRDefault="00E954AB" w:rsidP="00E954AB">
      <w:pPr>
        <w:pStyle w:val="ListParagraph"/>
        <w:numPr>
          <w:ilvl w:val="4"/>
          <w:numId w:val="2"/>
        </w:numPr>
        <w:rPr>
          <w:bCs/>
          <w:iCs/>
        </w:rPr>
      </w:pPr>
      <w:r w:rsidRPr="00E954AB">
        <w:rPr>
          <w:bCs/>
          <w:iCs/>
        </w:rPr>
        <w:t>Concern received – for MDHHS and EGLE to be on the same page with sampling surface waters</w:t>
      </w:r>
    </w:p>
    <w:p w14:paraId="0245303D" w14:textId="0A402BF5" w:rsidR="00E954AB" w:rsidRPr="00E954AB" w:rsidRDefault="00E954AB" w:rsidP="00601679">
      <w:pPr>
        <w:pStyle w:val="ListParagraph"/>
        <w:numPr>
          <w:ilvl w:val="5"/>
          <w:numId w:val="2"/>
        </w:numPr>
        <w:rPr>
          <w:bCs/>
          <w:iCs/>
        </w:rPr>
      </w:pPr>
      <w:r w:rsidRPr="00E954AB">
        <w:rPr>
          <w:bCs/>
          <w:iCs/>
        </w:rPr>
        <w:t>Answer Ian Smith – this is a separate program than what he was speaking of previously. Asked if it would be helpful to set up a meeting t</w:t>
      </w:r>
      <w:r w:rsidR="00601679">
        <w:rPr>
          <w:bCs/>
          <w:iCs/>
        </w:rPr>
        <w:t>o talk about the results?</w:t>
      </w:r>
    </w:p>
    <w:p w14:paraId="335854E6" w14:textId="77777777" w:rsidR="00E954AB" w:rsidRPr="00E954AB" w:rsidRDefault="00E954AB" w:rsidP="00601679">
      <w:pPr>
        <w:pStyle w:val="ListParagraph"/>
        <w:numPr>
          <w:ilvl w:val="5"/>
          <w:numId w:val="2"/>
        </w:numPr>
        <w:rPr>
          <w:bCs/>
          <w:iCs/>
        </w:rPr>
      </w:pPr>
      <w:r w:rsidRPr="00E954AB">
        <w:rPr>
          <w:bCs/>
          <w:iCs/>
        </w:rPr>
        <w:t>Answer Brian Thurston – will take this concern on to the other group, as what Ian was speaking about was drinking water sampling</w:t>
      </w:r>
    </w:p>
    <w:p w14:paraId="5EBDD2FF" w14:textId="77777777" w:rsidR="00E954AB" w:rsidRPr="00E954AB" w:rsidRDefault="00E954AB" w:rsidP="00601679">
      <w:pPr>
        <w:pStyle w:val="ListParagraph"/>
        <w:numPr>
          <w:ilvl w:val="4"/>
          <w:numId w:val="2"/>
        </w:numPr>
        <w:rPr>
          <w:bCs/>
          <w:iCs/>
        </w:rPr>
      </w:pPr>
      <w:r w:rsidRPr="00E954AB">
        <w:rPr>
          <w:bCs/>
          <w:iCs/>
        </w:rPr>
        <w:lastRenderedPageBreak/>
        <w:t xml:space="preserve">Comment – Scott </w:t>
      </w:r>
      <w:proofErr w:type="spellStart"/>
      <w:r w:rsidRPr="00E954AB">
        <w:rPr>
          <w:bCs/>
          <w:iCs/>
        </w:rPr>
        <w:t>Withington</w:t>
      </w:r>
      <w:proofErr w:type="spellEnd"/>
      <w:r w:rsidRPr="00E954AB">
        <w:rPr>
          <w:bCs/>
          <w:iCs/>
        </w:rPr>
        <w:t xml:space="preserve"> – “We have had a couple petroleum leaks with VI and while I see better communication between EGLE and MDHHS (especially the toxicologists) there is still room for improvement.”</w:t>
      </w:r>
    </w:p>
    <w:p w14:paraId="33547081" w14:textId="6346184D" w:rsidR="00E954AB" w:rsidRPr="00E954AB" w:rsidRDefault="00E954AB" w:rsidP="00601679">
      <w:pPr>
        <w:pStyle w:val="ListParagraph"/>
        <w:numPr>
          <w:ilvl w:val="4"/>
          <w:numId w:val="2"/>
        </w:numPr>
        <w:rPr>
          <w:bCs/>
          <w:iCs/>
        </w:rPr>
      </w:pPr>
      <w:r w:rsidRPr="00E954AB">
        <w:rPr>
          <w:bCs/>
          <w:iCs/>
        </w:rPr>
        <w:t>Has there been any update on the residential septic system testing for PFAS?</w:t>
      </w:r>
    </w:p>
    <w:p w14:paraId="496CE5F8" w14:textId="77777777" w:rsidR="00E954AB" w:rsidRPr="00E954AB" w:rsidRDefault="00E954AB" w:rsidP="00601679">
      <w:pPr>
        <w:pStyle w:val="ListParagraph"/>
        <w:numPr>
          <w:ilvl w:val="5"/>
          <w:numId w:val="2"/>
        </w:numPr>
        <w:rPr>
          <w:bCs/>
          <w:iCs/>
        </w:rPr>
      </w:pPr>
      <w:r w:rsidRPr="00E954AB">
        <w:rPr>
          <w:bCs/>
          <w:iCs/>
        </w:rPr>
        <w:t>Answer Ian Smith – there is a draft for a proposed study. It has not been moved forward at this point.</w:t>
      </w:r>
    </w:p>
    <w:p w14:paraId="71BF4484" w14:textId="2CA89EA8" w:rsidR="00E954AB" w:rsidRPr="00E954AB" w:rsidRDefault="00E954AB" w:rsidP="00601679">
      <w:pPr>
        <w:pStyle w:val="ListParagraph"/>
        <w:numPr>
          <w:ilvl w:val="5"/>
          <w:numId w:val="2"/>
        </w:numPr>
        <w:rPr>
          <w:bCs/>
          <w:iCs/>
        </w:rPr>
      </w:pPr>
      <w:r w:rsidRPr="00E954AB">
        <w:rPr>
          <w:bCs/>
          <w:iCs/>
        </w:rPr>
        <w:t xml:space="preserve">Request for us to look it over and get </w:t>
      </w:r>
      <w:r w:rsidR="00601679">
        <w:rPr>
          <w:bCs/>
          <w:iCs/>
        </w:rPr>
        <w:t>a better understanding as to what</w:t>
      </w:r>
      <w:r w:rsidRPr="00E954AB">
        <w:rPr>
          <w:bCs/>
          <w:iCs/>
        </w:rPr>
        <w:t xml:space="preserve"> it is about received. </w:t>
      </w:r>
    </w:p>
    <w:p w14:paraId="51B46B98" w14:textId="52E6E5BE" w:rsidR="00E954AB" w:rsidRPr="00E954AB" w:rsidRDefault="00601679" w:rsidP="00601679">
      <w:pPr>
        <w:pStyle w:val="ListParagraph"/>
        <w:numPr>
          <w:ilvl w:val="4"/>
          <w:numId w:val="2"/>
        </w:numPr>
        <w:rPr>
          <w:bCs/>
          <w:iCs/>
        </w:rPr>
      </w:pPr>
      <w:r>
        <w:rPr>
          <w:bCs/>
          <w:iCs/>
        </w:rPr>
        <w:t>W</w:t>
      </w:r>
      <w:r w:rsidR="00E954AB" w:rsidRPr="00E954AB">
        <w:rPr>
          <w:bCs/>
          <w:iCs/>
        </w:rPr>
        <w:t>ill there be a need for a statewide PFAS sanitarian code</w:t>
      </w:r>
    </w:p>
    <w:p w14:paraId="119098F0" w14:textId="77777777" w:rsidR="00E954AB" w:rsidRPr="00E954AB" w:rsidRDefault="00E954AB" w:rsidP="00601679">
      <w:pPr>
        <w:pStyle w:val="ListParagraph"/>
        <w:numPr>
          <w:ilvl w:val="5"/>
          <w:numId w:val="2"/>
        </w:numPr>
        <w:rPr>
          <w:bCs/>
          <w:iCs/>
        </w:rPr>
      </w:pPr>
      <w:r w:rsidRPr="00E954AB">
        <w:rPr>
          <w:bCs/>
          <w:iCs/>
        </w:rPr>
        <w:t xml:space="preserve">Answer Jeremy </w:t>
      </w:r>
      <w:proofErr w:type="spellStart"/>
      <w:r w:rsidRPr="00E954AB">
        <w:rPr>
          <w:bCs/>
          <w:iCs/>
        </w:rPr>
        <w:t>Hoeh</w:t>
      </w:r>
      <w:proofErr w:type="spellEnd"/>
      <w:r w:rsidRPr="00E954AB">
        <w:rPr>
          <w:bCs/>
          <w:iCs/>
        </w:rPr>
        <w:t xml:space="preserve"> – “you never know” </w:t>
      </w:r>
    </w:p>
    <w:p w14:paraId="19FE480E" w14:textId="05945A6B" w:rsidR="00E954AB" w:rsidRDefault="00601679" w:rsidP="00601679">
      <w:pPr>
        <w:pStyle w:val="ListParagraph"/>
        <w:numPr>
          <w:ilvl w:val="2"/>
          <w:numId w:val="2"/>
        </w:numPr>
        <w:rPr>
          <w:bCs/>
          <w:iCs/>
        </w:rPr>
      </w:pPr>
      <w:r>
        <w:rPr>
          <w:bCs/>
          <w:iCs/>
        </w:rPr>
        <w:t xml:space="preserve">Jeremy </w:t>
      </w:r>
      <w:proofErr w:type="spellStart"/>
      <w:r>
        <w:rPr>
          <w:bCs/>
          <w:iCs/>
        </w:rPr>
        <w:t>Hoey</w:t>
      </w:r>
      <w:proofErr w:type="spellEnd"/>
    </w:p>
    <w:p w14:paraId="515EAE00" w14:textId="3CCD58E4" w:rsidR="00601679" w:rsidRPr="00601679" w:rsidRDefault="00601679" w:rsidP="00601679">
      <w:pPr>
        <w:pStyle w:val="ListParagraph"/>
        <w:numPr>
          <w:ilvl w:val="3"/>
          <w:numId w:val="2"/>
        </w:numPr>
        <w:rPr>
          <w:bCs/>
          <w:iCs/>
        </w:rPr>
      </w:pPr>
      <w:r w:rsidRPr="00601679">
        <w:rPr>
          <w:bCs/>
          <w:iCs/>
        </w:rPr>
        <w:t>We have been talking with MDHHS and MPHI about the accreditation restart for onsite wastewater. Also been having some internal discussions on the 35 million dollars for the failing septic system elimination program. This brings attention</w:t>
      </w:r>
      <w:r>
        <w:rPr>
          <w:bCs/>
          <w:iCs/>
        </w:rPr>
        <w:t xml:space="preserve"> to</w:t>
      </w:r>
      <w:r w:rsidRPr="00601679">
        <w:rPr>
          <w:bCs/>
          <w:iCs/>
        </w:rPr>
        <w:t xml:space="preserve"> some of the failed system data reporting that is currently </w:t>
      </w:r>
      <w:proofErr w:type="spellStart"/>
      <w:r w:rsidRPr="00601679">
        <w:rPr>
          <w:bCs/>
          <w:iCs/>
        </w:rPr>
        <w:t>apart</w:t>
      </w:r>
      <w:proofErr w:type="spellEnd"/>
      <w:r w:rsidRPr="00601679">
        <w:rPr>
          <w:bCs/>
          <w:iCs/>
        </w:rPr>
        <w:t xml:space="preserve"> of the onsite wastewater accreditation program accreditation reviews and in the contract agreement with MDHHS. Still do not know what this is going to look like because of the intense file review. They have some meetings with MDHHS and MPHI coming up to discuss this. </w:t>
      </w:r>
    </w:p>
    <w:p w14:paraId="384613F6" w14:textId="77777777" w:rsidR="00601679" w:rsidRPr="00601679" w:rsidRDefault="00601679" w:rsidP="00601679">
      <w:pPr>
        <w:pStyle w:val="ListParagraph"/>
        <w:numPr>
          <w:ilvl w:val="3"/>
          <w:numId w:val="2"/>
        </w:numPr>
        <w:rPr>
          <w:bCs/>
          <w:iCs/>
        </w:rPr>
      </w:pPr>
      <w:r w:rsidRPr="00601679">
        <w:rPr>
          <w:bCs/>
          <w:iCs/>
        </w:rPr>
        <w:t xml:space="preserve">Working on updates to the website regarding to having swim up bars in swimming pools. </w:t>
      </w:r>
    </w:p>
    <w:p w14:paraId="737895A9" w14:textId="77777777" w:rsidR="00601679" w:rsidRPr="00601679" w:rsidRDefault="00601679" w:rsidP="00601679">
      <w:pPr>
        <w:pStyle w:val="ListParagraph"/>
        <w:numPr>
          <w:ilvl w:val="4"/>
          <w:numId w:val="2"/>
        </w:numPr>
        <w:rPr>
          <w:bCs/>
          <w:iCs/>
        </w:rPr>
      </w:pPr>
      <w:r w:rsidRPr="00601679">
        <w:rPr>
          <w:bCs/>
          <w:iCs/>
        </w:rPr>
        <w:t>A FAQ has been created and will be posted</w:t>
      </w:r>
    </w:p>
    <w:p w14:paraId="741277AB" w14:textId="77777777" w:rsidR="00601679" w:rsidRPr="00601679" w:rsidRDefault="00601679" w:rsidP="00601679">
      <w:pPr>
        <w:pStyle w:val="ListParagraph"/>
        <w:numPr>
          <w:ilvl w:val="4"/>
          <w:numId w:val="2"/>
        </w:numPr>
        <w:rPr>
          <w:bCs/>
          <w:iCs/>
        </w:rPr>
      </w:pPr>
      <w:r w:rsidRPr="00601679">
        <w:rPr>
          <w:bCs/>
          <w:iCs/>
        </w:rPr>
        <w:t>Working on rules for this</w:t>
      </w:r>
    </w:p>
    <w:p w14:paraId="0385BDF5" w14:textId="77777777" w:rsidR="00601679" w:rsidRPr="00601679" w:rsidRDefault="00601679" w:rsidP="00601679">
      <w:pPr>
        <w:pStyle w:val="ListParagraph"/>
        <w:numPr>
          <w:ilvl w:val="3"/>
          <w:numId w:val="2"/>
        </w:numPr>
        <w:rPr>
          <w:bCs/>
          <w:iCs/>
        </w:rPr>
      </w:pPr>
      <w:r w:rsidRPr="00601679">
        <w:rPr>
          <w:bCs/>
          <w:iCs/>
        </w:rPr>
        <w:t>Working on campground inspections – seeing a lot of unlicensed new constructions and unlicensed set ups. Working with local partners and new enforcement analysts to get letters out and develop a plan for correction</w:t>
      </w:r>
    </w:p>
    <w:p w14:paraId="2CD7E9B6" w14:textId="77777777" w:rsidR="00601679" w:rsidRDefault="00601679" w:rsidP="00601679">
      <w:pPr>
        <w:pStyle w:val="ListParagraph"/>
        <w:numPr>
          <w:ilvl w:val="3"/>
          <w:numId w:val="2"/>
        </w:numPr>
        <w:rPr>
          <w:bCs/>
          <w:iCs/>
        </w:rPr>
      </w:pPr>
      <w:r w:rsidRPr="00601679">
        <w:rPr>
          <w:bCs/>
          <w:iCs/>
        </w:rPr>
        <w:t>Question</w:t>
      </w:r>
      <w:r>
        <w:rPr>
          <w:bCs/>
          <w:iCs/>
        </w:rPr>
        <w:t>s</w:t>
      </w:r>
    </w:p>
    <w:p w14:paraId="3CD50398" w14:textId="76507FA3" w:rsidR="00601679" w:rsidRPr="00601679" w:rsidRDefault="00601679" w:rsidP="00601679">
      <w:pPr>
        <w:pStyle w:val="ListParagraph"/>
        <w:numPr>
          <w:ilvl w:val="4"/>
          <w:numId w:val="2"/>
        </w:numPr>
        <w:rPr>
          <w:bCs/>
          <w:iCs/>
        </w:rPr>
      </w:pPr>
      <w:r>
        <w:rPr>
          <w:bCs/>
          <w:iCs/>
        </w:rPr>
        <w:t xml:space="preserve"> </w:t>
      </w:r>
      <w:r w:rsidRPr="00601679">
        <w:rPr>
          <w:bCs/>
          <w:iCs/>
        </w:rPr>
        <w:t>How the swim up bars idea got started?</w:t>
      </w:r>
    </w:p>
    <w:p w14:paraId="52F7C2C6" w14:textId="77777777" w:rsidR="00601679" w:rsidRPr="00601679" w:rsidRDefault="00601679" w:rsidP="00601679">
      <w:pPr>
        <w:pStyle w:val="ListParagraph"/>
        <w:numPr>
          <w:ilvl w:val="5"/>
          <w:numId w:val="2"/>
        </w:numPr>
        <w:rPr>
          <w:bCs/>
          <w:iCs/>
        </w:rPr>
      </w:pPr>
      <w:r w:rsidRPr="00601679">
        <w:rPr>
          <w:bCs/>
          <w:iCs/>
        </w:rPr>
        <w:t xml:space="preserve">Answer Jeremy </w:t>
      </w:r>
      <w:proofErr w:type="spellStart"/>
      <w:r w:rsidRPr="00601679">
        <w:rPr>
          <w:bCs/>
          <w:iCs/>
        </w:rPr>
        <w:t>Hoeh</w:t>
      </w:r>
      <w:proofErr w:type="spellEnd"/>
      <w:r w:rsidRPr="00601679">
        <w:rPr>
          <w:bCs/>
          <w:iCs/>
        </w:rPr>
        <w:t xml:space="preserve"> – had a resort reach out and request this</w:t>
      </w:r>
    </w:p>
    <w:p w14:paraId="05F7F6A2" w14:textId="19085423" w:rsidR="00601679" w:rsidRPr="00601679" w:rsidRDefault="00601679" w:rsidP="00601679">
      <w:pPr>
        <w:pStyle w:val="ListParagraph"/>
        <w:numPr>
          <w:ilvl w:val="4"/>
          <w:numId w:val="2"/>
        </w:numPr>
        <w:rPr>
          <w:bCs/>
          <w:iCs/>
        </w:rPr>
      </w:pPr>
      <w:r w:rsidRPr="00601679">
        <w:rPr>
          <w:bCs/>
          <w:iCs/>
        </w:rPr>
        <w:t>Who is the enforcing agency for existing pools that are bringing liquor into the pool without adequate flow?</w:t>
      </w:r>
    </w:p>
    <w:p w14:paraId="14BD4A05" w14:textId="77777777" w:rsidR="00601679" w:rsidRPr="00601679" w:rsidRDefault="00601679" w:rsidP="00601679">
      <w:pPr>
        <w:pStyle w:val="ListParagraph"/>
        <w:numPr>
          <w:ilvl w:val="5"/>
          <w:numId w:val="2"/>
        </w:numPr>
        <w:rPr>
          <w:bCs/>
          <w:iCs/>
        </w:rPr>
      </w:pPr>
      <w:r w:rsidRPr="00601679">
        <w:rPr>
          <w:bCs/>
          <w:iCs/>
        </w:rPr>
        <w:t xml:space="preserve">Answer Jeremy </w:t>
      </w:r>
      <w:proofErr w:type="spellStart"/>
      <w:r w:rsidRPr="00601679">
        <w:rPr>
          <w:bCs/>
          <w:iCs/>
        </w:rPr>
        <w:t>Hoeh</w:t>
      </w:r>
      <w:proofErr w:type="spellEnd"/>
      <w:r w:rsidRPr="00601679">
        <w:rPr>
          <w:bCs/>
          <w:iCs/>
        </w:rPr>
        <w:t xml:space="preserve"> – current rules and law they can bring food and drink into the pool enclosure. The venue still needs to follow liquor rules and laws. He will bring it back to the group. </w:t>
      </w:r>
    </w:p>
    <w:p w14:paraId="5E33D58D" w14:textId="18797AE6" w:rsidR="00601679" w:rsidRDefault="00601679" w:rsidP="00601679">
      <w:pPr>
        <w:pStyle w:val="ListParagraph"/>
        <w:numPr>
          <w:ilvl w:val="2"/>
          <w:numId w:val="2"/>
        </w:numPr>
        <w:rPr>
          <w:bCs/>
          <w:iCs/>
        </w:rPr>
      </w:pPr>
      <w:r>
        <w:rPr>
          <w:bCs/>
          <w:iCs/>
        </w:rPr>
        <w:t xml:space="preserve">Dana </w:t>
      </w:r>
      <w:proofErr w:type="spellStart"/>
      <w:r>
        <w:rPr>
          <w:bCs/>
          <w:iCs/>
        </w:rPr>
        <w:t>DeBryun</w:t>
      </w:r>
      <w:proofErr w:type="spellEnd"/>
    </w:p>
    <w:p w14:paraId="019DE1B3" w14:textId="77777777" w:rsidR="00601679" w:rsidRPr="00601679" w:rsidRDefault="00601679" w:rsidP="00601679">
      <w:pPr>
        <w:pStyle w:val="ListParagraph"/>
        <w:numPr>
          <w:ilvl w:val="3"/>
          <w:numId w:val="2"/>
        </w:numPr>
        <w:rPr>
          <w:bCs/>
          <w:iCs/>
        </w:rPr>
      </w:pPr>
      <w:r w:rsidRPr="00601679">
        <w:rPr>
          <w:bCs/>
          <w:iCs/>
        </w:rPr>
        <w:lastRenderedPageBreak/>
        <w:t>stated “If we run it through the long-term monitoring, we will want to see an increase in LHD reimbursement per sampling event”</w:t>
      </w:r>
      <w:r w:rsidRPr="00601679">
        <w:rPr>
          <w:bCs/>
          <w:iCs/>
        </w:rPr>
        <w:tab/>
      </w:r>
    </w:p>
    <w:p w14:paraId="20E83C50" w14:textId="77777777" w:rsidR="00601679" w:rsidRPr="00601679" w:rsidRDefault="00601679" w:rsidP="00601679">
      <w:pPr>
        <w:pStyle w:val="ListParagraph"/>
        <w:numPr>
          <w:ilvl w:val="3"/>
          <w:numId w:val="2"/>
        </w:numPr>
        <w:rPr>
          <w:bCs/>
          <w:iCs/>
        </w:rPr>
      </w:pPr>
      <w:r w:rsidRPr="00601679">
        <w:rPr>
          <w:bCs/>
          <w:iCs/>
        </w:rPr>
        <w:t xml:space="preserve">This was addressed previously. Will want to look into the reimbursement funding  </w:t>
      </w:r>
    </w:p>
    <w:p w14:paraId="085E89F5" w14:textId="1DE60075" w:rsidR="00601679" w:rsidRPr="00601679" w:rsidRDefault="00601679" w:rsidP="00601679">
      <w:pPr>
        <w:pStyle w:val="ListParagraph"/>
        <w:numPr>
          <w:ilvl w:val="3"/>
          <w:numId w:val="2"/>
        </w:numPr>
        <w:rPr>
          <w:bCs/>
          <w:iCs/>
        </w:rPr>
      </w:pPr>
      <w:r w:rsidRPr="00601679">
        <w:rPr>
          <w:bCs/>
          <w:iCs/>
        </w:rPr>
        <w:t xml:space="preserve">Concerns brought up the length of lab prep and the </w:t>
      </w:r>
      <w:r w:rsidRPr="00601679">
        <w:rPr>
          <w:bCs/>
          <w:iCs/>
        </w:rPr>
        <w:t>capacity</w:t>
      </w:r>
    </w:p>
    <w:p w14:paraId="2DDF2029" w14:textId="3AB0D068" w:rsidR="00601679" w:rsidRPr="00601679" w:rsidRDefault="00601679" w:rsidP="00601679">
      <w:pPr>
        <w:pStyle w:val="ListParagraph"/>
        <w:numPr>
          <w:ilvl w:val="3"/>
          <w:numId w:val="2"/>
        </w:numPr>
        <w:rPr>
          <w:bCs/>
          <w:iCs/>
        </w:rPr>
      </w:pPr>
      <w:r w:rsidRPr="00601679">
        <w:rPr>
          <w:bCs/>
          <w:iCs/>
        </w:rPr>
        <w:t>Working on get</w:t>
      </w:r>
      <w:r>
        <w:rPr>
          <w:bCs/>
          <w:iCs/>
        </w:rPr>
        <w:t>ting some trainings together</w:t>
      </w:r>
      <w:r w:rsidRPr="00601679">
        <w:rPr>
          <w:bCs/>
          <w:iCs/>
        </w:rPr>
        <w:t xml:space="preserve"> specific to non</w:t>
      </w:r>
      <w:r>
        <w:rPr>
          <w:bCs/>
          <w:iCs/>
        </w:rPr>
        <w:t>-community and IT modernization.</w:t>
      </w:r>
    </w:p>
    <w:p w14:paraId="23809FA6" w14:textId="63E17DCD" w:rsidR="00601679" w:rsidRPr="00601679" w:rsidRDefault="00601679" w:rsidP="00601679">
      <w:pPr>
        <w:pStyle w:val="ListParagraph"/>
        <w:numPr>
          <w:ilvl w:val="3"/>
          <w:numId w:val="2"/>
        </w:numPr>
        <w:rPr>
          <w:bCs/>
          <w:iCs/>
        </w:rPr>
      </w:pPr>
      <w:r w:rsidRPr="00601679">
        <w:rPr>
          <w:bCs/>
          <w:iCs/>
        </w:rPr>
        <w:t>Brain Thurston introduced as the new Assistant Division Director for Drinking Water and Environmental Health – Brian gave his background work history. He is in the Cadillac location</w:t>
      </w:r>
    </w:p>
    <w:p w14:paraId="5B4EB417" w14:textId="10F0E767" w:rsidR="00E954AB" w:rsidRPr="00E954AB" w:rsidRDefault="00E954AB" w:rsidP="00E954AB">
      <w:pPr>
        <w:rPr>
          <w:bCs/>
          <w:iCs/>
        </w:rPr>
      </w:pPr>
    </w:p>
    <w:p w14:paraId="5713D1D3" w14:textId="298500BE" w:rsidR="00933BA3" w:rsidRPr="001E2F8D" w:rsidRDefault="00F37180" w:rsidP="001E2F8D">
      <w:pPr>
        <w:pStyle w:val="ListParagraph"/>
        <w:numPr>
          <w:ilvl w:val="1"/>
          <w:numId w:val="2"/>
        </w:numPr>
        <w:rPr>
          <w:i/>
          <w:iCs/>
        </w:rPr>
      </w:pPr>
      <w:r>
        <w:rPr>
          <w:b/>
          <w:bCs/>
        </w:rPr>
        <w:t>MDARD</w:t>
      </w:r>
      <w:r w:rsidR="00A6590F">
        <w:rPr>
          <w:b/>
          <w:bCs/>
        </w:rPr>
        <w:t>:</w:t>
      </w:r>
      <w:r w:rsidR="000C2887">
        <w:rPr>
          <w:b/>
          <w:bCs/>
        </w:rPr>
        <w:t xml:space="preserve"> </w:t>
      </w:r>
    </w:p>
    <w:p w14:paraId="08F25D99" w14:textId="048E9A68" w:rsidR="001E2F8D" w:rsidRDefault="00933BA3" w:rsidP="001E2F8D">
      <w:pPr>
        <w:pStyle w:val="ListParagraph"/>
        <w:numPr>
          <w:ilvl w:val="2"/>
          <w:numId w:val="2"/>
        </w:numPr>
        <w:rPr>
          <w:rFonts w:cstheme="minorHAnsi"/>
        </w:rPr>
      </w:pPr>
      <w:r>
        <w:rPr>
          <w:bCs/>
        </w:rPr>
        <w:t xml:space="preserve"> </w:t>
      </w:r>
      <w:r w:rsidR="00350BAF">
        <w:rPr>
          <w:rFonts w:cstheme="minorHAnsi"/>
        </w:rPr>
        <w:t>Shane Green</w:t>
      </w:r>
      <w:r w:rsidR="001E2F8D">
        <w:rPr>
          <w:rFonts w:cstheme="minorHAnsi"/>
        </w:rPr>
        <w:t xml:space="preserve"> </w:t>
      </w:r>
    </w:p>
    <w:p w14:paraId="5014FB79" w14:textId="3926B7D0" w:rsidR="00DE3C36" w:rsidRPr="00350BAF" w:rsidRDefault="00350BAF" w:rsidP="00350BAF">
      <w:pPr>
        <w:pStyle w:val="ListParagraph"/>
        <w:numPr>
          <w:ilvl w:val="3"/>
          <w:numId w:val="2"/>
        </w:numPr>
        <w:rPr>
          <w:rFonts w:cstheme="minorHAnsi"/>
        </w:rPr>
      </w:pPr>
      <w:r w:rsidRPr="00350BAF">
        <w:rPr>
          <w:rFonts w:cstheme="minorHAnsi"/>
        </w:rPr>
        <w:t>B</w:t>
      </w:r>
      <w:r>
        <w:rPr>
          <w:rFonts w:cstheme="minorHAnsi"/>
        </w:rPr>
        <w:t>ack fill position for Becky Vought</w:t>
      </w:r>
      <w:r w:rsidRPr="00350BAF">
        <w:rPr>
          <w:rFonts w:cstheme="minorHAnsi"/>
        </w:rPr>
        <w:t xml:space="preserve"> on local emergency response team has been posted -closing Sunday – location for this </w:t>
      </w:r>
      <w:proofErr w:type="spellStart"/>
      <w:r w:rsidRPr="00350BAF">
        <w:rPr>
          <w:rFonts w:cstheme="minorHAnsi"/>
        </w:rPr>
        <w:t>positiion</w:t>
      </w:r>
      <w:proofErr w:type="spellEnd"/>
      <w:r w:rsidRPr="00350BAF">
        <w:rPr>
          <w:rFonts w:cstheme="minorHAnsi"/>
        </w:rPr>
        <w:t xml:space="preserve"> is still to be determined – specialty with be plan review, STFU, mobiles, temporaries</w:t>
      </w:r>
    </w:p>
    <w:p w14:paraId="43F8FC42" w14:textId="1D66837A" w:rsidR="00CE259B" w:rsidRPr="00350BAF" w:rsidRDefault="00F37180" w:rsidP="001E2F8D">
      <w:pPr>
        <w:pStyle w:val="ListParagraph"/>
        <w:numPr>
          <w:ilvl w:val="1"/>
          <w:numId w:val="2"/>
        </w:numPr>
        <w:rPr>
          <w:b/>
          <w:bCs/>
          <w:i/>
          <w:iCs/>
        </w:rPr>
      </w:pPr>
      <w:r w:rsidRPr="00657AC9">
        <w:rPr>
          <w:b/>
          <w:bCs/>
        </w:rPr>
        <w:t>MDHHS</w:t>
      </w:r>
      <w:r w:rsidR="00124652">
        <w:rPr>
          <w:b/>
          <w:bCs/>
        </w:rPr>
        <w:t>:</w:t>
      </w:r>
      <w:r w:rsidR="00A6590F">
        <w:rPr>
          <w:b/>
          <w:bCs/>
        </w:rPr>
        <w:t xml:space="preserve"> </w:t>
      </w:r>
    </w:p>
    <w:p w14:paraId="00CE9BCB" w14:textId="2D9C0DEE" w:rsidR="00350BAF" w:rsidRPr="00350BAF" w:rsidRDefault="00350BAF" w:rsidP="00350BAF">
      <w:pPr>
        <w:pStyle w:val="ListParagraph"/>
        <w:numPr>
          <w:ilvl w:val="2"/>
          <w:numId w:val="2"/>
        </w:numPr>
        <w:rPr>
          <w:b/>
          <w:bCs/>
          <w:i/>
          <w:iCs/>
        </w:rPr>
      </w:pPr>
      <w:r>
        <w:rPr>
          <w:bCs/>
        </w:rPr>
        <w:t>Vern Johnson</w:t>
      </w:r>
    </w:p>
    <w:p w14:paraId="59E40C5C" w14:textId="77777777" w:rsidR="00E954AB" w:rsidRPr="00E954AB" w:rsidRDefault="00E954AB" w:rsidP="00E954AB">
      <w:pPr>
        <w:pStyle w:val="ListParagraph"/>
        <w:numPr>
          <w:ilvl w:val="3"/>
          <w:numId w:val="2"/>
        </w:numPr>
        <w:rPr>
          <w:bCs/>
          <w:iCs/>
        </w:rPr>
      </w:pPr>
      <w:r w:rsidRPr="00E954AB">
        <w:rPr>
          <w:bCs/>
          <w:iCs/>
        </w:rPr>
        <w:t>Working with Don on the speakers for the director’s conference hoping to have this by next week</w:t>
      </w:r>
    </w:p>
    <w:p w14:paraId="1CBAFFDD" w14:textId="6BD6306C" w:rsidR="00E954AB" w:rsidRPr="00E954AB" w:rsidRDefault="00E954AB" w:rsidP="00E954AB">
      <w:pPr>
        <w:pStyle w:val="ListParagraph"/>
        <w:numPr>
          <w:ilvl w:val="3"/>
          <w:numId w:val="2"/>
        </w:numPr>
        <w:rPr>
          <w:bCs/>
          <w:iCs/>
        </w:rPr>
      </w:pPr>
      <w:r>
        <w:rPr>
          <w:bCs/>
          <w:iCs/>
        </w:rPr>
        <w:t>K</w:t>
      </w:r>
      <w:r w:rsidRPr="00E954AB">
        <w:rPr>
          <w:bCs/>
          <w:iCs/>
        </w:rPr>
        <w:t>ory will be out of town for the director’s conference</w:t>
      </w:r>
    </w:p>
    <w:p w14:paraId="4CF694FB" w14:textId="6419F6C8" w:rsidR="00E954AB" w:rsidRPr="00E954AB" w:rsidRDefault="00E954AB" w:rsidP="00E954AB">
      <w:pPr>
        <w:pStyle w:val="ListParagraph"/>
        <w:numPr>
          <w:ilvl w:val="3"/>
          <w:numId w:val="2"/>
        </w:numPr>
        <w:rPr>
          <w:bCs/>
          <w:iCs/>
        </w:rPr>
      </w:pPr>
      <w:r>
        <w:rPr>
          <w:bCs/>
          <w:iCs/>
        </w:rPr>
        <w:t>K</w:t>
      </w:r>
      <w:r w:rsidRPr="00E954AB">
        <w:rPr>
          <w:bCs/>
          <w:iCs/>
        </w:rPr>
        <w:t>ory presenting hopefully in October to show his Org chart and the big picture MDHHS EH on what they are going to and how to they can be a resource to everyone</w:t>
      </w:r>
    </w:p>
    <w:p w14:paraId="2ABE36E7" w14:textId="7BD9E6EC" w:rsidR="00E954AB" w:rsidRPr="00E954AB" w:rsidRDefault="00E954AB" w:rsidP="00E954AB">
      <w:pPr>
        <w:pStyle w:val="ListParagraph"/>
        <w:numPr>
          <w:ilvl w:val="3"/>
          <w:numId w:val="2"/>
        </w:numPr>
        <w:rPr>
          <w:bCs/>
          <w:iCs/>
        </w:rPr>
      </w:pPr>
      <w:r>
        <w:rPr>
          <w:bCs/>
          <w:iCs/>
        </w:rPr>
        <w:t>Update on ED</w:t>
      </w:r>
      <w:r w:rsidRPr="00E954AB">
        <w:rPr>
          <w:bCs/>
          <w:iCs/>
        </w:rPr>
        <w:t>9 – work continues – meeting on July 12th next meeting resources workgroup on August 1 – they are working on drafting the proposal – it is detailed and outlines history of local public ground water and portal water protection activities and funding deficiencies that are there. Really outlining the activities that go beyond and funding that are needed to fulfilli</w:t>
      </w:r>
      <w:r>
        <w:rPr>
          <w:bCs/>
          <w:iCs/>
        </w:rPr>
        <w:t>ng project ED</w:t>
      </w:r>
      <w:r w:rsidRPr="00E954AB">
        <w:rPr>
          <w:bCs/>
          <w:iCs/>
        </w:rPr>
        <w:t>9 objectives. T</w:t>
      </w:r>
      <w:r>
        <w:rPr>
          <w:bCs/>
          <w:iCs/>
        </w:rPr>
        <w:t>he document will come back to MALEHA and has MA</w:t>
      </w:r>
      <w:r w:rsidRPr="00E954AB">
        <w:rPr>
          <w:bCs/>
          <w:iCs/>
        </w:rPr>
        <w:t>LEHA has representation on that work group</w:t>
      </w:r>
    </w:p>
    <w:p w14:paraId="5E4D0DF7" w14:textId="77777777" w:rsidR="00E954AB" w:rsidRPr="00E954AB" w:rsidRDefault="00E954AB" w:rsidP="00E954AB">
      <w:pPr>
        <w:pStyle w:val="ListParagraph"/>
        <w:numPr>
          <w:ilvl w:val="4"/>
          <w:numId w:val="2"/>
        </w:numPr>
        <w:rPr>
          <w:bCs/>
          <w:iCs/>
        </w:rPr>
      </w:pPr>
      <w:r w:rsidRPr="00E954AB">
        <w:rPr>
          <w:bCs/>
          <w:iCs/>
        </w:rPr>
        <w:t>Sara Simmonds asked – how promising to getting the proposal through?</w:t>
      </w:r>
    </w:p>
    <w:p w14:paraId="4D1D9299" w14:textId="612EFF74" w:rsidR="00E954AB" w:rsidRPr="00E954AB" w:rsidRDefault="00E954AB" w:rsidP="00E954AB">
      <w:pPr>
        <w:pStyle w:val="ListParagraph"/>
        <w:numPr>
          <w:ilvl w:val="5"/>
          <w:numId w:val="2"/>
        </w:numPr>
        <w:rPr>
          <w:bCs/>
          <w:iCs/>
        </w:rPr>
      </w:pPr>
      <w:r w:rsidRPr="00E954AB">
        <w:rPr>
          <w:bCs/>
          <w:iCs/>
        </w:rPr>
        <w:t>Vern Johnson – 90 million dollars annu</w:t>
      </w:r>
      <w:r>
        <w:rPr>
          <w:bCs/>
          <w:iCs/>
        </w:rPr>
        <w:t>ally is needed to fund project ED</w:t>
      </w:r>
      <w:r w:rsidRPr="00E954AB">
        <w:rPr>
          <w:bCs/>
          <w:iCs/>
        </w:rPr>
        <w:t>9. He is feeling very positive. Legislature bodies need to look at this</w:t>
      </w:r>
    </w:p>
    <w:p w14:paraId="028DD792" w14:textId="77777777" w:rsidR="00E954AB" w:rsidRPr="00E954AB" w:rsidRDefault="00E954AB" w:rsidP="00E954AB">
      <w:pPr>
        <w:pStyle w:val="ListParagraph"/>
        <w:numPr>
          <w:ilvl w:val="4"/>
          <w:numId w:val="2"/>
        </w:numPr>
        <w:rPr>
          <w:bCs/>
          <w:iCs/>
        </w:rPr>
      </w:pPr>
      <w:r w:rsidRPr="00E954AB">
        <w:rPr>
          <w:bCs/>
          <w:iCs/>
        </w:rPr>
        <w:t xml:space="preserve">Sara Simmonds asked – does the request anticipate future responses or is the funding just for what we know now. Is there any surge funding built into the model? </w:t>
      </w:r>
    </w:p>
    <w:p w14:paraId="1693A34E" w14:textId="77777777" w:rsidR="00E954AB" w:rsidRPr="00E954AB" w:rsidRDefault="00E954AB" w:rsidP="00E954AB">
      <w:pPr>
        <w:pStyle w:val="ListParagraph"/>
        <w:numPr>
          <w:ilvl w:val="5"/>
          <w:numId w:val="2"/>
        </w:numPr>
        <w:rPr>
          <w:bCs/>
          <w:iCs/>
        </w:rPr>
      </w:pPr>
      <w:r w:rsidRPr="00E954AB">
        <w:rPr>
          <w:bCs/>
          <w:iCs/>
        </w:rPr>
        <w:lastRenderedPageBreak/>
        <w:t xml:space="preserve">Vern Johnson – idea is to have a portal water response team within every local health department. There is still a lot of flexibility built in – so county specific can use funds as needed. Additional funding may be needed that are not covered under. All emergencies start locally and then you start to pull resources.  This is what Region support teams are all about </w:t>
      </w:r>
    </w:p>
    <w:p w14:paraId="113B5E44" w14:textId="38ECA1B5" w:rsidR="00350BAF" w:rsidRPr="00E954AB" w:rsidRDefault="00E954AB" w:rsidP="00E954AB">
      <w:pPr>
        <w:pStyle w:val="ListParagraph"/>
        <w:numPr>
          <w:ilvl w:val="4"/>
          <w:numId w:val="2"/>
        </w:numPr>
        <w:rPr>
          <w:bCs/>
          <w:iCs/>
        </w:rPr>
      </w:pPr>
      <w:r w:rsidRPr="00E954AB">
        <w:rPr>
          <w:bCs/>
          <w:iCs/>
        </w:rPr>
        <w:t xml:space="preserve">Don </w:t>
      </w:r>
      <w:proofErr w:type="spellStart"/>
      <w:r w:rsidRPr="00E954AB">
        <w:rPr>
          <w:bCs/>
          <w:iCs/>
        </w:rPr>
        <w:t>Hayduk</w:t>
      </w:r>
      <w:proofErr w:type="spellEnd"/>
      <w:r w:rsidRPr="00E954AB">
        <w:rPr>
          <w:bCs/>
          <w:iCs/>
        </w:rPr>
        <w:t xml:space="preserve"> – not every health department is going to have a certain level of expertise for this, nor is it expected –the goal is to set up region and local response teams. This is a multi-layer approach</w:t>
      </w:r>
    </w:p>
    <w:p w14:paraId="4EAE00CA" w14:textId="4B1371C7" w:rsidR="00EF016F" w:rsidRPr="00EC20A0" w:rsidRDefault="00F37180" w:rsidP="00EC20A0">
      <w:pPr>
        <w:pStyle w:val="ListParagraph"/>
        <w:numPr>
          <w:ilvl w:val="1"/>
          <w:numId w:val="2"/>
        </w:numPr>
        <w:rPr>
          <w:b/>
          <w:bCs/>
          <w:i/>
          <w:iCs/>
        </w:rPr>
      </w:pPr>
      <w:r>
        <w:rPr>
          <w:b/>
          <w:bCs/>
        </w:rPr>
        <w:t>LARA</w:t>
      </w:r>
      <w:r w:rsidR="00124652">
        <w:rPr>
          <w:b/>
          <w:bCs/>
        </w:rPr>
        <w:t>:</w:t>
      </w:r>
      <w:r w:rsidR="00A6590F">
        <w:rPr>
          <w:b/>
          <w:bCs/>
        </w:rPr>
        <w:t xml:space="preserve"> </w:t>
      </w:r>
      <w:r w:rsidR="00EC20A0">
        <w:rPr>
          <w:bCs/>
        </w:rPr>
        <w:t>No update.</w:t>
      </w:r>
    </w:p>
    <w:p w14:paraId="674C476A" w14:textId="6B8538DB" w:rsidR="00AF0B28" w:rsidRPr="00AF0B28" w:rsidRDefault="00AF0B28" w:rsidP="00353920">
      <w:pPr>
        <w:pStyle w:val="ListParagraph"/>
        <w:numPr>
          <w:ilvl w:val="1"/>
          <w:numId w:val="2"/>
        </w:numPr>
        <w:rPr>
          <w:b/>
          <w:bCs/>
          <w:i/>
          <w:iCs/>
        </w:rPr>
      </w:pPr>
      <w:r>
        <w:rPr>
          <w:b/>
          <w:bCs/>
        </w:rPr>
        <w:t>MIOSHA</w:t>
      </w:r>
      <w:r w:rsidR="00C82DB4">
        <w:rPr>
          <w:b/>
          <w:bCs/>
        </w:rPr>
        <w:t>:</w:t>
      </w:r>
      <w:r w:rsidR="00A6590F">
        <w:rPr>
          <w:b/>
          <w:bCs/>
        </w:rPr>
        <w:t xml:space="preserve"> </w:t>
      </w:r>
      <w:r w:rsidR="007F74EC">
        <w:rPr>
          <w:bCs/>
        </w:rPr>
        <w:t>N</w:t>
      </w:r>
      <w:r w:rsidR="00A6590F">
        <w:rPr>
          <w:bCs/>
        </w:rPr>
        <w:t>o update</w:t>
      </w:r>
      <w:r w:rsidR="004462B3">
        <w:rPr>
          <w:bCs/>
        </w:rPr>
        <w:t>.</w:t>
      </w:r>
    </w:p>
    <w:p w14:paraId="552FB4F8" w14:textId="3FED864C" w:rsidR="00AF0B28" w:rsidRPr="00EA0BB3" w:rsidRDefault="009D27E6" w:rsidP="00353920">
      <w:pPr>
        <w:pStyle w:val="ListParagraph"/>
        <w:numPr>
          <w:ilvl w:val="1"/>
          <w:numId w:val="2"/>
        </w:numPr>
        <w:rPr>
          <w:b/>
          <w:bCs/>
          <w:i/>
          <w:iCs/>
        </w:rPr>
      </w:pPr>
      <w:r>
        <w:rPr>
          <w:b/>
          <w:bCs/>
        </w:rPr>
        <w:t>M</w:t>
      </w:r>
      <w:r w:rsidR="00AF0B28">
        <w:rPr>
          <w:b/>
          <w:bCs/>
        </w:rPr>
        <w:t>LCC</w:t>
      </w:r>
      <w:r w:rsidR="00DF6D0D">
        <w:rPr>
          <w:b/>
          <w:bCs/>
        </w:rPr>
        <w:t xml:space="preserve">: </w:t>
      </w:r>
      <w:r w:rsidR="009656E9">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795FD28A" w:rsidR="00AC6730" w:rsidRDefault="00C649E3" w:rsidP="003E2560">
      <w:pPr>
        <w:pStyle w:val="ListParagraph"/>
        <w:numPr>
          <w:ilvl w:val="1"/>
          <w:numId w:val="26"/>
        </w:numPr>
      </w:pPr>
      <w:r>
        <w:t>Food:</w:t>
      </w:r>
      <w:r w:rsidR="004420F8">
        <w:t xml:space="preserve"> </w:t>
      </w:r>
      <w:r w:rsidR="002C7199">
        <w:t>Claudia Terrell</w:t>
      </w:r>
    </w:p>
    <w:p w14:paraId="2A8BF3F5" w14:textId="77777777" w:rsidR="002C7199" w:rsidRDefault="002C7199" w:rsidP="002C7199">
      <w:pPr>
        <w:pStyle w:val="ListParagraph"/>
        <w:numPr>
          <w:ilvl w:val="2"/>
          <w:numId w:val="26"/>
        </w:numPr>
      </w:pPr>
      <w:r>
        <w:t>Food law trainings coming up will send out dates on the web-serve</w:t>
      </w:r>
    </w:p>
    <w:p w14:paraId="561ACCD4" w14:textId="77777777" w:rsidR="002C7199" w:rsidRDefault="002C7199" w:rsidP="002C7199">
      <w:pPr>
        <w:pStyle w:val="ListParagraph"/>
        <w:numPr>
          <w:ilvl w:val="2"/>
          <w:numId w:val="26"/>
        </w:numPr>
      </w:pPr>
      <w:r>
        <w:t xml:space="preserve">Discussion on service dogs on public right </w:t>
      </w:r>
      <w:proofErr w:type="spellStart"/>
      <w:r>
        <w:t>aways</w:t>
      </w:r>
      <w:proofErr w:type="spellEnd"/>
      <w:r>
        <w:t xml:space="preserve"> – allows service dogs in restaurants. New information will be coming out</w:t>
      </w:r>
    </w:p>
    <w:p w14:paraId="13ECAAC4" w14:textId="3AF27502" w:rsidR="002C7199" w:rsidRDefault="002C7199" w:rsidP="002C7199">
      <w:pPr>
        <w:pStyle w:val="ListParagraph"/>
        <w:numPr>
          <w:ilvl w:val="2"/>
          <w:numId w:val="26"/>
        </w:numPr>
      </w:pPr>
      <w:r>
        <w:t>Self-service</w:t>
      </w:r>
      <w:r>
        <w:t xml:space="preserve"> beer and wine has been approved</w:t>
      </w:r>
    </w:p>
    <w:p w14:paraId="5CBEFA74" w14:textId="75A85EB7" w:rsidR="00A5348F" w:rsidRPr="00A5348F" w:rsidRDefault="0080374C" w:rsidP="00EC20A0">
      <w:pPr>
        <w:pStyle w:val="ListParagraph"/>
        <w:numPr>
          <w:ilvl w:val="1"/>
          <w:numId w:val="26"/>
        </w:numPr>
      </w:pPr>
      <w:r>
        <w:t>Drinking Water:</w:t>
      </w:r>
      <w:r w:rsidR="00CA582B">
        <w:t xml:space="preserve"> </w:t>
      </w:r>
      <w:r w:rsidR="00A5348F">
        <w:t xml:space="preserve"> </w:t>
      </w:r>
      <w:r w:rsidR="002C7199">
        <w:t>no update</w:t>
      </w:r>
      <w:r w:rsidR="00EC20A0" w:rsidRPr="00EC20A0">
        <w:t xml:space="preserve">  </w:t>
      </w:r>
    </w:p>
    <w:p w14:paraId="077115EC" w14:textId="4A1A04F4" w:rsidR="007450A3" w:rsidRDefault="009B0DDD" w:rsidP="00EC20A0">
      <w:pPr>
        <w:pStyle w:val="ListParagraph"/>
        <w:numPr>
          <w:ilvl w:val="1"/>
          <w:numId w:val="26"/>
        </w:numPr>
      </w:pPr>
      <w:r>
        <w:t>Onsite</w:t>
      </w:r>
      <w:r w:rsidR="000C75D2">
        <w:t>:</w:t>
      </w:r>
      <w:r w:rsidR="001738F6">
        <w:t xml:space="preserve"> </w:t>
      </w:r>
      <w:r w:rsidR="002C7199">
        <w:t>Met with EGLE to discuss contract issues.  Will be sending out a draft.</w:t>
      </w:r>
    </w:p>
    <w:p w14:paraId="50A29AC0" w14:textId="65D1E187" w:rsidR="00A5348F" w:rsidRPr="00A5348F" w:rsidRDefault="000C75D2" w:rsidP="00EC20A0">
      <w:pPr>
        <w:pStyle w:val="ListParagraph"/>
        <w:numPr>
          <w:ilvl w:val="1"/>
          <w:numId w:val="26"/>
        </w:numPr>
        <w:rPr>
          <w:rFonts w:cstheme="minorHAnsi"/>
        </w:rPr>
      </w:pPr>
      <w:r>
        <w:t>Legislative:</w:t>
      </w:r>
      <w:r w:rsidR="00AF0B28">
        <w:t xml:space="preserve"> </w:t>
      </w:r>
      <w:r w:rsidR="002C7199">
        <w:t xml:space="preserve">no updates.  There was a question on the radon </w:t>
      </w:r>
      <w:proofErr w:type="spellStart"/>
      <w:r w:rsidR="002C7199">
        <w:t>legistalure</w:t>
      </w:r>
      <w:proofErr w:type="spellEnd"/>
      <w:r w:rsidR="002C7199">
        <w:t xml:space="preserve"> status.  Matt responded it is just a proposal from EGLE to amend the building codes to adapt the building code.  They have submitted their proposal.</w:t>
      </w:r>
      <w:r w:rsidR="00EC20A0" w:rsidRPr="00EC20A0">
        <w:t xml:space="preserve">  </w:t>
      </w:r>
      <w:r>
        <w:t xml:space="preserve"> </w:t>
      </w:r>
    </w:p>
    <w:p w14:paraId="117A11EC" w14:textId="3FC5D734" w:rsidR="00C649E3" w:rsidRDefault="00C649E3" w:rsidP="00EC20A0">
      <w:pPr>
        <w:pStyle w:val="ListParagraph"/>
        <w:numPr>
          <w:ilvl w:val="1"/>
          <w:numId w:val="26"/>
        </w:numPr>
      </w:pPr>
      <w:r>
        <w:t>Technology</w:t>
      </w:r>
      <w:r w:rsidR="00AF0B28">
        <w:t xml:space="preserve"> &amp; Training</w:t>
      </w:r>
      <w:r w:rsidR="007450A3">
        <w:t xml:space="preserve">: </w:t>
      </w:r>
    </w:p>
    <w:p w14:paraId="2F244F4B" w14:textId="77777777" w:rsidR="002C7199" w:rsidRDefault="002C7199" w:rsidP="002C7199">
      <w:pPr>
        <w:pStyle w:val="ListParagraph"/>
        <w:numPr>
          <w:ilvl w:val="2"/>
          <w:numId w:val="26"/>
        </w:numPr>
      </w:pPr>
      <w:r>
        <w:t>On version 3 of the agenda working on the topics</w:t>
      </w:r>
    </w:p>
    <w:p w14:paraId="1F02AD51" w14:textId="3B09E88E" w:rsidR="002C7199" w:rsidRDefault="002C7199" w:rsidP="002C7199">
      <w:pPr>
        <w:pStyle w:val="ListParagraph"/>
        <w:numPr>
          <w:ilvl w:val="3"/>
          <w:numId w:val="26"/>
        </w:numPr>
      </w:pPr>
      <w:r>
        <w:t>Updates on ED</w:t>
      </w:r>
      <w:r>
        <w:t>9</w:t>
      </w:r>
    </w:p>
    <w:p w14:paraId="44BFB153" w14:textId="77777777" w:rsidR="002C7199" w:rsidRDefault="002C7199" w:rsidP="002C7199">
      <w:pPr>
        <w:pStyle w:val="ListParagraph"/>
        <w:numPr>
          <w:ilvl w:val="3"/>
          <w:numId w:val="26"/>
        </w:numPr>
      </w:pPr>
      <w:r>
        <w:t>MDHHS</w:t>
      </w:r>
    </w:p>
    <w:p w14:paraId="0902A023" w14:textId="4B166528" w:rsidR="002C7199" w:rsidRDefault="002C7199" w:rsidP="002C7199">
      <w:pPr>
        <w:pStyle w:val="ListParagraph"/>
        <w:numPr>
          <w:ilvl w:val="3"/>
          <w:numId w:val="26"/>
        </w:numPr>
      </w:pPr>
      <w:r>
        <w:t>And other topics</w:t>
      </w:r>
    </w:p>
    <w:p w14:paraId="44C6102B" w14:textId="77777777" w:rsidR="002C7199" w:rsidRDefault="002C7199" w:rsidP="002C7199">
      <w:pPr>
        <w:pStyle w:val="ListParagraph"/>
        <w:numPr>
          <w:ilvl w:val="3"/>
          <w:numId w:val="26"/>
        </w:numPr>
      </w:pPr>
      <w:r>
        <w:t>Will have more details next Friday – agenda will be sent as a draft by close of business tomorrow</w:t>
      </w:r>
    </w:p>
    <w:p w14:paraId="7D6716F6" w14:textId="77777777" w:rsidR="002C7199" w:rsidRDefault="002C7199" w:rsidP="002C7199">
      <w:pPr>
        <w:pStyle w:val="ListParagraph"/>
        <w:numPr>
          <w:ilvl w:val="2"/>
          <w:numId w:val="26"/>
        </w:numPr>
      </w:pPr>
      <w:r>
        <w:t>Working on certification training requirements</w:t>
      </w:r>
    </w:p>
    <w:p w14:paraId="23DDB398" w14:textId="5ACD110D" w:rsidR="002C7199" w:rsidRPr="00EC20A0" w:rsidRDefault="002C7199" w:rsidP="002C7199">
      <w:pPr>
        <w:pStyle w:val="ListParagraph"/>
        <w:numPr>
          <w:ilvl w:val="2"/>
          <w:numId w:val="26"/>
        </w:numPr>
      </w:pPr>
      <w:r>
        <w:t>Email him if any questions</w:t>
      </w:r>
    </w:p>
    <w:p w14:paraId="6BA81E76" w14:textId="06807CDB" w:rsidR="00D75BA5" w:rsidRPr="00D75BA5" w:rsidRDefault="00D75BA5" w:rsidP="00F67A9B">
      <w:pPr>
        <w:pStyle w:val="ListParagraph"/>
        <w:numPr>
          <w:ilvl w:val="0"/>
          <w:numId w:val="26"/>
        </w:numPr>
      </w:pPr>
      <w:r>
        <w:rPr>
          <w:b/>
        </w:rPr>
        <w:t>External MALEHA Efforts:</w:t>
      </w:r>
    </w:p>
    <w:p w14:paraId="5D5781ED" w14:textId="04E07261" w:rsidR="00D75BA5" w:rsidRPr="00D75BA5" w:rsidRDefault="00D75BA5" w:rsidP="00EC20A0">
      <w:pPr>
        <w:pStyle w:val="ListParagraph"/>
        <w:widowControl w:val="0"/>
        <w:numPr>
          <w:ilvl w:val="1"/>
          <w:numId w:val="26"/>
        </w:numPr>
        <w:snapToGrid w:val="0"/>
        <w:spacing w:after="0" w:line="240" w:lineRule="auto"/>
        <w:rPr>
          <w:rFonts w:cstheme="minorHAnsi"/>
        </w:rPr>
      </w:pPr>
      <w:r w:rsidRPr="00D75BA5">
        <w:rPr>
          <w:rFonts w:cstheme="minorHAnsi"/>
        </w:rPr>
        <w:t xml:space="preserve">MALPH NCWS Workgroup – </w:t>
      </w:r>
      <w:r w:rsidR="002C7199">
        <w:rPr>
          <w:rFonts w:cstheme="minorHAnsi"/>
        </w:rPr>
        <w:t>no update</w:t>
      </w:r>
    </w:p>
    <w:p w14:paraId="2BA57B86" w14:textId="16D3FB16" w:rsidR="00D75BA5" w:rsidRDefault="00EC20A0" w:rsidP="00EC20A0">
      <w:pPr>
        <w:pStyle w:val="ListParagraph"/>
        <w:numPr>
          <w:ilvl w:val="1"/>
          <w:numId w:val="26"/>
        </w:numPr>
      </w:pPr>
      <w:r>
        <w:t xml:space="preserve">HABs – </w:t>
      </w:r>
      <w:r w:rsidR="002C7199">
        <w:t>no update</w:t>
      </w:r>
    </w:p>
    <w:p w14:paraId="0104B85C" w14:textId="0EA4E8AB" w:rsidR="00D75BA5" w:rsidRPr="00D75BA5" w:rsidRDefault="00D75BA5" w:rsidP="00D75BA5">
      <w:pPr>
        <w:pStyle w:val="ListParagraph"/>
        <w:widowControl w:val="0"/>
        <w:numPr>
          <w:ilvl w:val="1"/>
          <w:numId w:val="26"/>
        </w:numPr>
        <w:snapToGrid w:val="0"/>
        <w:spacing w:after="0" w:line="240" w:lineRule="auto"/>
        <w:rPr>
          <w:rFonts w:cstheme="minorHAnsi"/>
        </w:rPr>
      </w:pPr>
      <w:r w:rsidRPr="00D75BA5">
        <w:rPr>
          <w:rFonts w:cstheme="minorHAnsi"/>
        </w:rPr>
        <w:t>MDHHS/ MA</w:t>
      </w:r>
      <w:r w:rsidR="00EC20A0">
        <w:rPr>
          <w:rFonts w:cstheme="minorHAnsi"/>
        </w:rPr>
        <w:t>LPH/ MALEHA ED 9 Workgroup – no update to report</w:t>
      </w:r>
      <w:r w:rsidRPr="00D75BA5">
        <w:rPr>
          <w:rFonts w:cstheme="minorHAnsi"/>
        </w:rPr>
        <w:t xml:space="preserve">. </w:t>
      </w:r>
    </w:p>
    <w:p w14:paraId="411B48F7" w14:textId="0E388552" w:rsidR="00EC20A0" w:rsidRDefault="009661EE" w:rsidP="00EC20A0">
      <w:pPr>
        <w:pStyle w:val="ListParagraph"/>
        <w:numPr>
          <w:ilvl w:val="0"/>
          <w:numId w:val="26"/>
        </w:numPr>
      </w:pPr>
      <w:r w:rsidRPr="00F67A9B">
        <w:rPr>
          <w:b/>
          <w:bCs/>
        </w:rPr>
        <w:t>It</w:t>
      </w:r>
      <w:r w:rsidR="002714CF" w:rsidRPr="00F67A9B">
        <w:rPr>
          <w:b/>
          <w:bCs/>
        </w:rPr>
        <w:t>ems from Board</w:t>
      </w:r>
      <w:r w:rsidR="005D52ED">
        <w:t xml:space="preserve">: </w:t>
      </w:r>
    </w:p>
    <w:p w14:paraId="25697944" w14:textId="77777777" w:rsidR="002C7199" w:rsidRDefault="00EC20A0" w:rsidP="002C7199">
      <w:pPr>
        <w:pStyle w:val="ListParagraph"/>
        <w:numPr>
          <w:ilvl w:val="1"/>
          <w:numId w:val="26"/>
        </w:numPr>
      </w:pPr>
      <w:r w:rsidRPr="00EC20A0">
        <w:t xml:space="preserve"> </w:t>
      </w:r>
      <w:r w:rsidR="002C7199">
        <w:t xml:space="preserve">Kristen </w:t>
      </w:r>
      <w:proofErr w:type="spellStart"/>
      <w:r w:rsidR="002C7199">
        <w:t>Scheighoefer</w:t>
      </w:r>
      <w:proofErr w:type="spellEnd"/>
      <w:r w:rsidR="002C7199">
        <w:t xml:space="preserve"> -received a survey and website that she can forward on to others, this may be something the food team might be interested in.</w:t>
      </w:r>
    </w:p>
    <w:p w14:paraId="548112AE" w14:textId="248F37A8" w:rsidR="00AD711F" w:rsidRDefault="00F67A9B" w:rsidP="009661EE">
      <w:pPr>
        <w:pStyle w:val="ListParagraph"/>
        <w:numPr>
          <w:ilvl w:val="0"/>
          <w:numId w:val="26"/>
        </w:numPr>
      </w:pPr>
      <w:r w:rsidRPr="00F67A9B">
        <w:rPr>
          <w:b/>
          <w:bCs/>
        </w:rPr>
        <w:t>Items from Members</w:t>
      </w:r>
      <w:r>
        <w:t>:</w:t>
      </w:r>
      <w:r w:rsidR="00D75BA5">
        <w:t xml:space="preserve"> </w:t>
      </w:r>
      <w:r w:rsidR="00ED0F57">
        <w:t>None</w:t>
      </w:r>
    </w:p>
    <w:p w14:paraId="18C0FBAE" w14:textId="44B8B74F" w:rsidR="009C3474" w:rsidRDefault="002C7199" w:rsidP="009661EE">
      <w:pPr>
        <w:pStyle w:val="ListParagraph"/>
        <w:numPr>
          <w:ilvl w:val="0"/>
          <w:numId w:val="26"/>
        </w:numPr>
      </w:pPr>
      <w:r>
        <w:lastRenderedPageBreak/>
        <w:t>Next meeting is 8-18</w:t>
      </w:r>
      <w:r w:rsidR="001B02EE">
        <w:t>-22</w:t>
      </w:r>
      <w:r w:rsidR="00F67A9B">
        <w:t xml:space="preserve">.  </w:t>
      </w:r>
      <w:r w:rsidR="005937AA">
        <w:t>Motion to adjourn the m</w:t>
      </w:r>
      <w:r w:rsidR="007450A3">
        <w:t xml:space="preserve">eeting </w:t>
      </w:r>
      <w:r>
        <w:t xml:space="preserve">by </w:t>
      </w:r>
      <w:proofErr w:type="spellStart"/>
      <w:r>
        <w:t>Bolang</w:t>
      </w:r>
      <w:proofErr w:type="spellEnd"/>
      <w:r>
        <w:t>, Support by Westover</w:t>
      </w:r>
      <w:r w:rsidR="005937AA">
        <w:t xml:space="preserve">.  Motion carried. </w:t>
      </w:r>
    </w:p>
    <w:p w14:paraId="34CD3781" w14:textId="4EF368AC" w:rsidR="00474F50" w:rsidRPr="00A03EF8" w:rsidRDefault="00474F50" w:rsidP="009661EE">
      <w:pPr>
        <w:spacing w:after="0"/>
        <w:ind w:firstLine="360"/>
      </w:pPr>
      <w:r w:rsidRPr="00A03EF8">
        <w:t>Meeting Adjourned</w:t>
      </w:r>
      <w:r w:rsidR="005050EC">
        <w:t>.</w:t>
      </w:r>
    </w:p>
    <w:p w14:paraId="3C760F6B" w14:textId="558FA33B" w:rsidR="00474F50" w:rsidRPr="0090660B" w:rsidRDefault="00474F50" w:rsidP="009661EE">
      <w:pPr>
        <w:spacing w:after="0"/>
        <w:ind w:firstLine="360"/>
      </w:pPr>
      <w:r w:rsidRPr="0090660B">
        <w:t xml:space="preserve">Submitted by </w:t>
      </w:r>
      <w:r w:rsidR="00F94D8B">
        <w:t>Elizabeth Suggitt</w:t>
      </w:r>
      <w:r>
        <w:t xml:space="preserve"> </w:t>
      </w:r>
      <w:r w:rsidR="00AD6AD8">
        <w:t>0</w:t>
      </w:r>
      <w:r w:rsidR="002C7199">
        <w:t>9</w:t>
      </w:r>
      <w:r w:rsidR="00A81403">
        <w:t xml:space="preserve"> 1</w:t>
      </w:r>
      <w:r w:rsidR="002C7199">
        <w:t>3</w:t>
      </w:r>
      <w:bookmarkStart w:id="0" w:name="_GoBack"/>
      <w:bookmarkEnd w:id="0"/>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A2C1F" w14:textId="77777777" w:rsidR="00354870" w:rsidRDefault="00354870" w:rsidP="002714CF">
      <w:pPr>
        <w:spacing w:after="0" w:line="240" w:lineRule="auto"/>
      </w:pPr>
      <w:r>
        <w:separator/>
      </w:r>
    </w:p>
  </w:endnote>
  <w:endnote w:type="continuationSeparator" w:id="0">
    <w:p w14:paraId="7D20747C" w14:textId="77777777" w:rsidR="00354870" w:rsidRDefault="00354870"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D5369" w14:textId="77777777" w:rsidR="00354870" w:rsidRDefault="00354870" w:rsidP="002714CF">
      <w:pPr>
        <w:spacing w:after="0" w:line="240" w:lineRule="auto"/>
      </w:pPr>
      <w:r>
        <w:separator/>
      </w:r>
    </w:p>
  </w:footnote>
  <w:footnote w:type="continuationSeparator" w:id="0">
    <w:p w14:paraId="255A217B" w14:textId="77777777" w:rsidR="00354870" w:rsidRDefault="00354870"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354870">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7"/>
  </w:num>
  <w:num w:numId="3">
    <w:abstractNumId w:val="8"/>
  </w:num>
  <w:num w:numId="4">
    <w:abstractNumId w:val="31"/>
  </w:num>
  <w:num w:numId="5">
    <w:abstractNumId w:val="1"/>
  </w:num>
  <w:num w:numId="6">
    <w:abstractNumId w:val="34"/>
  </w:num>
  <w:num w:numId="7">
    <w:abstractNumId w:val="9"/>
  </w:num>
  <w:num w:numId="8">
    <w:abstractNumId w:val="4"/>
  </w:num>
  <w:num w:numId="9">
    <w:abstractNumId w:val="16"/>
  </w:num>
  <w:num w:numId="10">
    <w:abstractNumId w:val="35"/>
  </w:num>
  <w:num w:numId="11">
    <w:abstractNumId w:val="22"/>
  </w:num>
  <w:num w:numId="12">
    <w:abstractNumId w:val="15"/>
  </w:num>
  <w:num w:numId="13">
    <w:abstractNumId w:val="28"/>
  </w:num>
  <w:num w:numId="14">
    <w:abstractNumId w:val="18"/>
  </w:num>
  <w:num w:numId="15">
    <w:abstractNumId w:val="0"/>
  </w:num>
  <w:num w:numId="16">
    <w:abstractNumId w:val="21"/>
  </w:num>
  <w:num w:numId="17">
    <w:abstractNumId w:val="11"/>
  </w:num>
  <w:num w:numId="18">
    <w:abstractNumId w:val="13"/>
  </w:num>
  <w:num w:numId="19">
    <w:abstractNumId w:val="30"/>
  </w:num>
  <w:num w:numId="20">
    <w:abstractNumId w:val="14"/>
  </w:num>
  <w:num w:numId="21">
    <w:abstractNumId w:val="20"/>
  </w:num>
  <w:num w:numId="22">
    <w:abstractNumId w:val="10"/>
  </w:num>
  <w:num w:numId="23">
    <w:abstractNumId w:val="12"/>
  </w:num>
  <w:num w:numId="24">
    <w:abstractNumId w:val="5"/>
  </w:num>
  <w:num w:numId="25">
    <w:abstractNumId w:val="17"/>
  </w:num>
  <w:num w:numId="26">
    <w:abstractNumId w:val="3"/>
  </w:num>
  <w:num w:numId="27">
    <w:abstractNumId w:val="25"/>
  </w:num>
  <w:num w:numId="28">
    <w:abstractNumId w:val="19"/>
  </w:num>
  <w:num w:numId="29">
    <w:abstractNumId w:val="6"/>
  </w:num>
  <w:num w:numId="30">
    <w:abstractNumId w:val="26"/>
  </w:num>
  <w:num w:numId="31">
    <w:abstractNumId w:val="32"/>
  </w:num>
  <w:num w:numId="32">
    <w:abstractNumId w:val="23"/>
  </w:num>
  <w:num w:numId="33">
    <w:abstractNumId w:val="33"/>
  </w:num>
  <w:num w:numId="34">
    <w:abstractNumId w:val="24"/>
  </w:num>
  <w:num w:numId="35">
    <w:abstractNumId w:val="2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B58"/>
    <w:rsid w:val="00020D18"/>
    <w:rsid w:val="00027887"/>
    <w:rsid w:val="000325B3"/>
    <w:rsid w:val="000335D4"/>
    <w:rsid w:val="00033618"/>
    <w:rsid w:val="000340E4"/>
    <w:rsid w:val="00046220"/>
    <w:rsid w:val="000603D0"/>
    <w:rsid w:val="0006110C"/>
    <w:rsid w:val="00061DDB"/>
    <w:rsid w:val="00074DCD"/>
    <w:rsid w:val="000757C6"/>
    <w:rsid w:val="00077FC1"/>
    <w:rsid w:val="000844AF"/>
    <w:rsid w:val="00086CB9"/>
    <w:rsid w:val="00092BF0"/>
    <w:rsid w:val="000A1CB0"/>
    <w:rsid w:val="000A235F"/>
    <w:rsid w:val="000B7BC2"/>
    <w:rsid w:val="000C2887"/>
    <w:rsid w:val="000C6BF5"/>
    <w:rsid w:val="000C75D2"/>
    <w:rsid w:val="000D2DE0"/>
    <w:rsid w:val="000D3F63"/>
    <w:rsid w:val="000E12FB"/>
    <w:rsid w:val="000E4535"/>
    <w:rsid w:val="000E58D3"/>
    <w:rsid w:val="000F5AFD"/>
    <w:rsid w:val="001027F3"/>
    <w:rsid w:val="00102E2E"/>
    <w:rsid w:val="00105BA9"/>
    <w:rsid w:val="00106418"/>
    <w:rsid w:val="001126BF"/>
    <w:rsid w:val="00114E43"/>
    <w:rsid w:val="001162E2"/>
    <w:rsid w:val="001206E9"/>
    <w:rsid w:val="00122E9F"/>
    <w:rsid w:val="00124652"/>
    <w:rsid w:val="00153501"/>
    <w:rsid w:val="00156110"/>
    <w:rsid w:val="00161DA0"/>
    <w:rsid w:val="00164CFC"/>
    <w:rsid w:val="00167BC8"/>
    <w:rsid w:val="00167E39"/>
    <w:rsid w:val="0017071E"/>
    <w:rsid w:val="001738F6"/>
    <w:rsid w:val="00173FB8"/>
    <w:rsid w:val="001774BA"/>
    <w:rsid w:val="00180ADB"/>
    <w:rsid w:val="00181153"/>
    <w:rsid w:val="001831FA"/>
    <w:rsid w:val="00190B6C"/>
    <w:rsid w:val="00192804"/>
    <w:rsid w:val="001973FC"/>
    <w:rsid w:val="001A12F4"/>
    <w:rsid w:val="001B02EE"/>
    <w:rsid w:val="001B558C"/>
    <w:rsid w:val="001C771F"/>
    <w:rsid w:val="001D1E91"/>
    <w:rsid w:val="001D5D28"/>
    <w:rsid w:val="001E114E"/>
    <w:rsid w:val="001E2F8D"/>
    <w:rsid w:val="002160B6"/>
    <w:rsid w:val="00224E9D"/>
    <w:rsid w:val="002301E2"/>
    <w:rsid w:val="002378E0"/>
    <w:rsid w:val="002451F7"/>
    <w:rsid w:val="002473C4"/>
    <w:rsid w:val="00252689"/>
    <w:rsid w:val="00256680"/>
    <w:rsid w:val="0026618D"/>
    <w:rsid w:val="002714CF"/>
    <w:rsid w:val="00273579"/>
    <w:rsid w:val="00275C9A"/>
    <w:rsid w:val="002778E8"/>
    <w:rsid w:val="0028075D"/>
    <w:rsid w:val="002874D9"/>
    <w:rsid w:val="0029409E"/>
    <w:rsid w:val="002C3F53"/>
    <w:rsid w:val="002C7199"/>
    <w:rsid w:val="002C75DD"/>
    <w:rsid w:val="002D2139"/>
    <w:rsid w:val="002E5BAF"/>
    <w:rsid w:val="00301100"/>
    <w:rsid w:val="00315311"/>
    <w:rsid w:val="003310D8"/>
    <w:rsid w:val="0033172E"/>
    <w:rsid w:val="00332758"/>
    <w:rsid w:val="00335815"/>
    <w:rsid w:val="00340526"/>
    <w:rsid w:val="003457E6"/>
    <w:rsid w:val="00350BAF"/>
    <w:rsid w:val="00353920"/>
    <w:rsid w:val="00354870"/>
    <w:rsid w:val="00356CF8"/>
    <w:rsid w:val="00356ED5"/>
    <w:rsid w:val="003613C5"/>
    <w:rsid w:val="003644ED"/>
    <w:rsid w:val="003675FD"/>
    <w:rsid w:val="00375FE7"/>
    <w:rsid w:val="003925F4"/>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2560"/>
    <w:rsid w:val="003E287F"/>
    <w:rsid w:val="003E4901"/>
    <w:rsid w:val="003F5D5B"/>
    <w:rsid w:val="00400F23"/>
    <w:rsid w:val="00410151"/>
    <w:rsid w:val="00411E05"/>
    <w:rsid w:val="00411F65"/>
    <w:rsid w:val="004222E1"/>
    <w:rsid w:val="00426E93"/>
    <w:rsid w:val="0043064F"/>
    <w:rsid w:val="004345A3"/>
    <w:rsid w:val="00441DFE"/>
    <w:rsid w:val="004420F8"/>
    <w:rsid w:val="00443213"/>
    <w:rsid w:val="00443287"/>
    <w:rsid w:val="00445832"/>
    <w:rsid w:val="004462B3"/>
    <w:rsid w:val="004640D5"/>
    <w:rsid w:val="00465646"/>
    <w:rsid w:val="004712BB"/>
    <w:rsid w:val="00474F50"/>
    <w:rsid w:val="00482B7F"/>
    <w:rsid w:val="004906F6"/>
    <w:rsid w:val="00492109"/>
    <w:rsid w:val="0049384B"/>
    <w:rsid w:val="004941DD"/>
    <w:rsid w:val="00497950"/>
    <w:rsid w:val="004A3F31"/>
    <w:rsid w:val="004A6F34"/>
    <w:rsid w:val="004B5B87"/>
    <w:rsid w:val="004B7607"/>
    <w:rsid w:val="004D05CA"/>
    <w:rsid w:val="004D3241"/>
    <w:rsid w:val="004D41DD"/>
    <w:rsid w:val="004D7D5F"/>
    <w:rsid w:val="004E3A8D"/>
    <w:rsid w:val="00500302"/>
    <w:rsid w:val="005017AF"/>
    <w:rsid w:val="005050EC"/>
    <w:rsid w:val="00506A9A"/>
    <w:rsid w:val="00517240"/>
    <w:rsid w:val="005305E9"/>
    <w:rsid w:val="005438C8"/>
    <w:rsid w:val="0055169A"/>
    <w:rsid w:val="005572CB"/>
    <w:rsid w:val="0056460E"/>
    <w:rsid w:val="00573D83"/>
    <w:rsid w:val="00587EA4"/>
    <w:rsid w:val="0059059D"/>
    <w:rsid w:val="005937AA"/>
    <w:rsid w:val="005A6B1F"/>
    <w:rsid w:val="005B70AA"/>
    <w:rsid w:val="005C2F5A"/>
    <w:rsid w:val="005D3428"/>
    <w:rsid w:val="005D4848"/>
    <w:rsid w:val="005D52ED"/>
    <w:rsid w:val="005D75AD"/>
    <w:rsid w:val="005E18C9"/>
    <w:rsid w:val="005F2EFD"/>
    <w:rsid w:val="005F3151"/>
    <w:rsid w:val="005F7FAB"/>
    <w:rsid w:val="00601679"/>
    <w:rsid w:val="00610870"/>
    <w:rsid w:val="0061202B"/>
    <w:rsid w:val="006362FE"/>
    <w:rsid w:val="00637C2C"/>
    <w:rsid w:val="00650317"/>
    <w:rsid w:val="006577FA"/>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17554"/>
    <w:rsid w:val="00721407"/>
    <w:rsid w:val="00721E08"/>
    <w:rsid w:val="007304AC"/>
    <w:rsid w:val="0073585E"/>
    <w:rsid w:val="00736B3B"/>
    <w:rsid w:val="007450A3"/>
    <w:rsid w:val="00761949"/>
    <w:rsid w:val="00763CB8"/>
    <w:rsid w:val="007653BB"/>
    <w:rsid w:val="00765C25"/>
    <w:rsid w:val="00777115"/>
    <w:rsid w:val="00781949"/>
    <w:rsid w:val="007835F4"/>
    <w:rsid w:val="0079362D"/>
    <w:rsid w:val="007A225D"/>
    <w:rsid w:val="007A29B9"/>
    <w:rsid w:val="007C3D6B"/>
    <w:rsid w:val="007E4BB1"/>
    <w:rsid w:val="007E5649"/>
    <w:rsid w:val="007E5779"/>
    <w:rsid w:val="007F0DEA"/>
    <w:rsid w:val="007F1DDF"/>
    <w:rsid w:val="007F2C3B"/>
    <w:rsid w:val="007F3BE2"/>
    <w:rsid w:val="007F66B3"/>
    <w:rsid w:val="007F74EC"/>
    <w:rsid w:val="007F7E18"/>
    <w:rsid w:val="00800342"/>
    <w:rsid w:val="0080374C"/>
    <w:rsid w:val="008143FA"/>
    <w:rsid w:val="00815F1C"/>
    <w:rsid w:val="00827744"/>
    <w:rsid w:val="00832B6A"/>
    <w:rsid w:val="008357DD"/>
    <w:rsid w:val="00841346"/>
    <w:rsid w:val="00850BF7"/>
    <w:rsid w:val="00852AFF"/>
    <w:rsid w:val="008671A7"/>
    <w:rsid w:val="00873822"/>
    <w:rsid w:val="008764E1"/>
    <w:rsid w:val="0088549F"/>
    <w:rsid w:val="00891123"/>
    <w:rsid w:val="00896FDE"/>
    <w:rsid w:val="00897B4B"/>
    <w:rsid w:val="008A1537"/>
    <w:rsid w:val="008A3A82"/>
    <w:rsid w:val="008A508D"/>
    <w:rsid w:val="008A653E"/>
    <w:rsid w:val="008B265F"/>
    <w:rsid w:val="008B5AC0"/>
    <w:rsid w:val="008B7903"/>
    <w:rsid w:val="008C6289"/>
    <w:rsid w:val="008D3015"/>
    <w:rsid w:val="008E3641"/>
    <w:rsid w:val="008E4B50"/>
    <w:rsid w:val="008F54E3"/>
    <w:rsid w:val="00906098"/>
    <w:rsid w:val="0090660B"/>
    <w:rsid w:val="00907E5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795E"/>
    <w:rsid w:val="009A4C17"/>
    <w:rsid w:val="009A534B"/>
    <w:rsid w:val="009B0DDD"/>
    <w:rsid w:val="009B1D6D"/>
    <w:rsid w:val="009C1AAF"/>
    <w:rsid w:val="009C232E"/>
    <w:rsid w:val="009C3474"/>
    <w:rsid w:val="009C67E3"/>
    <w:rsid w:val="009D0569"/>
    <w:rsid w:val="009D1132"/>
    <w:rsid w:val="009D27E6"/>
    <w:rsid w:val="009E304E"/>
    <w:rsid w:val="009E38E6"/>
    <w:rsid w:val="009E5980"/>
    <w:rsid w:val="009F0192"/>
    <w:rsid w:val="009F7939"/>
    <w:rsid w:val="00A00D33"/>
    <w:rsid w:val="00A03EF8"/>
    <w:rsid w:val="00A1030C"/>
    <w:rsid w:val="00A1283E"/>
    <w:rsid w:val="00A2364C"/>
    <w:rsid w:val="00A24CFA"/>
    <w:rsid w:val="00A30E37"/>
    <w:rsid w:val="00A5348F"/>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6AD8"/>
    <w:rsid w:val="00AD711F"/>
    <w:rsid w:val="00AF0B28"/>
    <w:rsid w:val="00B02C09"/>
    <w:rsid w:val="00B044BF"/>
    <w:rsid w:val="00B07F32"/>
    <w:rsid w:val="00B175D5"/>
    <w:rsid w:val="00B236CB"/>
    <w:rsid w:val="00B26EDD"/>
    <w:rsid w:val="00B306B8"/>
    <w:rsid w:val="00B322B1"/>
    <w:rsid w:val="00B331B5"/>
    <w:rsid w:val="00B350DB"/>
    <w:rsid w:val="00B359C7"/>
    <w:rsid w:val="00B45240"/>
    <w:rsid w:val="00B554F4"/>
    <w:rsid w:val="00B563BA"/>
    <w:rsid w:val="00B65BD7"/>
    <w:rsid w:val="00B65C3C"/>
    <w:rsid w:val="00B804E3"/>
    <w:rsid w:val="00B83443"/>
    <w:rsid w:val="00B83ACC"/>
    <w:rsid w:val="00B876BC"/>
    <w:rsid w:val="00BB0D9C"/>
    <w:rsid w:val="00BB2F2D"/>
    <w:rsid w:val="00BB7B73"/>
    <w:rsid w:val="00BC2AA8"/>
    <w:rsid w:val="00BC6433"/>
    <w:rsid w:val="00BD4801"/>
    <w:rsid w:val="00BD5325"/>
    <w:rsid w:val="00BD6772"/>
    <w:rsid w:val="00BD72EB"/>
    <w:rsid w:val="00BF492D"/>
    <w:rsid w:val="00C007CA"/>
    <w:rsid w:val="00C0350A"/>
    <w:rsid w:val="00C03B67"/>
    <w:rsid w:val="00C15B4A"/>
    <w:rsid w:val="00C164F7"/>
    <w:rsid w:val="00C264E9"/>
    <w:rsid w:val="00C373E3"/>
    <w:rsid w:val="00C54637"/>
    <w:rsid w:val="00C556CD"/>
    <w:rsid w:val="00C55F2E"/>
    <w:rsid w:val="00C649E3"/>
    <w:rsid w:val="00C65B7A"/>
    <w:rsid w:val="00C66CE3"/>
    <w:rsid w:val="00C722CF"/>
    <w:rsid w:val="00C82DB4"/>
    <w:rsid w:val="00C9340A"/>
    <w:rsid w:val="00C94530"/>
    <w:rsid w:val="00C96092"/>
    <w:rsid w:val="00C97665"/>
    <w:rsid w:val="00CA29E2"/>
    <w:rsid w:val="00CA39E0"/>
    <w:rsid w:val="00CA582B"/>
    <w:rsid w:val="00CA5D8F"/>
    <w:rsid w:val="00CB2FB6"/>
    <w:rsid w:val="00CB777B"/>
    <w:rsid w:val="00CC0030"/>
    <w:rsid w:val="00CC3F4E"/>
    <w:rsid w:val="00CD34F7"/>
    <w:rsid w:val="00CD3D4B"/>
    <w:rsid w:val="00CD517E"/>
    <w:rsid w:val="00CE010D"/>
    <w:rsid w:val="00CE259B"/>
    <w:rsid w:val="00CE3A99"/>
    <w:rsid w:val="00CE7787"/>
    <w:rsid w:val="00CF34D0"/>
    <w:rsid w:val="00CF3681"/>
    <w:rsid w:val="00CF47FF"/>
    <w:rsid w:val="00D023C6"/>
    <w:rsid w:val="00D02782"/>
    <w:rsid w:val="00D224F6"/>
    <w:rsid w:val="00D23E46"/>
    <w:rsid w:val="00D34532"/>
    <w:rsid w:val="00D41A9A"/>
    <w:rsid w:val="00D44E2A"/>
    <w:rsid w:val="00D63A3B"/>
    <w:rsid w:val="00D66479"/>
    <w:rsid w:val="00D71314"/>
    <w:rsid w:val="00D74C34"/>
    <w:rsid w:val="00D75BA5"/>
    <w:rsid w:val="00D8668B"/>
    <w:rsid w:val="00DA41A1"/>
    <w:rsid w:val="00DA6ED1"/>
    <w:rsid w:val="00DA791A"/>
    <w:rsid w:val="00DB2CDF"/>
    <w:rsid w:val="00DD6331"/>
    <w:rsid w:val="00DD7BB9"/>
    <w:rsid w:val="00DE3C36"/>
    <w:rsid w:val="00DF6D0D"/>
    <w:rsid w:val="00E01EBD"/>
    <w:rsid w:val="00E040DD"/>
    <w:rsid w:val="00E0533C"/>
    <w:rsid w:val="00E204D0"/>
    <w:rsid w:val="00E3059B"/>
    <w:rsid w:val="00E378C0"/>
    <w:rsid w:val="00E415FF"/>
    <w:rsid w:val="00E611F5"/>
    <w:rsid w:val="00E7264E"/>
    <w:rsid w:val="00E80DA0"/>
    <w:rsid w:val="00E8361D"/>
    <w:rsid w:val="00E84889"/>
    <w:rsid w:val="00E87397"/>
    <w:rsid w:val="00E87D64"/>
    <w:rsid w:val="00E92F58"/>
    <w:rsid w:val="00E954AB"/>
    <w:rsid w:val="00EA0BB3"/>
    <w:rsid w:val="00EA2378"/>
    <w:rsid w:val="00EB36C2"/>
    <w:rsid w:val="00EC20A0"/>
    <w:rsid w:val="00EC2A00"/>
    <w:rsid w:val="00ED0F57"/>
    <w:rsid w:val="00ED2B0D"/>
    <w:rsid w:val="00ED6DAC"/>
    <w:rsid w:val="00EE12C8"/>
    <w:rsid w:val="00EE6575"/>
    <w:rsid w:val="00EF016F"/>
    <w:rsid w:val="00EF5DAF"/>
    <w:rsid w:val="00F1317A"/>
    <w:rsid w:val="00F258F9"/>
    <w:rsid w:val="00F30200"/>
    <w:rsid w:val="00F32770"/>
    <w:rsid w:val="00F34378"/>
    <w:rsid w:val="00F345C4"/>
    <w:rsid w:val="00F37180"/>
    <w:rsid w:val="00F45555"/>
    <w:rsid w:val="00F61CD1"/>
    <w:rsid w:val="00F63A6A"/>
    <w:rsid w:val="00F67A9B"/>
    <w:rsid w:val="00F70F65"/>
    <w:rsid w:val="00F743D4"/>
    <w:rsid w:val="00F76BC4"/>
    <w:rsid w:val="00F87EB4"/>
    <w:rsid w:val="00F94D8B"/>
    <w:rsid w:val="00F9698A"/>
    <w:rsid w:val="00FA0192"/>
    <w:rsid w:val="00FA48A0"/>
    <w:rsid w:val="00FA59DD"/>
    <w:rsid w:val="00FB0A85"/>
    <w:rsid w:val="00FB7744"/>
    <w:rsid w:val="00FC1B9E"/>
    <w:rsid w:val="00FC27DD"/>
    <w:rsid w:val="00FC6EB5"/>
    <w:rsid w:val="00FD17D8"/>
    <w:rsid w:val="00FD1A8A"/>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2</cp:revision>
  <cp:lastPrinted>2021-07-26T18:10:00Z</cp:lastPrinted>
  <dcterms:created xsi:type="dcterms:W3CDTF">2022-09-13T18:53:00Z</dcterms:created>
  <dcterms:modified xsi:type="dcterms:W3CDTF">2022-09-13T18:53:00Z</dcterms:modified>
</cp:coreProperties>
</file>