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2DD41DF7" w:rsidR="00B51550" w:rsidRPr="008619A9" w:rsidRDefault="00E9396E" w:rsidP="00ED1223">
      <w:pPr>
        <w:spacing w:after="0" w:line="240" w:lineRule="auto"/>
        <w:jc w:val="center"/>
        <w:rPr>
          <w:b/>
          <w:color w:val="0070C0"/>
          <w:sz w:val="20"/>
          <w:szCs w:val="20"/>
        </w:rPr>
      </w:pPr>
      <w:r>
        <w:rPr>
          <w:b/>
          <w:color w:val="0070C0"/>
          <w:sz w:val="20"/>
          <w:szCs w:val="20"/>
        </w:rPr>
        <w:t>IN-PERSON/</w:t>
      </w:r>
      <w:r w:rsidR="006967D7" w:rsidRPr="008619A9">
        <w:rPr>
          <w:b/>
          <w:color w:val="0070C0"/>
          <w:sz w:val="20"/>
          <w:szCs w:val="20"/>
        </w:rPr>
        <w:t>CALL-IN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137DB01B" w14:textId="77777777" w:rsidR="00B35FF2" w:rsidRPr="008619A9" w:rsidRDefault="00B35FF2" w:rsidP="00B35FF2">
      <w:pPr>
        <w:spacing w:after="0" w:line="240" w:lineRule="auto"/>
        <w:jc w:val="center"/>
        <w:rPr>
          <w:b/>
          <w:sz w:val="18"/>
          <w:szCs w:val="18"/>
        </w:rPr>
      </w:pPr>
      <w:r w:rsidRPr="008619A9">
        <w:rPr>
          <w:b/>
          <w:sz w:val="18"/>
          <w:szCs w:val="18"/>
        </w:rPr>
        <w:t>MALPH Office 426 S. Walnut St., Lansing, MI  48933</w:t>
      </w:r>
    </w:p>
    <w:p w14:paraId="57D9AEAF" w14:textId="59DB5E62"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E9396E">
        <w:rPr>
          <w:b/>
          <w:sz w:val="24"/>
          <w:szCs w:val="24"/>
        </w:rPr>
        <w:t>September 16, 2019 11:00 a.m. to 2:00 p.m.</w:t>
      </w:r>
    </w:p>
    <w:p w14:paraId="486BC311" w14:textId="50E87AB3" w:rsidR="00CD6B77" w:rsidRPr="004451AE" w:rsidRDefault="00740033" w:rsidP="004451AE">
      <w:pPr>
        <w:spacing w:after="0" w:line="240" w:lineRule="auto"/>
        <w:jc w:val="center"/>
        <w:rPr>
          <w:b/>
          <w:color w:val="0070C0"/>
          <w:sz w:val="20"/>
          <w:szCs w:val="20"/>
        </w:rPr>
      </w:pPr>
      <w:r w:rsidRPr="008619A9">
        <w:rPr>
          <w:b/>
          <w:color w:val="0070C0"/>
          <w:sz w:val="20"/>
          <w:szCs w:val="20"/>
          <w:u w:val="single"/>
        </w:rPr>
        <w:t>CALL-IN</w:t>
      </w:r>
      <w:r w:rsidR="005E300B" w:rsidRPr="008619A9">
        <w:rPr>
          <w:b/>
          <w:color w:val="0070C0"/>
          <w:sz w:val="20"/>
          <w:szCs w:val="20"/>
          <w:u w:val="single"/>
        </w:rPr>
        <w:t>:</w:t>
      </w:r>
      <w:r w:rsidR="005E300B" w:rsidRPr="008619A9">
        <w:rPr>
          <w:b/>
          <w:color w:val="0070C0"/>
          <w:sz w:val="20"/>
          <w:szCs w:val="20"/>
        </w:rPr>
        <w:t xml:space="preserve">  </w:t>
      </w:r>
      <w:r w:rsidR="00AE2FB7" w:rsidRPr="008619A9">
        <w:rPr>
          <w:b/>
          <w:color w:val="0070C0"/>
          <w:sz w:val="20"/>
          <w:szCs w:val="20"/>
        </w:rPr>
        <w:t xml:space="preserve">    </w:t>
      </w:r>
      <w:r w:rsidR="00E645DD" w:rsidRPr="008619A9">
        <w:rPr>
          <w:b/>
          <w:color w:val="0070C0"/>
          <w:sz w:val="20"/>
          <w:szCs w:val="20"/>
        </w:rPr>
        <w:t>605-468-8057</w:t>
      </w:r>
      <w:r w:rsidR="00F97FD9" w:rsidRPr="008619A9">
        <w:rPr>
          <w:b/>
          <w:color w:val="0070C0"/>
          <w:sz w:val="20"/>
          <w:szCs w:val="20"/>
        </w:rPr>
        <w:t xml:space="preserve"> </w:t>
      </w:r>
      <w:r w:rsidR="00AE2FB7" w:rsidRPr="008619A9">
        <w:rPr>
          <w:b/>
          <w:color w:val="0070C0"/>
          <w:sz w:val="20"/>
          <w:szCs w:val="20"/>
        </w:rPr>
        <w:t xml:space="preserve">    </w:t>
      </w:r>
      <w:r w:rsidR="00100A50" w:rsidRPr="008619A9">
        <w:rPr>
          <w:b/>
          <w:color w:val="0070C0"/>
          <w:sz w:val="20"/>
          <w:szCs w:val="20"/>
          <w:u w:val="single"/>
        </w:rPr>
        <w:t>ACCESS CODE</w:t>
      </w:r>
      <w:r w:rsidR="005E300B" w:rsidRPr="008619A9">
        <w:rPr>
          <w:b/>
          <w:color w:val="0070C0"/>
          <w:sz w:val="20"/>
          <w:szCs w:val="20"/>
        </w:rPr>
        <w:t>: 132066</w:t>
      </w: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7140"/>
        <w:gridCol w:w="3150"/>
      </w:tblGrid>
      <w:tr w:rsidR="00FD2AE3" w:rsidRPr="00243DAF" w14:paraId="0D91E944" w14:textId="77777777" w:rsidTr="00237F6F">
        <w:trPr>
          <w:trHeight w:val="324"/>
        </w:trPr>
        <w:tc>
          <w:tcPr>
            <w:tcW w:w="708" w:type="dxa"/>
          </w:tcPr>
          <w:p w14:paraId="69272E67" w14:textId="3A18C618" w:rsidR="00FD2AE3" w:rsidRPr="00243DAF" w:rsidRDefault="00FD2AE3" w:rsidP="00FD2AE3">
            <w:pPr>
              <w:rPr>
                <w:sz w:val="20"/>
                <w:szCs w:val="20"/>
              </w:rPr>
            </w:pPr>
            <w:r w:rsidRPr="00243DAF">
              <w:rPr>
                <w:sz w:val="20"/>
                <w:szCs w:val="20"/>
              </w:rPr>
              <w:t>1</w:t>
            </w:r>
            <w:r w:rsidR="002725B4">
              <w:rPr>
                <w:sz w:val="20"/>
                <w:szCs w:val="20"/>
              </w:rPr>
              <w:t>1:00</w:t>
            </w:r>
          </w:p>
        </w:tc>
        <w:tc>
          <w:tcPr>
            <w:tcW w:w="7140"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14:paraId="38E5AE16" w14:textId="77777777" w:rsidR="00FD2AE3" w:rsidRPr="00243DAF" w:rsidRDefault="00FD2AE3" w:rsidP="00FD2AE3">
            <w:pPr>
              <w:pStyle w:val="ListParagraph"/>
              <w:numPr>
                <w:ilvl w:val="0"/>
                <w:numId w:val="1"/>
              </w:numPr>
              <w:rPr>
                <w:sz w:val="20"/>
                <w:szCs w:val="20"/>
              </w:rPr>
            </w:pPr>
            <w:r w:rsidRPr="00243DAF">
              <w:rPr>
                <w:sz w:val="20"/>
                <w:szCs w:val="20"/>
              </w:rPr>
              <w:t>Minutes – approval of</w:t>
            </w:r>
          </w:p>
          <w:p w14:paraId="5E544AD3" w14:textId="48FA5DAA" w:rsidR="00FD2AE3" w:rsidRPr="00243DAF" w:rsidRDefault="00FD2AE3" w:rsidP="00FD2AE3">
            <w:pPr>
              <w:pStyle w:val="ListParagraph"/>
              <w:numPr>
                <w:ilvl w:val="0"/>
                <w:numId w:val="1"/>
              </w:numPr>
              <w:rPr>
                <w:sz w:val="20"/>
                <w:szCs w:val="20"/>
              </w:rPr>
            </w:pPr>
            <w:r w:rsidRPr="00243DAF">
              <w:rPr>
                <w:sz w:val="20"/>
                <w:szCs w:val="20"/>
              </w:rPr>
              <w:t>Treasurer’s Report – approval of</w:t>
            </w:r>
            <w:r w:rsidR="00424FD2">
              <w:rPr>
                <w:sz w:val="20"/>
                <w:szCs w:val="20"/>
              </w:rPr>
              <w:t xml:space="preserve"> – </w:t>
            </w:r>
            <w:r w:rsidR="00E9396E">
              <w:rPr>
                <w:sz w:val="20"/>
                <w:szCs w:val="20"/>
              </w:rPr>
              <w:t>May to August</w:t>
            </w:r>
          </w:p>
        </w:tc>
        <w:tc>
          <w:tcPr>
            <w:tcW w:w="3150" w:type="dxa"/>
          </w:tcPr>
          <w:p w14:paraId="62C76069" w14:textId="77777777" w:rsidR="00FD2AE3" w:rsidRPr="00243DAF" w:rsidRDefault="000E2E65" w:rsidP="00FD2AE3">
            <w:pPr>
              <w:rPr>
                <w:sz w:val="20"/>
                <w:szCs w:val="20"/>
              </w:rPr>
            </w:pPr>
            <w:r>
              <w:rPr>
                <w:sz w:val="20"/>
                <w:szCs w:val="20"/>
              </w:rPr>
              <w:t>Wood</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64E057B7" w14:textId="2EFF2F20" w:rsidR="00FD2AE3" w:rsidRPr="00243DAF" w:rsidRDefault="00FD2AE3" w:rsidP="00FD2AE3">
            <w:pPr>
              <w:rPr>
                <w:sz w:val="20"/>
                <w:szCs w:val="20"/>
              </w:rPr>
            </w:pPr>
            <w:r w:rsidRPr="00243DAF">
              <w:rPr>
                <w:sz w:val="20"/>
                <w:szCs w:val="20"/>
              </w:rPr>
              <w:t>Keast</w:t>
            </w:r>
            <w:r w:rsidR="00E9396E">
              <w:rPr>
                <w:sz w:val="20"/>
                <w:szCs w:val="20"/>
              </w:rPr>
              <w:t>/Wood</w:t>
            </w:r>
          </w:p>
        </w:tc>
      </w:tr>
      <w:tr w:rsidR="00FD2AE3" w:rsidRPr="00243DAF" w14:paraId="43A4B000" w14:textId="77777777" w:rsidTr="00135F27">
        <w:trPr>
          <w:trHeight w:val="1547"/>
        </w:trPr>
        <w:tc>
          <w:tcPr>
            <w:tcW w:w="708" w:type="dxa"/>
          </w:tcPr>
          <w:p w14:paraId="100DD8AC" w14:textId="77777777" w:rsidR="00FD2AE3" w:rsidRPr="00243DAF" w:rsidRDefault="00FD2AE3" w:rsidP="00FD2AE3">
            <w:pPr>
              <w:rPr>
                <w:sz w:val="20"/>
                <w:szCs w:val="20"/>
              </w:rPr>
            </w:pP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7140" w:type="dxa"/>
          </w:tcPr>
          <w:p w14:paraId="4EA9810A" w14:textId="6387DB10" w:rsidR="00237F6F" w:rsidRPr="00424FD2" w:rsidRDefault="002725B4" w:rsidP="00424FD2">
            <w:pPr>
              <w:pStyle w:val="ListParagraph"/>
              <w:numPr>
                <w:ilvl w:val="0"/>
                <w:numId w:val="1"/>
              </w:numPr>
              <w:rPr>
                <w:sz w:val="20"/>
                <w:szCs w:val="20"/>
              </w:rPr>
            </w:pPr>
            <w:r>
              <w:rPr>
                <w:sz w:val="20"/>
                <w:szCs w:val="20"/>
              </w:rPr>
              <w:t>Sharing Portion:</w:t>
            </w:r>
          </w:p>
          <w:p w14:paraId="57C84B60" w14:textId="595280C1" w:rsidR="00FD2AE3" w:rsidRPr="00243DAF" w:rsidRDefault="002725B4" w:rsidP="00FD2AE3">
            <w:pPr>
              <w:pStyle w:val="ListParagraph"/>
              <w:numPr>
                <w:ilvl w:val="1"/>
                <w:numId w:val="1"/>
              </w:numPr>
              <w:shd w:val="clear" w:color="auto" w:fill="FFFFFF"/>
              <w:rPr>
                <w:sz w:val="20"/>
                <w:szCs w:val="20"/>
              </w:rPr>
            </w:pPr>
            <w:r>
              <w:rPr>
                <w:sz w:val="20"/>
                <w:szCs w:val="20"/>
              </w:rPr>
              <w:t>Round Table – What’s Happening in Your Health Education Department.  Please be prepared to share with the group.</w:t>
            </w:r>
          </w:p>
          <w:p w14:paraId="3A008D8C" w14:textId="08FD0BE6" w:rsidR="00FD2AE3" w:rsidRPr="002725B4" w:rsidRDefault="002725B4" w:rsidP="00FD2AE3">
            <w:pPr>
              <w:pStyle w:val="ListParagraph"/>
              <w:numPr>
                <w:ilvl w:val="1"/>
                <w:numId w:val="1"/>
              </w:numPr>
              <w:shd w:val="clear" w:color="auto" w:fill="FFFFFF"/>
              <w:rPr>
                <w:iCs/>
                <w:sz w:val="20"/>
                <w:szCs w:val="20"/>
              </w:rPr>
            </w:pPr>
            <w:r w:rsidRPr="002725B4">
              <w:rPr>
                <w:iCs/>
                <w:sz w:val="20"/>
                <w:szCs w:val="20"/>
              </w:rPr>
              <w:t>Michigan Public Health Endorsement Task Force Update – Module Review</w:t>
            </w:r>
          </w:p>
          <w:p w14:paraId="218B3C8A" w14:textId="0BB6540A" w:rsidR="00FD2AE3" w:rsidRPr="00243DAF" w:rsidRDefault="00FD2AE3" w:rsidP="002725B4">
            <w:pPr>
              <w:pStyle w:val="ListParagraph"/>
              <w:ind w:left="1440"/>
              <w:rPr>
                <w:sz w:val="20"/>
                <w:szCs w:val="20"/>
              </w:rPr>
            </w:pPr>
          </w:p>
        </w:tc>
        <w:tc>
          <w:tcPr>
            <w:tcW w:w="3150" w:type="dxa"/>
          </w:tcPr>
          <w:p w14:paraId="759E2E6E" w14:textId="73042565" w:rsidR="00FD2AE3" w:rsidRDefault="00B14E0F" w:rsidP="00FD2AE3">
            <w:pPr>
              <w:rPr>
                <w:sz w:val="20"/>
                <w:szCs w:val="20"/>
              </w:rPr>
            </w:pPr>
            <w:r>
              <w:rPr>
                <w:sz w:val="20"/>
                <w:szCs w:val="20"/>
              </w:rPr>
              <w:t>Wood/</w:t>
            </w:r>
            <w:r w:rsidR="009940B9">
              <w:rPr>
                <w:sz w:val="20"/>
                <w:szCs w:val="20"/>
              </w:rPr>
              <w:t>All</w:t>
            </w:r>
          </w:p>
          <w:p w14:paraId="011B7986" w14:textId="77777777" w:rsidR="00135F27" w:rsidRPr="00243DAF" w:rsidRDefault="00135F27" w:rsidP="00FD2AE3">
            <w:pPr>
              <w:rPr>
                <w:sz w:val="20"/>
                <w:szCs w:val="20"/>
              </w:rPr>
            </w:pPr>
          </w:p>
          <w:p w14:paraId="2A49AAB0" w14:textId="77777777" w:rsidR="00FD2AE3" w:rsidRDefault="00FD2AE3" w:rsidP="00FD2AE3">
            <w:pPr>
              <w:rPr>
                <w:sz w:val="20"/>
                <w:szCs w:val="20"/>
              </w:rPr>
            </w:pPr>
          </w:p>
          <w:p w14:paraId="34B21010" w14:textId="77777777" w:rsidR="002725B4" w:rsidRDefault="002725B4" w:rsidP="002725B4">
            <w:pPr>
              <w:rPr>
                <w:sz w:val="20"/>
                <w:szCs w:val="20"/>
              </w:rPr>
            </w:pPr>
          </w:p>
          <w:p w14:paraId="234FB377" w14:textId="7B263C25" w:rsidR="002725B4" w:rsidRPr="002725B4" w:rsidRDefault="002725B4" w:rsidP="002725B4">
            <w:pPr>
              <w:rPr>
                <w:sz w:val="20"/>
                <w:szCs w:val="20"/>
              </w:rPr>
            </w:pPr>
            <w:r>
              <w:rPr>
                <w:sz w:val="20"/>
                <w:szCs w:val="20"/>
              </w:rPr>
              <w:t xml:space="preserve">Weisbrod </w:t>
            </w:r>
          </w:p>
        </w:tc>
      </w:tr>
      <w:tr w:rsidR="00FD2AE3" w:rsidRPr="00243DAF" w14:paraId="7375823A" w14:textId="77777777" w:rsidTr="00237F6F">
        <w:trPr>
          <w:trHeight w:val="302"/>
        </w:trPr>
        <w:tc>
          <w:tcPr>
            <w:tcW w:w="708" w:type="dxa"/>
          </w:tcPr>
          <w:p w14:paraId="07F7121A" w14:textId="77777777" w:rsidR="00907A77" w:rsidRDefault="00907A77" w:rsidP="00FD2AE3">
            <w:pPr>
              <w:rPr>
                <w:sz w:val="20"/>
                <w:szCs w:val="20"/>
              </w:rPr>
            </w:pPr>
          </w:p>
          <w:p w14:paraId="2000CCB0" w14:textId="1F6373AA" w:rsidR="00907A77" w:rsidRPr="00243DAF" w:rsidRDefault="00907A77" w:rsidP="00FD2AE3">
            <w:pPr>
              <w:rPr>
                <w:sz w:val="20"/>
                <w:szCs w:val="20"/>
              </w:rPr>
            </w:pPr>
            <w:r>
              <w:rPr>
                <w:sz w:val="20"/>
                <w:szCs w:val="20"/>
              </w:rPr>
              <w:t xml:space="preserve"> </w:t>
            </w:r>
          </w:p>
        </w:tc>
        <w:tc>
          <w:tcPr>
            <w:tcW w:w="7140" w:type="dxa"/>
          </w:tcPr>
          <w:p w14:paraId="05CCD79F" w14:textId="42A8AF4B" w:rsidR="004451AE" w:rsidRDefault="002725B4" w:rsidP="004451AE">
            <w:pPr>
              <w:pStyle w:val="ListParagraph"/>
              <w:numPr>
                <w:ilvl w:val="0"/>
                <w:numId w:val="1"/>
              </w:numPr>
              <w:rPr>
                <w:sz w:val="20"/>
                <w:szCs w:val="20"/>
              </w:rPr>
            </w:pPr>
            <w:r>
              <w:rPr>
                <w:sz w:val="20"/>
                <w:szCs w:val="20"/>
              </w:rPr>
              <w:t xml:space="preserve">Business Portion: </w:t>
            </w:r>
          </w:p>
          <w:p w14:paraId="1747D510" w14:textId="663BC969" w:rsidR="004451AE" w:rsidRDefault="004451AE" w:rsidP="004451AE">
            <w:pPr>
              <w:pStyle w:val="ListParagraph"/>
              <w:rPr>
                <w:sz w:val="20"/>
                <w:szCs w:val="20"/>
              </w:rPr>
            </w:pPr>
            <w:r>
              <w:rPr>
                <w:sz w:val="20"/>
                <w:szCs w:val="20"/>
              </w:rPr>
              <w:t xml:space="preserve">       a.     </w:t>
            </w:r>
            <w:r w:rsidR="00E9396E">
              <w:rPr>
                <w:sz w:val="20"/>
                <w:szCs w:val="20"/>
              </w:rPr>
              <w:t>By Law Review</w:t>
            </w:r>
          </w:p>
          <w:p w14:paraId="6A2E2BBD" w14:textId="07BE6FD7" w:rsidR="004451AE" w:rsidRDefault="004451AE" w:rsidP="004451AE">
            <w:pPr>
              <w:pStyle w:val="ListParagraph"/>
              <w:rPr>
                <w:sz w:val="20"/>
                <w:szCs w:val="20"/>
              </w:rPr>
            </w:pPr>
            <w:r>
              <w:rPr>
                <w:sz w:val="20"/>
                <w:szCs w:val="20"/>
              </w:rPr>
              <w:t xml:space="preserve">       b.     </w:t>
            </w:r>
            <w:r w:rsidR="00E9396E">
              <w:rPr>
                <w:sz w:val="20"/>
                <w:szCs w:val="20"/>
              </w:rPr>
              <w:t>Nominations/Elections: Chair and Vice-Chair</w:t>
            </w:r>
          </w:p>
          <w:p w14:paraId="1CBB2991" w14:textId="724CD0D3" w:rsidR="004451AE" w:rsidRDefault="004451AE" w:rsidP="004451AE">
            <w:pPr>
              <w:pStyle w:val="ListParagraph"/>
              <w:rPr>
                <w:sz w:val="20"/>
                <w:szCs w:val="20"/>
              </w:rPr>
            </w:pPr>
            <w:r>
              <w:rPr>
                <w:sz w:val="20"/>
                <w:szCs w:val="20"/>
              </w:rPr>
              <w:t xml:space="preserve">       c.     </w:t>
            </w:r>
            <w:r w:rsidR="00E9396E">
              <w:rPr>
                <w:sz w:val="20"/>
                <w:szCs w:val="20"/>
              </w:rPr>
              <w:t>Member List Review</w:t>
            </w:r>
          </w:p>
          <w:p w14:paraId="36F91042" w14:textId="77777777" w:rsidR="00FD2AE3" w:rsidRDefault="004451AE" w:rsidP="004451AE">
            <w:pPr>
              <w:pStyle w:val="ListParagraph"/>
              <w:rPr>
                <w:sz w:val="20"/>
                <w:szCs w:val="20"/>
              </w:rPr>
            </w:pPr>
            <w:r>
              <w:rPr>
                <w:sz w:val="20"/>
                <w:szCs w:val="20"/>
              </w:rPr>
              <w:t xml:space="preserve">       d.    </w:t>
            </w:r>
            <w:r w:rsidR="00E9396E">
              <w:rPr>
                <w:sz w:val="20"/>
                <w:szCs w:val="20"/>
              </w:rPr>
              <w:t>Meeting Dates and Times</w:t>
            </w:r>
          </w:p>
          <w:p w14:paraId="016A0C82" w14:textId="141CFBEB" w:rsidR="00E9396E" w:rsidRPr="004451AE" w:rsidRDefault="00E9396E" w:rsidP="004451AE">
            <w:pPr>
              <w:pStyle w:val="ListParagraph"/>
              <w:rPr>
                <w:sz w:val="20"/>
                <w:szCs w:val="20"/>
              </w:rPr>
            </w:pPr>
          </w:p>
        </w:tc>
        <w:tc>
          <w:tcPr>
            <w:tcW w:w="3150" w:type="dxa"/>
          </w:tcPr>
          <w:p w14:paraId="5C6E903F" w14:textId="390AD9FF" w:rsidR="00FD2AE3" w:rsidRPr="00243DAF" w:rsidRDefault="00E9396E" w:rsidP="00FD2AE3">
            <w:pPr>
              <w:rPr>
                <w:sz w:val="20"/>
                <w:szCs w:val="20"/>
              </w:rPr>
            </w:pPr>
            <w:r>
              <w:rPr>
                <w:sz w:val="20"/>
                <w:szCs w:val="20"/>
              </w:rPr>
              <w:t>Wood/</w:t>
            </w:r>
            <w:r w:rsidR="004451AE">
              <w:rPr>
                <w:sz w:val="20"/>
                <w:szCs w:val="20"/>
              </w:rPr>
              <w:t>All</w:t>
            </w:r>
          </w:p>
          <w:p w14:paraId="38D58C56" w14:textId="47D7DD1F" w:rsidR="00FD2AE3" w:rsidRPr="00243DAF" w:rsidRDefault="00FD2AE3" w:rsidP="00FD2AE3">
            <w:pPr>
              <w:rPr>
                <w:sz w:val="20"/>
                <w:szCs w:val="20"/>
              </w:rPr>
            </w:pPr>
          </w:p>
        </w:tc>
      </w:tr>
      <w:tr w:rsidR="00FD2AE3" w:rsidRPr="00243DAF" w14:paraId="61B66E0F" w14:textId="77777777" w:rsidTr="00237F6F">
        <w:trPr>
          <w:trHeight w:val="302"/>
        </w:trPr>
        <w:tc>
          <w:tcPr>
            <w:tcW w:w="708" w:type="dxa"/>
          </w:tcPr>
          <w:p w14:paraId="7E11D3BE" w14:textId="6374595D" w:rsidR="00FD2AE3" w:rsidRPr="00243DAF" w:rsidRDefault="00FD2AE3" w:rsidP="00FD2AE3">
            <w:pPr>
              <w:rPr>
                <w:sz w:val="20"/>
                <w:szCs w:val="20"/>
              </w:rPr>
            </w:pPr>
          </w:p>
        </w:tc>
        <w:tc>
          <w:tcPr>
            <w:tcW w:w="7140" w:type="dxa"/>
          </w:tcPr>
          <w:p w14:paraId="666D77A1" w14:textId="21AA5FE2" w:rsidR="00135F27" w:rsidRPr="00243DAF" w:rsidRDefault="00135F27" w:rsidP="00135F27">
            <w:pPr>
              <w:pStyle w:val="ListParagraph"/>
              <w:numPr>
                <w:ilvl w:val="0"/>
                <w:numId w:val="1"/>
              </w:numPr>
              <w:rPr>
                <w:sz w:val="20"/>
                <w:szCs w:val="20"/>
              </w:rPr>
            </w:pPr>
            <w:r w:rsidRPr="00243DAF">
              <w:rPr>
                <w:sz w:val="20"/>
                <w:szCs w:val="20"/>
              </w:rPr>
              <w:t>Update</w:t>
            </w:r>
            <w:r w:rsidR="00E9396E">
              <w:rPr>
                <w:sz w:val="20"/>
                <w:szCs w:val="20"/>
              </w:rPr>
              <w:t xml:space="preserve">s from Partners </w:t>
            </w:r>
            <w:r w:rsidRPr="00243DAF">
              <w:rPr>
                <w:sz w:val="20"/>
                <w:szCs w:val="20"/>
              </w:rPr>
              <w:t xml:space="preserve">– </w:t>
            </w:r>
          </w:p>
          <w:p w14:paraId="592988AC" w14:textId="7E63ED73" w:rsidR="00A77815" w:rsidRDefault="00135F27" w:rsidP="00A77815">
            <w:pPr>
              <w:pStyle w:val="ListParagraph"/>
              <w:numPr>
                <w:ilvl w:val="1"/>
                <w:numId w:val="22"/>
              </w:numPr>
              <w:rPr>
                <w:sz w:val="20"/>
                <w:szCs w:val="20"/>
              </w:rPr>
            </w:pPr>
            <w:r w:rsidRPr="00243DAF">
              <w:rPr>
                <w:sz w:val="20"/>
                <w:szCs w:val="20"/>
              </w:rPr>
              <w:t xml:space="preserve">MALPH: </w:t>
            </w:r>
          </w:p>
          <w:p w14:paraId="0CF516CA" w14:textId="296D039B" w:rsidR="00FD2AE3" w:rsidRPr="00243DAF" w:rsidRDefault="00135F27" w:rsidP="00A77815">
            <w:pPr>
              <w:pStyle w:val="ListParagraph"/>
              <w:numPr>
                <w:ilvl w:val="1"/>
                <w:numId w:val="22"/>
              </w:numPr>
              <w:rPr>
                <w:sz w:val="20"/>
                <w:szCs w:val="20"/>
              </w:rPr>
            </w:pPr>
            <w:r w:rsidRPr="00243DAF">
              <w:rPr>
                <w:sz w:val="20"/>
                <w:szCs w:val="20"/>
              </w:rPr>
              <w:t xml:space="preserve">Office of Local Health Services: </w:t>
            </w:r>
          </w:p>
        </w:tc>
        <w:tc>
          <w:tcPr>
            <w:tcW w:w="3150" w:type="dxa"/>
          </w:tcPr>
          <w:p w14:paraId="5D33C2EF" w14:textId="77777777" w:rsidR="00FD2AE3" w:rsidRDefault="00FD2AE3" w:rsidP="00FD2AE3">
            <w:pPr>
              <w:rPr>
                <w:sz w:val="20"/>
                <w:szCs w:val="20"/>
              </w:rPr>
            </w:pPr>
          </w:p>
          <w:p w14:paraId="2FC19FBA" w14:textId="563011F8" w:rsidR="00907A77" w:rsidRDefault="00907A77" w:rsidP="00FD2AE3">
            <w:pPr>
              <w:rPr>
                <w:sz w:val="20"/>
                <w:szCs w:val="20"/>
              </w:rPr>
            </w:pPr>
            <w:r>
              <w:rPr>
                <w:sz w:val="20"/>
                <w:szCs w:val="20"/>
              </w:rPr>
              <w:t>Swain</w:t>
            </w:r>
          </w:p>
          <w:p w14:paraId="3177F31D" w14:textId="7E4B042B" w:rsidR="00907A77" w:rsidRPr="00243DAF" w:rsidRDefault="00907A77" w:rsidP="00FD2AE3">
            <w:pPr>
              <w:rPr>
                <w:sz w:val="20"/>
                <w:szCs w:val="20"/>
              </w:rPr>
            </w:pPr>
            <w:r>
              <w:rPr>
                <w:sz w:val="20"/>
                <w:szCs w:val="20"/>
              </w:rPr>
              <w:t xml:space="preserve">De la </w:t>
            </w:r>
            <w:proofErr w:type="spellStart"/>
            <w:r>
              <w:rPr>
                <w:sz w:val="20"/>
                <w:szCs w:val="20"/>
              </w:rPr>
              <w:t>Rambleje</w:t>
            </w:r>
            <w:proofErr w:type="spellEnd"/>
          </w:p>
        </w:tc>
      </w:tr>
      <w:tr w:rsidR="00FD2AE3" w:rsidRPr="00243DAF" w14:paraId="6EE58B4C" w14:textId="77777777" w:rsidTr="00237F6F">
        <w:trPr>
          <w:trHeight w:val="310"/>
        </w:trPr>
        <w:tc>
          <w:tcPr>
            <w:tcW w:w="708" w:type="dxa"/>
          </w:tcPr>
          <w:p w14:paraId="2EA91D14" w14:textId="0195430B" w:rsidR="00FD2AE3" w:rsidRPr="00243DAF" w:rsidRDefault="00FD2AE3" w:rsidP="00FD2AE3">
            <w:pPr>
              <w:rPr>
                <w:sz w:val="20"/>
                <w:szCs w:val="20"/>
              </w:rPr>
            </w:pPr>
          </w:p>
        </w:tc>
        <w:tc>
          <w:tcPr>
            <w:tcW w:w="7140" w:type="dxa"/>
          </w:tcPr>
          <w:p w14:paraId="4C378974" w14:textId="220941FB" w:rsidR="00FD2AE3" w:rsidRDefault="00907A77" w:rsidP="00907A77">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r w:rsidR="00E9396E">
              <w:rPr>
                <w:sz w:val="20"/>
                <w:szCs w:val="20"/>
              </w:rPr>
              <w:t>If Necessary</w:t>
            </w:r>
          </w:p>
          <w:p w14:paraId="4443FD5B" w14:textId="5A994A7D" w:rsidR="00A77815" w:rsidRPr="004451AE" w:rsidRDefault="00A77815" w:rsidP="004451AE">
            <w:pPr>
              <w:pStyle w:val="ListParagraph"/>
              <w:rPr>
                <w:sz w:val="20"/>
                <w:szCs w:val="20"/>
              </w:rPr>
            </w:pPr>
          </w:p>
        </w:tc>
        <w:tc>
          <w:tcPr>
            <w:tcW w:w="3150" w:type="dxa"/>
          </w:tcPr>
          <w:p w14:paraId="7F5B5C01" w14:textId="49497FA7" w:rsidR="00FD2AE3" w:rsidRPr="00243DAF" w:rsidRDefault="00907A77" w:rsidP="00FD2AE3">
            <w:pPr>
              <w:rPr>
                <w:sz w:val="20"/>
                <w:szCs w:val="20"/>
              </w:rPr>
            </w:pPr>
            <w:r>
              <w:rPr>
                <w:sz w:val="20"/>
                <w:szCs w:val="20"/>
              </w:rPr>
              <w:t>All</w:t>
            </w:r>
          </w:p>
        </w:tc>
      </w:tr>
      <w:tr w:rsidR="00FD2AE3" w:rsidRPr="00243DAF" w14:paraId="2C499D74" w14:textId="77777777" w:rsidTr="00237F6F">
        <w:trPr>
          <w:trHeight w:val="72"/>
        </w:trPr>
        <w:tc>
          <w:tcPr>
            <w:tcW w:w="708" w:type="dxa"/>
          </w:tcPr>
          <w:p w14:paraId="771DC30A" w14:textId="491F3832" w:rsidR="00FD2AE3" w:rsidRPr="00243DAF" w:rsidRDefault="00E9396E" w:rsidP="00FD2AE3">
            <w:pPr>
              <w:rPr>
                <w:sz w:val="20"/>
                <w:szCs w:val="20"/>
              </w:rPr>
            </w:pPr>
            <w:r>
              <w:rPr>
                <w:sz w:val="20"/>
                <w:szCs w:val="20"/>
              </w:rPr>
              <w:t>2</w:t>
            </w:r>
            <w:r w:rsidR="00907A77">
              <w:rPr>
                <w:sz w:val="20"/>
                <w:szCs w:val="20"/>
              </w:rPr>
              <w:t>:00</w:t>
            </w:r>
            <w:r w:rsidR="00FD2AE3" w:rsidRPr="00243DAF">
              <w:rPr>
                <w:sz w:val="20"/>
                <w:szCs w:val="20"/>
              </w:rPr>
              <w:t xml:space="preserve"> </w:t>
            </w:r>
          </w:p>
        </w:tc>
        <w:tc>
          <w:tcPr>
            <w:tcW w:w="7140" w:type="dxa"/>
          </w:tcPr>
          <w:p w14:paraId="4BD04E25" w14:textId="77777777" w:rsidR="00FD2AE3" w:rsidRPr="00243DAF" w:rsidRDefault="00FD2AE3" w:rsidP="00135F27">
            <w:pPr>
              <w:pStyle w:val="ListParagraph"/>
              <w:numPr>
                <w:ilvl w:val="0"/>
                <w:numId w:val="1"/>
              </w:numPr>
              <w:rPr>
                <w:sz w:val="20"/>
                <w:szCs w:val="20"/>
              </w:rPr>
            </w:pPr>
            <w:r w:rsidRPr="00243DAF">
              <w:rPr>
                <w:sz w:val="20"/>
                <w:szCs w:val="20"/>
              </w:rPr>
              <w:t>Adjourn</w:t>
            </w:r>
          </w:p>
        </w:tc>
        <w:tc>
          <w:tcPr>
            <w:tcW w:w="3150" w:type="dxa"/>
          </w:tcPr>
          <w:p w14:paraId="1152B07E" w14:textId="77777777" w:rsidR="00FD2AE3" w:rsidRPr="00243DAF" w:rsidRDefault="000E2E65" w:rsidP="00FD2AE3">
            <w:pPr>
              <w:rPr>
                <w:sz w:val="20"/>
                <w:szCs w:val="20"/>
              </w:rPr>
            </w:pPr>
            <w:r>
              <w:rPr>
                <w:sz w:val="20"/>
                <w:szCs w:val="20"/>
              </w:rPr>
              <w:t>Wood</w:t>
            </w:r>
          </w:p>
        </w:tc>
      </w:tr>
      <w:tr w:rsidR="00FD2AE3" w:rsidRPr="00243DAF" w14:paraId="05CDBC0A" w14:textId="77777777" w:rsidTr="00237F6F">
        <w:trPr>
          <w:trHeight w:val="1954"/>
        </w:trPr>
        <w:tc>
          <w:tcPr>
            <w:tcW w:w="708" w:type="dxa"/>
          </w:tcPr>
          <w:p w14:paraId="1F2A3027" w14:textId="77777777" w:rsidR="00FD2AE3" w:rsidRPr="00243DAF" w:rsidRDefault="00FD2AE3" w:rsidP="00FD2AE3">
            <w:pPr>
              <w:rPr>
                <w:sz w:val="20"/>
                <w:szCs w:val="20"/>
              </w:rPr>
            </w:pPr>
          </w:p>
        </w:tc>
        <w:tc>
          <w:tcPr>
            <w:tcW w:w="714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7FCEDD70" w14:textId="30936A2E"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sidRPr="00883F03">
              <w:rPr>
                <w:sz w:val="20"/>
                <w:szCs w:val="20"/>
              </w:rPr>
              <w:t xml:space="preserve">Public Health Law Summit: </w:t>
            </w:r>
            <w:r>
              <w:rPr>
                <w:sz w:val="20"/>
                <w:szCs w:val="20"/>
              </w:rPr>
              <w:t>October 3 and 4 2019 in Plymouth – registration details coming.</w:t>
            </w:r>
          </w:p>
          <w:p w14:paraId="359BA201" w14:textId="4EA58C51"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Premier Conference – October 16 and 17, 2019 in Ypsilanti. “Transforming Public Health Through Investment and Innovation”</w:t>
            </w:r>
          </w:p>
          <w:p w14:paraId="20C00759" w14:textId="6B4BDA6E" w:rsidR="00907A77" w:rsidRPr="00907A77" w:rsidRDefault="00907A77" w:rsidP="00E9396E">
            <w:pPr>
              <w:pStyle w:val="ListParagraph"/>
              <w:autoSpaceDE w:val="0"/>
              <w:autoSpaceDN w:val="0"/>
              <w:adjustRightInd w:val="0"/>
              <w:spacing w:before="100" w:beforeAutospacing="1" w:after="100" w:afterAutospacing="1"/>
              <w:ind w:left="552"/>
              <w:rPr>
                <w:sz w:val="20"/>
                <w:szCs w:val="20"/>
              </w:rPr>
            </w:pPr>
          </w:p>
        </w:tc>
        <w:tc>
          <w:tcPr>
            <w:tcW w:w="3150" w:type="dxa"/>
          </w:tcPr>
          <w:p w14:paraId="01E69423" w14:textId="77777777" w:rsidR="00FD2AE3" w:rsidRPr="00243DAF" w:rsidRDefault="00FD2AE3" w:rsidP="00FD2AE3">
            <w:pPr>
              <w:rPr>
                <w:sz w:val="20"/>
                <w:szCs w:val="20"/>
              </w:rPr>
            </w:pPr>
          </w:p>
        </w:tc>
      </w:tr>
      <w:tr w:rsidR="00FD2AE3" w:rsidRPr="00243DAF" w14:paraId="0167E4F8" w14:textId="77777777" w:rsidTr="00237F6F">
        <w:trPr>
          <w:trHeight w:val="3444"/>
        </w:trPr>
        <w:tc>
          <w:tcPr>
            <w:tcW w:w="708" w:type="dxa"/>
          </w:tcPr>
          <w:p w14:paraId="40B37D63" w14:textId="77777777" w:rsidR="00FD2AE3" w:rsidRPr="00243DAF" w:rsidRDefault="00FD2AE3" w:rsidP="00FD2AE3">
            <w:pPr>
              <w:rPr>
                <w:sz w:val="20"/>
                <w:szCs w:val="20"/>
              </w:rPr>
            </w:pPr>
          </w:p>
        </w:tc>
        <w:tc>
          <w:tcPr>
            <w:tcW w:w="7140" w:type="dxa"/>
          </w:tcPr>
          <w:p w14:paraId="40DE20D0" w14:textId="77777777" w:rsidR="00DA3AF6" w:rsidRPr="00983BB7" w:rsidRDefault="00DA3AF6" w:rsidP="00DA3AF6">
            <w:pPr>
              <w:jc w:val="center"/>
              <w:rPr>
                <w:b/>
                <w:color w:val="0070C0"/>
                <w:sz w:val="16"/>
                <w:szCs w:val="16"/>
              </w:rPr>
            </w:pPr>
            <w:r w:rsidRPr="00983BB7">
              <w:rPr>
                <w:b/>
                <w:color w:val="0070C0"/>
                <w:sz w:val="16"/>
                <w:szCs w:val="16"/>
              </w:rPr>
              <w:t>HEALTH EDUCATION &amp; PROMOTION FORUM GOALS</w:t>
            </w:r>
          </w:p>
          <w:p w14:paraId="249D9EA9" w14:textId="77777777" w:rsidR="00DA3AF6" w:rsidRPr="00983BB7" w:rsidRDefault="00DA3AF6" w:rsidP="00DA3AF6">
            <w:pPr>
              <w:rPr>
                <w:b/>
                <w:sz w:val="16"/>
                <w:szCs w:val="16"/>
              </w:rPr>
            </w:pPr>
            <w:r w:rsidRPr="00983BB7">
              <w:rPr>
                <w:b/>
                <w:sz w:val="16"/>
                <w:szCs w:val="16"/>
              </w:rPr>
              <w:t>Goal I: Member Effectiveness</w:t>
            </w:r>
          </w:p>
          <w:p w14:paraId="4DDC7DBB" w14:textId="77777777" w:rsidR="00DA3AF6" w:rsidRPr="00983BB7" w:rsidRDefault="00DA3AF6" w:rsidP="00DA3AF6">
            <w:pPr>
              <w:rPr>
                <w:sz w:val="16"/>
                <w:szCs w:val="16"/>
              </w:rPr>
            </w:pPr>
            <w:r w:rsidRPr="00983BB7">
              <w:rPr>
                <w:sz w:val="16"/>
                <w:szCs w:val="16"/>
              </w:rPr>
              <w:t>Increase and sustain the involvement, commitment, and accountability of MALPH’s HEPF members by ensuring relevance of the association’s priorities and goals to the membership and assuring active participation in accomplishing them.</w:t>
            </w:r>
          </w:p>
          <w:p w14:paraId="1ED03B96" w14:textId="77777777" w:rsidR="00DA3AF6" w:rsidRPr="00983BB7" w:rsidRDefault="00DA3AF6" w:rsidP="00DA3AF6">
            <w:pPr>
              <w:rPr>
                <w:b/>
                <w:sz w:val="16"/>
                <w:szCs w:val="16"/>
              </w:rPr>
            </w:pPr>
          </w:p>
          <w:p w14:paraId="358ABC5D" w14:textId="77777777" w:rsidR="00DA3AF6" w:rsidRPr="00983BB7" w:rsidRDefault="00DA3AF6" w:rsidP="00DA3AF6">
            <w:pPr>
              <w:rPr>
                <w:b/>
                <w:sz w:val="16"/>
                <w:szCs w:val="16"/>
              </w:rPr>
            </w:pPr>
            <w:r w:rsidRPr="00983BB7">
              <w:rPr>
                <w:b/>
                <w:sz w:val="16"/>
                <w:szCs w:val="16"/>
              </w:rPr>
              <w:t>Goal II: Policy Development and Advocacy</w:t>
            </w:r>
          </w:p>
          <w:p w14:paraId="26691194" w14:textId="77777777" w:rsidR="00DA3AF6" w:rsidRPr="00983BB7" w:rsidRDefault="00DA3AF6" w:rsidP="00DA3AF6">
            <w:pPr>
              <w:rPr>
                <w:sz w:val="16"/>
                <w:szCs w:val="16"/>
              </w:rPr>
            </w:pPr>
            <w:r w:rsidRPr="00983BB7">
              <w:rPr>
                <w:sz w:val="16"/>
                <w:szCs w:val="16"/>
              </w:rPr>
              <w:t>Advocate for key public health legislative issues in coordination with MALPH’s legislative agenda</w:t>
            </w:r>
          </w:p>
          <w:p w14:paraId="27D433C8" w14:textId="77777777" w:rsidR="00DA3AF6" w:rsidRPr="00983BB7" w:rsidRDefault="00DA3AF6" w:rsidP="00DA3AF6">
            <w:pPr>
              <w:rPr>
                <w:sz w:val="16"/>
                <w:szCs w:val="16"/>
              </w:rPr>
            </w:pPr>
          </w:p>
          <w:p w14:paraId="12D35168" w14:textId="77777777" w:rsidR="00DA3AF6" w:rsidRPr="00983BB7" w:rsidRDefault="00DA3AF6" w:rsidP="00DA3AF6">
            <w:pPr>
              <w:rPr>
                <w:b/>
                <w:sz w:val="16"/>
                <w:szCs w:val="16"/>
              </w:rPr>
            </w:pPr>
            <w:r w:rsidRPr="00983BB7">
              <w:rPr>
                <w:b/>
                <w:sz w:val="16"/>
                <w:szCs w:val="16"/>
              </w:rPr>
              <w:t>Goal III: Inform and Educate</w:t>
            </w:r>
          </w:p>
          <w:p w14:paraId="4FE6BCC6" w14:textId="77777777" w:rsidR="00DA3AF6" w:rsidRPr="00983BB7" w:rsidRDefault="00DA3AF6" w:rsidP="00DA3AF6">
            <w:pPr>
              <w:rPr>
                <w:rFonts w:eastAsia="Times New Roman" w:cs="Times New Roman"/>
                <w:sz w:val="16"/>
                <w:szCs w:val="16"/>
              </w:rPr>
            </w:pPr>
            <w:r w:rsidRPr="00983BB7">
              <w:rPr>
                <w:rFonts w:eastAsia="Times New Roman" w:cs="Times New Roman"/>
                <w:sz w:val="16"/>
                <w:szCs w:val="16"/>
              </w:rPr>
              <w:t xml:space="preserve">Monitor and offer guidance to MALPH concerning technical issues and developments in areas pertaining to health education and promotion, as well as </w:t>
            </w:r>
            <w:r w:rsidRPr="00983BB7">
              <w:rPr>
                <w:sz w:val="16"/>
                <w:szCs w:val="16"/>
              </w:rPr>
              <w:t>develop and implement a communication strategy to raise the awareness of public health in Michigan</w:t>
            </w:r>
            <w:r w:rsidRPr="00983BB7">
              <w:rPr>
                <w:rFonts w:eastAsia="Times New Roman" w:cs="Times New Roman"/>
                <w:sz w:val="16"/>
                <w:szCs w:val="16"/>
              </w:rPr>
              <w:t>.</w:t>
            </w:r>
          </w:p>
          <w:p w14:paraId="61E4E865" w14:textId="77777777" w:rsidR="00DA3AF6" w:rsidRPr="00983BB7" w:rsidRDefault="00DA3AF6" w:rsidP="00DA3AF6">
            <w:pPr>
              <w:ind w:left="720"/>
              <w:jc w:val="both"/>
              <w:rPr>
                <w:rFonts w:eastAsia="Times New Roman" w:cs="Times New Roman"/>
                <w:sz w:val="16"/>
                <w:szCs w:val="16"/>
              </w:rPr>
            </w:pPr>
          </w:p>
          <w:p w14:paraId="25B45D2F" w14:textId="77777777" w:rsidR="00DA3AF6" w:rsidRPr="00983BB7" w:rsidRDefault="00DA3AF6" w:rsidP="00DA3AF6">
            <w:pPr>
              <w:rPr>
                <w:b/>
                <w:sz w:val="16"/>
                <w:szCs w:val="16"/>
              </w:rPr>
            </w:pPr>
            <w:r w:rsidRPr="00983BB7">
              <w:rPr>
                <w:b/>
                <w:sz w:val="16"/>
                <w:szCs w:val="16"/>
              </w:rPr>
              <w:t>Goal IV: Model Practices</w:t>
            </w:r>
          </w:p>
          <w:p w14:paraId="13679C88" w14:textId="77777777" w:rsidR="00FD2AE3" w:rsidRPr="001E74AB" w:rsidRDefault="00DA3AF6" w:rsidP="00FD2AE3">
            <w:pPr>
              <w:rPr>
                <w:sz w:val="18"/>
                <w:szCs w:val="18"/>
              </w:rPr>
            </w:pPr>
            <w:r w:rsidRPr="00DA3AF6">
              <w:rPr>
                <w:sz w:val="18"/>
                <w:szCs w:val="18"/>
              </w:rPr>
              <w:t>Promote evidence-based interventions to improve the health of Michigan.</w:t>
            </w:r>
          </w:p>
        </w:tc>
        <w:tc>
          <w:tcPr>
            <w:tcW w:w="3150" w:type="dxa"/>
          </w:tcPr>
          <w:p w14:paraId="08ECD9B0" w14:textId="77777777" w:rsidR="00FD2AE3" w:rsidRPr="00243DAF" w:rsidRDefault="00FD2AE3" w:rsidP="00FD2AE3">
            <w:pPr>
              <w:rPr>
                <w:sz w:val="20"/>
                <w:szCs w:val="20"/>
              </w:rPr>
            </w:pPr>
          </w:p>
        </w:tc>
      </w:tr>
    </w:tbl>
    <w:p w14:paraId="09C7C222" w14:textId="77777777" w:rsidR="001B5212" w:rsidRPr="00243DAF" w:rsidRDefault="001B5212" w:rsidP="008619A9">
      <w:pPr>
        <w:spacing w:after="100" w:afterAutospacing="1"/>
        <w:rPr>
          <w:sz w:val="20"/>
          <w:szCs w:val="20"/>
        </w:rPr>
      </w:pPr>
    </w:p>
    <w:sectPr w:rsidR="001B5212" w:rsidRPr="00243DAF"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3"/>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E2E65"/>
    <w:rsid w:val="000F1785"/>
    <w:rsid w:val="00100A50"/>
    <w:rsid w:val="001013DC"/>
    <w:rsid w:val="00130733"/>
    <w:rsid w:val="001309C3"/>
    <w:rsid w:val="00135F27"/>
    <w:rsid w:val="00136408"/>
    <w:rsid w:val="00160D9A"/>
    <w:rsid w:val="00163012"/>
    <w:rsid w:val="00174302"/>
    <w:rsid w:val="001B5212"/>
    <w:rsid w:val="001D5EEF"/>
    <w:rsid w:val="001E74AB"/>
    <w:rsid w:val="002004A4"/>
    <w:rsid w:val="0021637E"/>
    <w:rsid w:val="00234545"/>
    <w:rsid w:val="0023768E"/>
    <w:rsid w:val="00237F6F"/>
    <w:rsid w:val="00243DAF"/>
    <w:rsid w:val="00251FC9"/>
    <w:rsid w:val="00257A76"/>
    <w:rsid w:val="0026013E"/>
    <w:rsid w:val="002652F9"/>
    <w:rsid w:val="00266CD5"/>
    <w:rsid w:val="00270D1F"/>
    <w:rsid w:val="002725B4"/>
    <w:rsid w:val="00287001"/>
    <w:rsid w:val="00291AE8"/>
    <w:rsid w:val="002C117A"/>
    <w:rsid w:val="002C6B33"/>
    <w:rsid w:val="002E0B7C"/>
    <w:rsid w:val="002F25CD"/>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24FD2"/>
    <w:rsid w:val="004451AE"/>
    <w:rsid w:val="00451914"/>
    <w:rsid w:val="00452369"/>
    <w:rsid w:val="0045646D"/>
    <w:rsid w:val="00471FC6"/>
    <w:rsid w:val="004743D8"/>
    <w:rsid w:val="004B5AF4"/>
    <w:rsid w:val="004C4F03"/>
    <w:rsid w:val="004C4F51"/>
    <w:rsid w:val="004D1A9A"/>
    <w:rsid w:val="004D4BCD"/>
    <w:rsid w:val="004F3103"/>
    <w:rsid w:val="004F7A0C"/>
    <w:rsid w:val="00506753"/>
    <w:rsid w:val="00521617"/>
    <w:rsid w:val="005251C5"/>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26E3D"/>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E3265"/>
    <w:rsid w:val="006F3B0E"/>
    <w:rsid w:val="0072776D"/>
    <w:rsid w:val="00734190"/>
    <w:rsid w:val="00740033"/>
    <w:rsid w:val="0074589B"/>
    <w:rsid w:val="0075503B"/>
    <w:rsid w:val="007941A8"/>
    <w:rsid w:val="00794659"/>
    <w:rsid w:val="00795686"/>
    <w:rsid w:val="007A2187"/>
    <w:rsid w:val="007C27FD"/>
    <w:rsid w:val="007D7282"/>
    <w:rsid w:val="00823997"/>
    <w:rsid w:val="008619A9"/>
    <w:rsid w:val="00883F03"/>
    <w:rsid w:val="008901C4"/>
    <w:rsid w:val="008C0308"/>
    <w:rsid w:val="008C11C1"/>
    <w:rsid w:val="008D5705"/>
    <w:rsid w:val="009032B4"/>
    <w:rsid w:val="00907A77"/>
    <w:rsid w:val="0092177F"/>
    <w:rsid w:val="00930C69"/>
    <w:rsid w:val="00955FD9"/>
    <w:rsid w:val="00976296"/>
    <w:rsid w:val="00983BB7"/>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35FF2"/>
    <w:rsid w:val="00B51550"/>
    <w:rsid w:val="00B55484"/>
    <w:rsid w:val="00B56073"/>
    <w:rsid w:val="00B9155C"/>
    <w:rsid w:val="00B97058"/>
    <w:rsid w:val="00BA27AC"/>
    <w:rsid w:val="00BB0F85"/>
    <w:rsid w:val="00BB242E"/>
    <w:rsid w:val="00BD5CD9"/>
    <w:rsid w:val="00BF1923"/>
    <w:rsid w:val="00BF1B0C"/>
    <w:rsid w:val="00BF6FD7"/>
    <w:rsid w:val="00C019B2"/>
    <w:rsid w:val="00C04CDE"/>
    <w:rsid w:val="00C121DC"/>
    <w:rsid w:val="00C13587"/>
    <w:rsid w:val="00C21B75"/>
    <w:rsid w:val="00C33F01"/>
    <w:rsid w:val="00C3723A"/>
    <w:rsid w:val="00C64D21"/>
    <w:rsid w:val="00C6661F"/>
    <w:rsid w:val="00C75D1B"/>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A3276"/>
    <w:rsid w:val="00DA3AF6"/>
    <w:rsid w:val="00DA6461"/>
    <w:rsid w:val="00DB4D70"/>
    <w:rsid w:val="00DC772A"/>
    <w:rsid w:val="00DD3921"/>
    <w:rsid w:val="00DE5508"/>
    <w:rsid w:val="00E06C1B"/>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A0398"/>
    <w:rsid w:val="00EA0C5D"/>
    <w:rsid w:val="00EA0CA7"/>
    <w:rsid w:val="00EA5301"/>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EDB3-402E-46DC-A5A4-D2FE10D3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2019-09-12T16:39:00Z</dcterms:created>
  <dcterms:modified xsi:type="dcterms:W3CDTF">2019-09-12T16:39:00Z</dcterms:modified>
</cp:coreProperties>
</file>