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A138B" w14:textId="77777777" w:rsidR="00AC1CAD" w:rsidRPr="008619A9" w:rsidRDefault="00AC1CAD" w:rsidP="00AC1CAD">
      <w:pPr>
        <w:spacing w:after="0" w:line="240" w:lineRule="auto"/>
        <w:jc w:val="center"/>
        <w:rPr>
          <w:b/>
          <w:sz w:val="24"/>
          <w:szCs w:val="24"/>
        </w:rPr>
      </w:pPr>
      <w:bookmarkStart w:id="0" w:name="_GoBack"/>
      <w:bookmarkEnd w:id="0"/>
      <w:r>
        <w:rPr>
          <w:b/>
          <w:sz w:val="24"/>
          <w:szCs w:val="24"/>
        </w:rPr>
        <w:t>Minutes</w:t>
      </w:r>
    </w:p>
    <w:p w14:paraId="26DC738B" w14:textId="77777777" w:rsidR="00AC1CAD" w:rsidRPr="008619A9" w:rsidRDefault="00AC1CAD" w:rsidP="00AC1CAD">
      <w:pPr>
        <w:spacing w:after="0" w:line="240" w:lineRule="auto"/>
        <w:jc w:val="center"/>
        <w:rPr>
          <w:b/>
          <w:sz w:val="24"/>
          <w:szCs w:val="24"/>
        </w:rPr>
      </w:pPr>
      <w:r w:rsidRPr="008619A9">
        <w:rPr>
          <w:b/>
          <w:sz w:val="24"/>
          <w:szCs w:val="24"/>
        </w:rPr>
        <w:t>MALPH Health Education &amp; Promotion Forum</w:t>
      </w:r>
    </w:p>
    <w:p w14:paraId="7249703D" w14:textId="5672F3E2" w:rsidR="00AC1CAD" w:rsidRPr="008619A9" w:rsidRDefault="00AC1CAD" w:rsidP="00AC1CAD">
      <w:pPr>
        <w:spacing w:after="0" w:line="240" w:lineRule="auto"/>
        <w:jc w:val="center"/>
        <w:rPr>
          <w:b/>
          <w:sz w:val="24"/>
          <w:szCs w:val="24"/>
        </w:rPr>
      </w:pPr>
      <w:r>
        <w:rPr>
          <w:b/>
          <w:sz w:val="24"/>
          <w:szCs w:val="24"/>
        </w:rPr>
        <w:t xml:space="preserve">Thursday, </w:t>
      </w:r>
      <w:r w:rsidR="008434BA">
        <w:rPr>
          <w:b/>
          <w:sz w:val="24"/>
          <w:szCs w:val="24"/>
        </w:rPr>
        <w:t>November</w:t>
      </w:r>
      <w:r>
        <w:rPr>
          <w:b/>
          <w:sz w:val="24"/>
          <w:szCs w:val="24"/>
        </w:rPr>
        <w:t xml:space="preserve"> </w:t>
      </w:r>
      <w:r w:rsidR="008434BA">
        <w:rPr>
          <w:b/>
          <w:sz w:val="24"/>
          <w:szCs w:val="24"/>
        </w:rPr>
        <w:t>7th</w:t>
      </w:r>
      <w:r>
        <w:rPr>
          <w:b/>
          <w:sz w:val="24"/>
          <w:szCs w:val="24"/>
        </w:rPr>
        <w:t>, 2024 10:30am to 12:00pm</w:t>
      </w:r>
      <w:r>
        <w:rPr>
          <w:b/>
          <w:sz w:val="24"/>
          <w:szCs w:val="24"/>
        </w:rPr>
        <w:br/>
      </w:r>
    </w:p>
    <w:tbl>
      <w:tblPr>
        <w:tblStyle w:val="TableGrid"/>
        <w:tblW w:w="0" w:type="auto"/>
        <w:tblLook w:val="04A0" w:firstRow="1" w:lastRow="0" w:firstColumn="1" w:lastColumn="0" w:noHBand="0" w:noVBand="1"/>
      </w:tblPr>
      <w:tblGrid>
        <w:gridCol w:w="1043"/>
        <w:gridCol w:w="1602"/>
        <w:gridCol w:w="8028"/>
      </w:tblGrid>
      <w:tr w:rsidR="007B325F" w:rsidRPr="0076670E" w14:paraId="65938119" w14:textId="77777777" w:rsidTr="007B325F">
        <w:tc>
          <w:tcPr>
            <w:tcW w:w="1043" w:type="dxa"/>
          </w:tcPr>
          <w:p w14:paraId="0663BEB6" w14:textId="77777777" w:rsidR="007B325F" w:rsidRPr="0076670E" w:rsidRDefault="007B325F" w:rsidP="007B325F">
            <w:pPr>
              <w:rPr>
                <w:color w:val="0070C0"/>
                <w:sz w:val="16"/>
                <w:szCs w:val="16"/>
              </w:rPr>
            </w:pPr>
            <w:r w:rsidRPr="0076670E">
              <w:rPr>
                <w:color w:val="0070C0"/>
                <w:sz w:val="16"/>
                <w:szCs w:val="16"/>
              </w:rPr>
              <w:t>Allegan</w:t>
            </w:r>
          </w:p>
        </w:tc>
        <w:tc>
          <w:tcPr>
            <w:tcW w:w="1602" w:type="dxa"/>
            <w:shd w:val="clear" w:color="auto" w:fill="auto"/>
          </w:tcPr>
          <w:p w14:paraId="6B5AFB8D" w14:textId="77777777" w:rsidR="007B325F" w:rsidRPr="00D12BCD" w:rsidRDefault="007B325F" w:rsidP="007B325F">
            <w:pPr>
              <w:spacing w:after="0" w:line="240" w:lineRule="auto"/>
              <w:rPr>
                <w:sz w:val="16"/>
                <w:szCs w:val="16"/>
              </w:rPr>
            </w:pPr>
            <w:r w:rsidRPr="00D12BCD">
              <w:rPr>
                <w:sz w:val="16"/>
                <w:szCs w:val="16"/>
              </w:rPr>
              <w:t>Autumn LaBarge</w:t>
            </w:r>
          </w:p>
          <w:p w14:paraId="08D0FB16" w14:textId="77777777" w:rsidR="007B325F" w:rsidRDefault="007B325F" w:rsidP="007B325F">
            <w:pPr>
              <w:spacing w:after="0"/>
              <w:rPr>
                <w:sz w:val="16"/>
                <w:szCs w:val="16"/>
              </w:rPr>
            </w:pPr>
            <w:r w:rsidRPr="00A36196">
              <w:rPr>
                <w:sz w:val="16"/>
                <w:szCs w:val="16"/>
              </w:rPr>
              <w:t>Ashley Frank</w:t>
            </w:r>
            <w:r w:rsidRPr="00A23985">
              <w:rPr>
                <w:sz w:val="16"/>
                <w:szCs w:val="16"/>
              </w:rPr>
              <w:t xml:space="preserve"> </w:t>
            </w:r>
          </w:p>
          <w:p w14:paraId="52EA283B" w14:textId="100D969D" w:rsidR="00185DAD" w:rsidRPr="00A23985" w:rsidRDefault="00185DAD" w:rsidP="007B325F">
            <w:pPr>
              <w:spacing w:after="0"/>
              <w:rPr>
                <w:sz w:val="16"/>
                <w:szCs w:val="16"/>
              </w:rPr>
            </w:pPr>
            <w:r>
              <w:rPr>
                <w:sz w:val="16"/>
                <w:szCs w:val="16"/>
              </w:rPr>
              <w:t xml:space="preserve">Jackson </w:t>
            </w:r>
            <w:proofErr w:type="spellStart"/>
            <w:r>
              <w:rPr>
                <w:sz w:val="16"/>
                <w:szCs w:val="16"/>
              </w:rPr>
              <w:t>Braunz</w:t>
            </w:r>
            <w:proofErr w:type="spellEnd"/>
          </w:p>
        </w:tc>
        <w:tc>
          <w:tcPr>
            <w:tcW w:w="8028" w:type="dxa"/>
            <w:vMerge w:val="restart"/>
          </w:tcPr>
          <w:p w14:paraId="7F6B9863" w14:textId="3C8E6B6A" w:rsidR="007B325F" w:rsidRDefault="007B325F" w:rsidP="007B325F">
            <w:pPr>
              <w:rPr>
                <w:sz w:val="20"/>
                <w:szCs w:val="20"/>
              </w:rPr>
            </w:pPr>
            <w:r w:rsidRPr="00510070">
              <w:rPr>
                <w:b/>
                <w:sz w:val="20"/>
                <w:szCs w:val="20"/>
              </w:rPr>
              <w:t>Call to order</w:t>
            </w:r>
            <w:r w:rsidRPr="00510070">
              <w:rPr>
                <w:sz w:val="20"/>
                <w:szCs w:val="20"/>
              </w:rPr>
              <w:t xml:space="preserve">: </w:t>
            </w:r>
            <w:r>
              <w:rPr>
                <w:sz w:val="20"/>
                <w:szCs w:val="20"/>
              </w:rPr>
              <w:t>10:31am</w:t>
            </w:r>
          </w:p>
          <w:p w14:paraId="3A357F14" w14:textId="6B948C44" w:rsidR="007B325F" w:rsidRPr="00DA37A8" w:rsidRDefault="007B325F" w:rsidP="007B325F">
            <w:pPr>
              <w:rPr>
                <w:sz w:val="20"/>
                <w:szCs w:val="20"/>
              </w:rPr>
            </w:pPr>
            <w:r w:rsidRPr="00DA37A8">
              <w:rPr>
                <w:b/>
                <w:bCs/>
                <w:sz w:val="20"/>
                <w:szCs w:val="20"/>
              </w:rPr>
              <w:t>Ice Breaker-</w:t>
            </w:r>
            <w:r w:rsidRPr="00DA37A8">
              <w:rPr>
                <w:sz w:val="20"/>
                <w:szCs w:val="20"/>
              </w:rPr>
              <w:t xml:space="preserve"> </w:t>
            </w:r>
            <w:r w:rsidR="00DA37A8">
              <w:rPr>
                <w:sz w:val="20"/>
                <w:szCs w:val="20"/>
              </w:rPr>
              <w:t>Favorite Candy</w:t>
            </w:r>
          </w:p>
          <w:p w14:paraId="76CEEE93" w14:textId="1350EBAB" w:rsidR="007B325F" w:rsidRPr="00AC1CAD" w:rsidRDefault="007B325F" w:rsidP="007B325F">
            <w:pPr>
              <w:rPr>
                <w:sz w:val="20"/>
                <w:szCs w:val="20"/>
              </w:rPr>
            </w:pPr>
            <w:r w:rsidRPr="00510070">
              <w:rPr>
                <w:b/>
                <w:sz w:val="20"/>
                <w:szCs w:val="20"/>
              </w:rPr>
              <w:t>Group statement of health equity</w:t>
            </w:r>
            <w:r w:rsidRPr="00510070">
              <w:rPr>
                <w:sz w:val="20"/>
                <w:szCs w:val="20"/>
              </w:rPr>
              <w:t xml:space="preserve"> – to be read next meeting and each meeting following. (“Creating health equity is a guiding priority and core value for the Health Education and Promotion Forum. Health equity is achieved when every person has the opportunity to "attain his or her full health potential" and no one is "disadvantaged from achieving this potential because of social position or other socially determined circumstances.") WHO definition, 2022.</w:t>
            </w:r>
          </w:p>
          <w:p w14:paraId="48DD233A" w14:textId="1B311BB7" w:rsidR="007B325F" w:rsidRDefault="007B325F" w:rsidP="007B325F">
            <w:pPr>
              <w:rPr>
                <w:sz w:val="20"/>
                <w:szCs w:val="20"/>
              </w:rPr>
            </w:pPr>
            <w:r w:rsidRPr="00510070">
              <w:rPr>
                <w:b/>
                <w:sz w:val="20"/>
                <w:szCs w:val="20"/>
              </w:rPr>
              <w:t>Approval of</w:t>
            </w:r>
            <w:r>
              <w:rPr>
                <w:b/>
                <w:sz w:val="20"/>
                <w:szCs w:val="20"/>
              </w:rPr>
              <w:t xml:space="preserve"> </w:t>
            </w:r>
            <w:r w:rsidR="00F31030">
              <w:rPr>
                <w:b/>
                <w:sz w:val="20"/>
                <w:szCs w:val="20"/>
              </w:rPr>
              <w:t>October</w:t>
            </w:r>
            <w:r>
              <w:rPr>
                <w:b/>
                <w:sz w:val="20"/>
                <w:szCs w:val="20"/>
              </w:rPr>
              <w:t xml:space="preserve"> 2024</w:t>
            </w:r>
            <w:r w:rsidRPr="00510070">
              <w:rPr>
                <w:b/>
                <w:sz w:val="20"/>
                <w:szCs w:val="20"/>
              </w:rPr>
              <w:t xml:space="preserve"> minutes</w:t>
            </w:r>
            <w:r w:rsidRPr="00510070">
              <w:rPr>
                <w:sz w:val="20"/>
                <w:szCs w:val="20"/>
              </w:rPr>
              <w:t>: Motion:</w:t>
            </w:r>
            <w:r>
              <w:rPr>
                <w:sz w:val="20"/>
                <w:szCs w:val="20"/>
              </w:rPr>
              <w:t xml:space="preserve"> </w:t>
            </w:r>
            <w:r w:rsidR="00F119FF">
              <w:rPr>
                <w:sz w:val="20"/>
                <w:szCs w:val="20"/>
              </w:rPr>
              <w:t>Katie</w:t>
            </w:r>
            <w:r w:rsidR="00082C43">
              <w:rPr>
                <w:sz w:val="20"/>
                <w:szCs w:val="20"/>
              </w:rPr>
              <w:t xml:space="preserve"> S</w:t>
            </w:r>
            <w:r w:rsidRPr="00510070">
              <w:rPr>
                <w:sz w:val="20"/>
                <w:szCs w:val="20"/>
              </w:rPr>
              <w:t>; 2</w:t>
            </w:r>
            <w:r w:rsidRPr="00AC4132">
              <w:rPr>
                <w:sz w:val="20"/>
                <w:szCs w:val="20"/>
                <w:vertAlign w:val="superscript"/>
              </w:rPr>
              <w:t>nd</w:t>
            </w:r>
            <w:r>
              <w:rPr>
                <w:sz w:val="20"/>
                <w:szCs w:val="20"/>
              </w:rPr>
              <w:t xml:space="preserve"> </w:t>
            </w:r>
            <w:r w:rsidR="00F119FF">
              <w:rPr>
                <w:sz w:val="20"/>
                <w:szCs w:val="20"/>
              </w:rPr>
              <w:t>Quory</w:t>
            </w:r>
            <w:r w:rsidR="00126BB1">
              <w:rPr>
                <w:sz w:val="20"/>
                <w:szCs w:val="20"/>
              </w:rPr>
              <w:t>.</w:t>
            </w:r>
            <w:r w:rsidRPr="00510070">
              <w:rPr>
                <w:sz w:val="20"/>
                <w:szCs w:val="20"/>
              </w:rPr>
              <w:t xml:space="preserve"> Motion Passes. </w:t>
            </w:r>
          </w:p>
          <w:p w14:paraId="5B5293A3" w14:textId="7DE2E1D6" w:rsidR="007B325F" w:rsidRPr="00510070" w:rsidRDefault="007B325F" w:rsidP="007B325F">
            <w:pPr>
              <w:rPr>
                <w:sz w:val="20"/>
                <w:szCs w:val="20"/>
              </w:rPr>
            </w:pPr>
            <w:r w:rsidRPr="00510070">
              <w:rPr>
                <w:b/>
                <w:sz w:val="20"/>
                <w:szCs w:val="20"/>
              </w:rPr>
              <w:t xml:space="preserve">Approval of treasurer report </w:t>
            </w:r>
            <w:r>
              <w:rPr>
                <w:b/>
                <w:sz w:val="20"/>
                <w:szCs w:val="20"/>
              </w:rPr>
              <w:t xml:space="preserve">September </w:t>
            </w:r>
            <w:r w:rsidRPr="00510070">
              <w:rPr>
                <w:b/>
                <w:sz w:val="20"/>
                <w:szCs w:val="20"/>
              </w:rPr>
              <w:t xml:space="preserve">1, 2024 </w:t>
            </w:r>
            <w:r>
              <w:rPr>
                <w:b/>
                <w:sz w:val="20"/>
                <w:szCs w:val="20"/>
              </w:rPr>
              <w:t>to September 30, 2024</w:t>
            </w:r>
            <w:r w:rsidRPr="00510070">
              <w:rPr>
                <w:sz w:val="20"/>
                <w:szCs w:val="20"/>
              </w:rPr>
              <w:t>: Starting balance: $</w:t>
            </w:r>
            <w:r>
              <w:rPr>
                <w:sz w:val="20"/>
                <w:szCs w:val="20"/>
              </w:rPr>
              <w:t>1</w:t>
            </w:r>
            <w:r w:rsidRPr="00510070">
              <w:rPr>
                <w:sz w:val="20"/>
                <w:szCs w:val="20"/>
              </w:rPr>
              <w:t>,</w:t>
            </w:r>
            <w:r w:rsidR="00E45AF5">
              <w:rPr>
                <w:sz w:val="20"/>
                <w:szCs w:val="20"/>
              </w:rPr>
              <w:t>762.14</w:t>
            </w:r>
            <w:r w:rsidRPr="00510070">
              <w:rPr>
                <w:sz w:val="20"/>
                <w:szCs w:val="20"/>
              </w:rPr>
              <w:t xml:space="preserve">. </w:t>
            </w:r>
            <w:r>
              <w:rPr>
                <w:sz w:val="20"/>
                <w:szCs w:val="20"/>
              </w:rPr>
              <w:t xml:space="preserve">One expense for </w:t>
            </w:r>
            <w:r w:rsidR="00E45AF5">
              <w:rPr>
                <w:sz w:val="20"/>
                <w:szCs w:val="20"/>
              </w:rPr>
              <w:t>MPPHC R</w:t>
            </w:r>
            <w:r w:rsidR="00F31030">
              <w:rPr>
                <w:sz w:val="20"/>
                <w:szCs w:val="20"/>
              </w:rPr>
              <w:t>egistration</w:t>
            </w:r>
            <w:r>
              <w:rPr>
                <w:sz w:val="20"/>
                <w:szCs w:val="20"/>
              </w:rPr>
              <w:t xml:space="preserve"> that totaled $</w:t>
            </w:r>
            <w:r w:rsidR="00F31030">
              <w:rPr>
                <w:sz w:val="20"/>
                <w:szCs w:val="20"/>
              </w:rPr>
              <w:t>338</w:t>
            </w:r>
            <w:r>
              <w:rPr>
                <w:sz w:val="20"/>
                <w:szCs w:val="20"/>
              </w:rPr>
              <w:t xml:space="preserve">.00. </w:t>
            </w:r>
            <w:r w:rsidR="00F31030">
              <w:rPr>
                <w:sz w:val="20"/>
                <w:szCs w:val="20"/>
              </w:rPr>
              <w:t xml:space="preserve">No </w:t>
            </w:r>
            <w:r>
              <w:rPr>
                <w:sz w:val="20"/>
                <w:szCs w:val="20"/>
              </w:rPr>
              <w:t>Revenue</w:t>
            </w:r>
            <w:r w:rsidR="00F31030">
              <w:rPr>
                <w:sz w:val="20"/>
                <w:szCs w:val="20"/>
              </w:rPr>
              <w:t xml:space="preserve">. </w:t>
            </w:r>
            <w:r w:rsidRPr="00510070">
              <w:rPr>
                <w:sz w:val="20"/>
                <w:szCs w:val="20"/>
              </w:rPr>
              <w:t>Ending balance is $1,</w:t>
            </w:r>
            <w:r w:rsidR="00F31030">
              <w:rPr>
                <w:sz w:val="20"/>
                <w:szCs w:val="20"/>
              </w:rPr>
              <w:t>424</w:t>
            </w:r>
            <w:r>
              <w:rPr>
                <w:sz w:val="20"/>
                <w:szCs w:val="20"/>
              </w:rPr>
              <w:t>.14.</w:t>
            </w:r>
            <w:r w:rsidRPr="00AC1CAD">
              <w:rPr>
                <w:b/>
                <w:bCs/>
                <w:sz w:val="20"/>
                <w:szCs w:val="20"/>
              </w:rPr>
              <w:t xml:space="preserve"> Motion:</w:t>
            </w:r>
            <w:r w:rsidR="00F31030">
              <w:rPr>
                <w:b/>
                <w:bCs/>
                <w:sz w:val="20"/>
                <w:szCs w:val="20"/>
              </w:rPr>
              <w:t xml:space="preserve"> </w:t>
            </w:r>
            <w:r w:rsidR="00F119FF" w:rsidRPr="00F119FF">
              <w:rPr>
                <w:sz w:val="20"/>
                <w:szCs w:val="20"/>
              </w:rPr>
              <w:t>Katie</w:t>
            </w:r>
            <w:r w:rsidR="00082C43">
              <w:rPr>
                <w:sz w:val="20"/>
                <w:szCs w:val="20"/>
              </w:rPr>
              <w:t xml:space="preserve"> S</w:t>
            </w:r>
            <w:r>
              <w:rPr>
                <w:sz w:val="20"/>
                <w:szCs w:val="20"/>
              </w:rPr>
              <w:t>;</w:t>
            </w:r>
            <w:r w:rsidRPr="00510070">
              <w:rPr>
                <w:sz w:val="20"/>
                <w:szCs w:val="20"/>
              </w:rPr>
              <w:t xml:space="preserve"> </w:t>
            </w:r>
            <w:r w:rsidRPr="00AC1CAD">
              <w:rPr>
                <w:b/>
                <w:bCs/>
                <w:sz w:val="20"/>
                <w:szCs w:val="20"/>
              </w:rPr>
              <w:t>2</w:t>
            </w:r>
            <w:proofErr w:type="gramStart"/>
            <w:r w:rsidRPr="00AC1CAD">
              <w:rPr>
                <w:b/>
                <w:bCs/>
                <w:sz w:val="20"/>
                <w:szCs w:val="20"/>
                <w:vertAlign w:val="superscript"/>
              </w:rPr>
              <w:t>nd</w:t>
            </w:r>
            <w:r w:rsidR="00F31030">
              <w:rPr>
                <w:b/>
                <w:bCs/>
                <w:sz w:val="20"/>
                <w:szCs w:val="20"/>
                <w:vertAlign w:val="superscript"/>
              </w:rPr>
              <w:t xml:space="preserve"> </w:t>
            </w:r>
            <w:r w:rsidR="00F31030">
              <w:rPr>
                <w:sz w:val="20"/>
                <w:szCs w:val="20"/>
              </w:rPr>
              <w:t xml:space="preserve"> </w:t>
            </w:r>
            <w:r w:rsidR="00F119FF">
              <w:rPr>
                <w:sz w:val="20"/>
                <w:szCs w:val="20"/>
              </w:rPr>
              <w:t>Stephanie</w:t>
            </w:r>
            <w:proofErr w:type="gramEnd"/>
            <w:r w:rsidR="00F119FF">
              <w:rPr>
                <w:sz w:val="20"/>
                <w:szCs w:val="20"/>
              </w:rPr>
              <w:t xml:space="preserve"> W</w:t>
            </w:r>
            <w:r w:rsidRPr="00510070">
              <w:rPr>
                <w:sz w:val="20"/>
                <w:szCs w:val="20"/>
              </w:rPr>
              <w:t xml:space="preserve">. Motion Passes. </w:t>
            </w:r>
          </w:p>
          <w:p w14:paraId="09F6C8BB" w14:textId="77777777" w:rsidR="007B325F" w:rsidRPr="00510070" w:rsidRDefault="007B325F" w:rsidP="007B325F">
            <w:pPr>
              <w:rPr>
                <w:b/>
                <w:sz w:val="20"/>
                <w:szCs w:val="20"/>
              </w:rPr>
            </w:pPr>
            <w:r w:rsidRPr="00510070">
              <w:rPr>
                <w:b/>
                <w:sz w:val="20"/>
                <w:szCs w:val="20"/>
              </w:rPr>
              <w:t xml:space="preserve">Introduction of New Members: </w:t>
            </w:r>
          </w:p>
          <w:p w14:paraId="619FF667" w14:textId="663BD025" w:rsidR="00525CE4" w:rsidRPr="003A734C" w:rsidRDefault="003A734C" w:rsidP="00525CE4">
            <w:pPr>
              <w:pStyle w:val="ListParagraph"/>
              <w:numPr>
                <w:ilvl w:val="0"/>
                <w:numId w:val="6"/>
              </w:numPr>
              <w:rPr>
                <w:b/>
                <w:sz w:val="20"/>
                <w:szCs w:val="20"/>
              </w:rPr>
            </w:pPr>
            <w:r>
              <w:rPr>
                <w:sz w:val="20"/>
                <w:szCs w:val="20"/>
              </w:rPr>
              <w:t>Melissa</w:t>
            </w:r>
            <w:r w:rsidR="00A92EA9">
              <w:rPr>
                <w:sz w:val="20"/>
                <w:szCs w:val="20"/>
              </w:rPr>
              <w:t xml:space="preserve"> </w:t>
            </w:r>
            <w:r w:rsidR="00A92EA9" w:rsidRPr="00A92EA9">
              <w:rPr>
                <w:sz w:val="20"/>
                <w:szCs w:val="20"/>
              </w:rPr>
              <w:t>Blume</w:t>
            </w:r>
            <w:r w:rsidR="00A92EA9">
              <w:rPr>
                <w:sz w:val="20"/>
                <w:szCs w:val="20"/>
              </w:rPr>
              <w:t>,</w:t>
            </w:r>
            <w:r w:rsidR="00A92EA9" w:rsidRPr="00A92EA9">
              <w:rPr>
                <w:sz w:val="20"/>
                <w:szCs w:val="20"/>
              </w:rPr>
              <w:t xml:space="preserve"> Public Health Delta and Menominee Counties</w:t>
            </w:r>
          </w:p>
          <w:p w14:paraId="5D78F776" w14:textId="3F7BF218" w:rsidR="003A734C" w:rsidRPr="003A734C" w:rsidRDefault="003A734C" w:rsidP="00525CE4">
            <w:pPr>
              <w:pStyle w:val="ListParagraph"/>
              <w:numPr>
                <w:ilvl w:val="0"/>
                <w:numId w:val="6"/>
              </w:numPr>
              <w:rPr>
                <w:bCs/>
                <w:sz w:val="20"/>
                <w:szCs w:val="20"/>
              </w:rPr>
            </w:pPr>
            <w:r w:rsidRPr="003A734C">
              <w:rPr>
                <w:bCs/>
                <w:sz w:val="20"/>
                <w:szCs w:val="20"/>
              </w:rPr>
              <w:t>Ariane Donnelly, Washtenaw County Health Department</w:t>
            </w:r>
          </w:p>
          <w:p w14:paraId="65429EDA" w14:textId="78EC527D" w:rsidR="003A734C" w:rsidRPr="003A734C" w:rsidRDefault="003A734C" w:rsidP="00525CE4">
            <w:pPr>
              <w:pStyle w:val="ListParagraph"/>
              <w:numPr>
                <w:ilvl w:val="0"/>
                <w:numId w:val="6"/>
              </w:numPr>
              <w:rPr>
                <w:bCs/>
                <w:sz w:val="20"/>
                <w:szCs w:val="20"/>
              </w:rPr>
            </w:pPr>
            <w:r w:rsidRPr="003A734C">
              <w:rPr>
                <w:bCs/>
                <w:sz w:val="20"/>
                <w:szCs w:val="20"/>
              </w:rPr>
              <w:t>Miguel Barajas</w:t>
            </w:r>
            <w:r w:rsidR="00A92EA9">
              <w:rPr>
                <w:bCs/>
                <w:sz w:val="20"/>
                <w:szCs w:val="20"/>
              </w:rPr>
              <w:t xml:space="preserve">, </w:t>
            </w:r>
            <w:r w:rsidR="00A92EA9" w:rsidRPr="00A92EA9">
              <w:rPr>
                <w:bCs/>
                <w:sz w:val="20"/>
                <w:szCs w:val="20"/>
              </w:rPr>
              <w:t>Wayne County Department of Health, Human and Veteran’s Services</w:t>
            </w:r>
          </w:p>
          <w:p w14:paraId="48466ABC" w14:textId="20C2861E" w:rsidR="007B325F" w:rsidRPr="00525CE4" w:rsidRDefault="007B325F" w:rsidP="00525CE4">
            <w:pPr>
              <w:rPr>
                <w:b/>
                <w:sz w:val="20"/>
                <w:szCs w:val="20"/>
              </w:rPr>
            </w:pPr>
            <w:r w:rsidRPr="00525CE4">
              <w:rPr>
                <w:b/>
                <w:sz w:val="20"/>
                <w:szCs w:val="20"/>
              </w:rPr>
              <w:t xml:space="preserve">MDHHS Update: </w:t>
            </w:r>
          </w:p>
          <w:p w14:paraId="50797E78" w14:textId="0A33CE2A" w:rsidR="007B325F" w:rsidRPr="00510070" w:rsidRDefault="00A22AFC" w:rsidP="007B325F">
            <w:pPr>
              <w:pStyle w:val="ListParagraph"/>
              <w:numPr>
                <w:ilvl w:val="0"/>
                <w:numId w:val="6"/>
              </w:numPr>
              <w:spacing w:after="0" w:line="240" w:lineRule="auto"/>
              <w:rPr>
                <w:sz w:val="20"/>
                <w:szCs w:val="20"/>
              </w:rPr>
            </w:pPr>
            <w:r>
              <w:rPr>
                <w:sz w:val="20"/>
                <w:szCs w:val="20"/>
              </w:rPr>
              <w:t xml:space="preserve">Pertussis Update- Annette Gilmer. </w:t>
            </w:r>
            <w:r w:rsidR="00F119FF">
              <w:rPr>
                <w:sz w:val="20"/>
                <w:szCs w:val="20"/>
              </w:rPr>
              <w:t>Pertussis or Whooping cough increase in Michigan</w:t>
            </w:r>
            <w:r w:rsidR="00126BB1">
              <w:rPr>
                <w:sz w:val="20"/>
                <w:szCs w:val="20"/>
              </w:rPr>
              <w:t xml:space="preserve">. Overall education about Pertussis- Transmission, </w:t>
            </w:r>
            <w:r w:rsidR="005915C8">
              <w:rPr>
                <w:sz w:val="20"/>
                <w:szCs w:val="20"/>
              </w:rPr>
              <w:t>s</w:t>
            </w:r>
            <w:r w:rsidR="00126BB1">
              <w:rPr>
                <w:sz w:val="20"/>
                <w:szCs w:val="20"/>
              </w:rPr>
              <w:t xml:space="preserve">ymptoms, </w:t>
            </w:r>
            <w:r w:rsidR="006905B1">
              <w:rPr>
                <w:sz w:val="20"/>
                <w:szCs w:val="20"/>
              </w:rPr>
              <w:t xml:space="preserve">trends, </w:t>
            </w:r>
            <w:r w:rsidR="005915C8">
              <w:rPr>
                <w:sz w:val="20"/>
                <w:szCs w:val="20"/>
              </w:rPr>
              <w:t>and treatment.</w:t>
            </w:r>
            <w:r w:rsidR="007B325F">
              <w:rPr>
                <w:sz w:val="20"/>
                <w:szCs w:val="20"/>
              </w:rPr>
              <w:t xml:space="preserve"> </w:t>
            </w:r>
          </w:p>
          <w:p w14:paraId="5FF5A911" w14:textId="77777777" w:rsidR="007B325F" w:rsidRPr="00510070" w:rsidRDefault="007B325F" w:rsidP="007B325F">
            <w:pPr>
              <w:rPr>
                <w:b/>
                <w:sz w:val="20"/>
                <w:szCs w:val="20"/>
              </w:rPr>
            </w:pPr>
          </w:p>
          <w:p w14:paraId="6E63EB75" w14:textId="77777777" w:rsidR="007B325F" w:rsidRPr="00510070" w:rsidRDefault="007B325F" w:rsidP="007B325F">
            <w:pPr>
              <w:rPr>
                <w:rStyle w:val="Hyperlink"/>
                <w:sz w:val="20"/>
                <w:szCs w:val="20"/>
              </w:rPr>
            </w:pPr>
            <w:r w:rsidRPr="00510070">
              <w:rPr>
                <w:b/>
                <w:sz w:val="20"/>
                <w:szCs w:val="20"/>
              </w:rPr>
              <w:t xml:space="preserve">MALPH Update: </w:t>
            </w:r>
          </w:p>
          <w:p w14:paraId="01FE5098" w14:textId="4A324823" w:rsidR="006905B1" w:rsidRDefault="00FA7312" w:rsidP="006905B1">
            <w:pPr>
              <w:pStyle w:val="ListParagraph"/>
              <w:numPr>
                <w:ilvl w:val="0"/>
                <w:numId w:val="6"/>
              </w:numPr>
              <w:rPr>
                <w:sz w:val="20"/>
                <w:szCs w:val="20"/>
              </w:rPr>
            </w:pPr>
            <w:r>
              <w:rPr>
                <w:sz w:val="20"/>
                <w:szCs w:val="20"/>
              </w:rPr>
              <w:t>Tobac</w:t>
            </w:r>
            <w:r w:rsidR="00A313DE">
              <w:rPr>
                <w:sz w:val="20"/>
                <w:szCs w:val="20"/>
              </w:rPr>
              <w:t>c</w:t>
            </w:r>
            <w:r>
              <w:rPr>
                <w:sz w:val="20"/>
                <w:szCs w:val="20"/>
              </w:rPr>
              <w:t>o bill package</w:t>
            </w:r>
            <w:r w:rsidR="00945E74">
              <w:rPr>
                <w:sz w:val="20"/>
                <w:szCs w:val="20"/>
              </w:rPr>
              <w:t>, starting with</w:t>
            </w:r>
            <w:r>
              <w:rPr>
                <w:sz w:val="20"/>
                <w:szCs w:val="20"/>
              </w:rPr>
              <w:t xml:space="preserve"> </w:t>
            </w:r>
            <w:r w:rsidR="00945E74">
              <w:rPr>
                <w:sz w:val="20"/>
                <w:szCs w:val="20"/>
              </w:rPr>
              <w:t xml:space="preserve">bill </w:t>
            </w:r>
            <w:r>
              <w:rPr>
                <w:sz w:val="20"/>
                <w:szCs w:val="20"/>
              </w:rPr>
              <w:t xml:space="preserve">649. Four were heard. No vote taken, </w:t>
            </w:r>
            <w:r w:rsidR="00A313DE">
              <w:rPr>
                <w:sz w:val="20"/>
                <w:szCs w:val="20"/>
              </w:rPr>
              <w:t>testimonies</w:t>
            </w:r>
            <w:r>
              <w:rPr>
                <w:sz w:val="20"/>
                <w:szCs w:val="20"/>
              </w:rPr>
              <w:t xml:space="preserve"> only. A lot of support. </w:t>
            </w:r>
            <w:r w:rsidR="00945E74">
              <w:rPr>
                <w:sz w:val="20"/>
                <w:szCs w:val="20"/>
              </w:rPr>
              <w:t xml:space="preserve">Four other bills waiting to be heard. </w:t>
            </w:r>
            <w:r w:rsidR="00D63FE2">
              <w:rPr>
                <w:sz w:val="20"/>
                <w:szCs w:val="20"/>
              </w:rPr>
              <w:t xml:space="preserve">No hearing date for the </w:t>
            </w:r>
            <w:r w:rsidR="00E665D2">
              <w:rPr>
                <w:sz w:val="20"/>
                <w:szCs w:val="20"/>
              </w:rPr>
              <w:t xml:space="preserve">next hearing. </w:t>
            </w:r>
          </w:p>
          <w:p w14:paraId="3DFD53AA" w14:textId="2AB9F8BB" w:rsidR="006905B1" w:rsidRDefault="007A2E48" w:rsidP="00B607CE">
            <w:pPr>
              <w:pStyle w:val="ListParagraph"/>
              <w:numPr>
                <w:ilvl w:val="0"/>
                <w:numId w:val="6"/>
              </w:numPr>
              <w:rPr>
                <w:sz w:val="20"/>
                <w:szCs w:val="20"/>
              </w:rPr>
            </w:pPr>
            <w:r w:rsidRPr="00B607CE">
              <w:rPr>
                <w:sz w:val="20"/>
                <w:szCs w:val="20"/>
              </w:rPr>
              <w:t xml:space="preserve">Immunization bill was supposed to be heard but it was pulled. The </w:t>
            </w:r>
            <w:r w:rsidR="00B607CE" w:rsidRPr="00B607CE">
              <w:rPr>
                <w:sz w:val="20"/>
                <w:szCs w:val="20"/>
              </w:rPr>
              <w:t xml:space="preserve">language was not clear. </w:t>
            </w:r>
            <w:r w:rsidR="00C75292">
              <w:rPr>
                <w:sz w:val="20"/>
                <w:szCs w:val="20"/>
              </w:rPr>
              <w:t xml:space="preserve">Norm is going to </w:t>
            </w:r>
            <w:r w:rsidR="00682E2F">
              <w:rPr>
                <w:sz w:val="20"/>
                <w:szCs w:val="20"/>
              </w:rPr>
              <w:t>follow up</w:t>
            </w:r>
            <w:r w:rsidR="00C75292">
              <w:rPr>
                <w:sz w:val="20"/>
                <w:szCs w:val="20"/>
              </w:rPr>
              <w:t xml:space="preserve"> for more information. </w:t>
            </w:r>
          </w:p>
          <w:p w14:paraId="76DBC415" w14:textId="253C54F1" w:rsidR="00EA10F4" w:rsidRDefault="004F3680" w:rsidP="00B607CE">
            <w:pPr>
              <w:pStyle w:val="ListParagraph"/>
              <w:numPr>
                <w:ilvl w:val="0"/>
                <w:numId w:val="6"/>
              </w:numPr>
              <w:rPr>
                <w:sz w:val="20"/>
                <w:szCs w:val="20"/>
              </w:rPr>
            </w:pPr>
            <w:r>
              <w:rPr>
                <w:sz w:val="20"/>
                <w:szCs w:val="20"/>
              </w:rPr>
              <w:t xml:space="preserve">If you were at the conference, CHES credits process takes a few weeks. </w:t>
            </w:r>
            <w:r w:rsidR="00073F15">
              <w:rPr>
                <w:sz w:val="20"/>
                <w:szCs w:val="20"/>
              </w:rPr>
              <w:t xml:space="preserve">Jodie is working on it. </w:t>
            </w:r>
          </w:p>
          <w:p w14:paraId="1B5D1134" w14:textId="687BD2A2" w:rsidR="00EB1ED9" w:rsidRPr="00B607CE" w:rsidRDefault="00EB1ED9" w:rsidP="00B607CE">
            <w:pPr>
              <w:pStyle w:val="ListParagraph"/>
              <w:numPr>
                <w:ilvl w:val="0"/>
                <w:numId w:val="6"/>
              </w:numPr>
              <w:rPr>
                <w:sz w:val="20"/>
                <w:szCs w:val="20"/>
              </w:rPr>
            </w:pPr>
            <w:r>
              <w:rPr>
                <w:sz w:val="20"/>
                <w:szCs w:val="20"/>
              </w:rPr>
              <w:t xml:space="preserve">Marijuana Grant- </w:t>
            </w:r>
            <w:r w:rsidR="00E65838">
              <w:rPr>
                <w:sz w:val="20"/>
                <w:szCs w:val="20"/>
              </w:rPr>
              <w:t>As of right now, there are no proposed</w:t>
            </w:r>
            <w:r w:rsidR="009C71AA">
              <w:rPr>
                <w:sz w:val="20"/>
                <w:szCs w:val="20"/>
              </w:rPr>
              <w:t xml:space="preserve"> changes to time frame and process</w:t>
            </w:r>
            <w:r w:rsidR="00E65838">
              <w:rPr>
                <w:sz w:val="20"/>
                <w:szCs w:val="20"/>
              </w:rPr>
              <w:t xml:space="preserve"> this year</w:t>
            </w:r>
            <w:r w:rsidR="009C71AA">
              <w:rPr>
                <w:sz w:val="20"/>
                <w:szCs w:val="20"/>
              </w:rPr>
              <w:t xml:space="preserve">. </w:t>
            </w:r>
          </w:p>
          <w:p w14:paraId="4DA72CA1" w14:textId="3FE36234" w:rsidR="007B325F" w:rsidRDefault="007B325F" w:rsidP="007B325F">
            <w:pPr>
              <w:rPr>
                <w:sz w:val="20"/>
                <w:szCs w:val="20"/>
              </w:rPr>
            </w:pPr>
            <w:r w:rsidRPr="006905B1">
              <w:rPr>
                <w:b/>
                <w:sz w:val="20"/>
                <w:szCs w:val="20"/>
              </w:rPr>
              <w:t>Policy and Advocacy (</w:t>
            </w:r>
            <w:r w:rsidRPr="006905B1">
              <w:rPr>
                <w:sz w:val="20"/>
                <w:szCs w:val="20"/>
              </w:rPr>
              <w:t xml:space="preserve">Policy and Advocacy Subcommittee Chair – Amy </w:t>
            </w:r>
            <w:proofErr w:type="spellStart"/>
            <w:r w:rsidRPr="006905B1">
              <w:rPr>
                <w:sz w:val="20"/>
                <w:szCs w:val="20"/>
              </w:rPr>
              <w:t>Oosterink</w:t>
            </w:r>
            <w:proofErr w:type="spellEnd"/>
            <w:r w:rsidRPr="006905B1">
              <w:rPr>
                <w:sz w:val="20"/>
                <w:szCs w:val="20"/>
              </w:rPr>
              <w:t>; committee members; Kaylynne Miesen, Barry Eaton)</w:t>
            </w:r>
          </w:p>
          <w:p w14:paraId="6782401F" w14:textId="03E72501" w:rsidR="00780EF5" w:rsidRPr="00510070" w:rsidRDefault="000438BA" w:rsidP="007B325F">
            <w:pPr>
              <w:rPr>
                <w:sz w:val="20"/>
                <w:szCs w:val="20"/>
              </w:rPr>
            </w:pPr>
            <w:r>
              <w:rPr>
                <w:sz w:val="20"/>
                <w:szCs w:val="20"/>
              </w:rPr>
              <w:t>First meeting is November 12</w:t>
            </w:r>
            <w:r w:rsidRPr="000438BA">
              <w:rPr>
                <w:sz w:val="20"/>
                <w:szCs w:val="20"/>
                <w:vertAlign w:val="superscript"/>
              </w:rPr>
              <w:t>th</w:t>
            </w:r>
            <w:r>
              <w:rPr>
                <w:sz w:val="20"/>
                <w:szCs w:val="20"/>
              </w:rPr>
              <w:t>, 2024 at 2-3pm</w:t>
            </w:r>
          </w:p>
          <w:p w14:paraId="5B286C21" w14:textId="77777777" w:rsidR="007B325F" w:rsidRDefault="007B325F" w:rsidP="007B325F">
            <w:pPr>
              <w:rPr>
                <w:sz w:val="20"/>
                <w:szCs w:val="20"/>
              </w:rPr>
            </w:pPr>
            <w:r w:rsidRPr="00510070">
              <w:rPr>
                <w:b/>
                <w:sz w:val="20"/>
                <w:szCs w:val="20"/>
              </w:rPr>
              <w:lastRenderedPageBreak/>
              <w:t>Training and Education (</w:t>
            </w:r>
            <w:r w:rsidRPr="00510070">
              <w:rPr>
                <w:sz w:val="20"/>
                <w:szCs w:val="20"/>
              </w:rPr>
              <w:t>Subcommittee Chair – Holly Young, VanBuren/Cass; committee members: Alyse Nichols, St Clair</w:t>
            </w:r>
            <w:r>
              <w:rPr>
                <w:sz w:val="20"/>
                <w:szCs w:val="20"/>
              </w:rPr>
              <w:t xml:space="preserve">) </w:t>
            </w:r>
          </w:p>
          <w:p w14:paraId="36AC39A9" w14:textId="59A75CBB" w:rsidR="008E5D15" w:rsidRPr="00CE2A08" w:rsidRDefault="008E5D15" w:rsidP="007B325F">
            <w:pPr>
              <w:rPr>
                <w:bCs/>
                <w:sz w:val="20"/>
                <w:szCs w:val="20"/>
              </w:rPr>
            </w:pPr>
            <w:r w:rsidRPr="00CE2A08">
              <w:rPr>
                <w:bCs/>
                <w:sz w:val="20"/>
                <w:szCs w:val="20"/>
              </w:rPr>
              <w:t xml:space="preserve">Presentation today is CHES approved. </w:t>
            </w:r>
            <w:r w:rsidR="0021315A" w:rsidRPr="00CE2A08">
              <w:rPr>
                <w:bCs/>
                <w:sz w:val="20"/>
                <w:szCs w:val="20"/>
              </w:rPr>
              <w:t>Planning for 2025- Suicide Lost</w:t>
            </w:r>
            <w:r w:rsidR="00CE2A08" w:rsidRPr="00CE2A08">
              <w:rPr>
                <w:bCs/>
                <w:sz w:val="20"/>
                <w:szCs w:val="20"/>
              </w:rPr>
              <w:t xml:space="preserve">, Lead presentation, MPHI- overdose review teams. </w:t>
            </w:r>
          </w:p>
          <w:p w14:paraId="78338C37" w14:textId="77777777" w:rsidR="007B325F" w:rsidRPr="00510070" w:rsidRDefault="007B325F" w:rsidP="007B325F">
            <w:pPr>
              <w:rPr>
                <w:sz w:val="20"/>
                <w:szCs w:val="20"/>
              </w:rPr>
            </w:pPr>
          </w:p>
          <w:p w14:paraId="4CB01789" w14:textId="16C05D33" w:rsidR="007B325F" w:rsidRPr="00A32EB8" w:rsidRDefault="007B325F" w:rsidP="007B325F">
            <w:pPr>
              <w:rPr>
                <w:b/>
                <w:bCs/>
                <w:sz w:val="20"/>
                <w:szCs w:val="20"/>
              </w:rPr>
            </w:pPr>
            <w:r w:rsidRPr="00A32EB8">
              <w:rPr>
                <w:b/>
                <w:bCs/>
                <w:sz w:val="20"/>
                <w:szCs w:val="20"/>
              </w:rPr>
              <w:t>Presentation</w:t>
            </w:r>
          </w:p>
          <w:p w14:paraId="41D30579" w14:textId="1C57E41E" w:rsidR="007B325F" w:rsidRPr="00AC4132" w:rsidRDefault="009C71AA" w:rsidP="007B325F">
            <w:pPr>
              <w:rPr>
                <w:sz w:val="20"/>
                <w:szCs w:val="20"/>
              </w:rPr>
            </w:pPr>
            <w:r>
              <w:rPr>
                <w:sz w:val="20"/>
                <w:szCs w:val="20"/>
              </w:rPr>
              <w:t xml:space="preserve">Janenne Pung and Susan Pulaski- HDNWM </w:t>
            </w:r>
          </w:p>
          <w:p w14:paraId="043BA282" w14:textId="6B7BA3A4" w:rsidR="007B325F" w:rsidRDefault="0093293A" w:rsidP="0093293A">
            <w:pPr>
              <w:pStyle w:val="ListParagraph"/>
              <w:numPr>
                <w:ilvl w:val="0"/>
                <w:numId w:val="10"/>
              </w:numPr>
              <w:rPr>
                <w:bCs/>
                <w:sz w:val="20"/>
                <w:szCs w:val="20"/>
              </w:rPr>
            </w:pPr>
            <w:r w:rsidRPr="00E02C51">
              <w:rPr>
                <w:bCs/>
                <w:sz w:val="20"/>
                <w:szCs w:val="20"/>
              </w:rPr>
              <w:t>Community Engagement- Unity, Building Trust</w:t>
            </w:r>
          </w:p>
          <w:p w14:paraId="3A0D34C4" w14:textId="5AFF0D5C" w:rsidR="009F007C" w:rsidRPr="00234849" w:rsidRDefault="00F479FB" w:rsidP="00234849">
            <w:pPr>
              <w:rPr>
                <w:bCs/>
                <w:sz w:val="20"/>
                <w:szCs w:val="20"/>
              </w:rPr>
            </w:pPr>
            <w:r w:rsidRPr="00234849">
              <w:rPr>
                <w:bCs/>
                <w:sz w:val="20"/>
                <w:szCs w:val="20"/>
              </w:rPr>
              <w:t>Community Outreach vs Community Engagement</w:t>
            </w:r>
            <w:r w:rsidR="00234849" w:rsidRPr="00234849">
              <w:rPr>
                <w:bCs/>
                <w:sz w:val="20"/>
                <w:szCs w:val="20"/>
              </w:rPr>
              <w:t xml:space="preserve">. </w:t>
            </w:r>
            <w:r w:rsidRPr="00234849">
              <w:rPr>
                <w:bCs/>
                <w:sz w:val="20"/>
                <w:szCs w:val="20"/>
              </w:rPr>
              <w:t xml:space="preserve">Community Listening Sessions </w:t>
            </w:r>
            <w:r w:rsidR="009F007C" w:rsidRPr="00234849">
              <w:rPr>
                <w:bCs/>
                <w:sz w:val="20"/>
                <w:szCs w:val="20"/>
              </w:rPr>
              <w:t>Campaign- “We are listening”</w:t>
            </w:r>
            <w:r w:rsidR="001A5905" w:rsidRPr="00234849">
              <w:rPr>
                <w:bCs/>
                <w:sz w:val="20"/>
                <w:szCs w:val="20"/>
              </w:rPr>
              <w:t xml:space="preserve">. Ground rules </w:t>
            </w:r>
            <w:r w:rsidR="00B21FEC" w:rsidRPr="00234849">
              <w:rPr>
                <w:bCs/>
                <w:sz w:val="20"/>
                <w:szCs w:val="20"/>
              </w:rPr>
              <w:t xml:space="preserve">to make sure sessions were heard. </w:t>
            </w:r>
            <w:r w:rsidR="00A50A50" w:rsidRPr="00234849">
              <w:rPr>
                <w:bCs/>
                <w:sz w:val="20"/>
                <w:szCs w:val="20"/>
              </w:rPr>
              <w:t xml:space="preserve">Full report is available of their website. </w:t>
            </w:r>
          </w:p>
          <w:p w14:paraId="148BF103" w14:textId="77777777" w:rsidR="00916B5B" w:rsidRDefault="00916B5B" w:rsidP="00916B5B">
            <w:pPr>
              <w:pStyle w:val="ListParagraph"/>
              <w:rPr>
                <w:bCs/>
                <w:sz w:val="20"/>
                <w:szCs w:val="20"/>
              </w:rPr>
            </w:pPr>
          </w:p>
          <w:p w14:paraId="26C4978B" w14:textId="230BC776" w:rsidR="00916B5B" w:rsidRDefault="000C67F3" w:rsidP="00916B5B">
            <w:pPr>
              <w:pStyle w:val="ListParagraph"/>
              <w:numPr>
                <w:ilvl w:val="0"/>
                <w:numId w:val="10"/>
              </w:numPr>
              <w:rPr>
                <w:bCs/>
                <w:sz w:val="20"/>
                <w:szCs w:val="20"/>
              </w:rPr>
            </w:pPr>
            <w:r>
              <w:rPr>
                <w:bCs/>
                <w:sz w:val="20"/>
                <w:szCs w:val="20"/>
              </w:rPr>
              <w:t xml:space="preserve">SAFE in Northern Michigan. </w:t>
            </w:r>
            <w:r w:rsidR="00916B5B">
              <w:rPr>
                <w:bCs/>
                <w:sz w:val="20"/>
                <w:szCs w:val="20"/>
              </w:rPr>
              <w:t>Creating Environments free of Substance Use</w:t>
            </w:r>
          </w:p>
          <w:p w14:paraId="05F8EB03" w14:textId="30BB0A22" w:rsidR="0093293A" w:rsidRPr="00E672D2" w:rsidRDefault="0078233A" w:rsidP="0093293A">
            <w:pPr>
              <w:rPr>
                <w:bCs/>
                <w:sz w:val="20"/>
                <w:szCs w:val="20"/>
              </w:rPr>
            </w:pPr>
            <w:r w:rsidRPr="00234849">
              <w:rPr>
                <w:bCs/>
                <w:sz w:val="20"/>
                <w:szCs w:val="20"/>
              </w:rPr>
              <w:t xml:space="preserve">Antrim, </w:t>
            </w:r>
            <w:r w:rsidR="00781E0C" w:rsidRPr="00234849">
              <w:rPr>
                <w:bCs/>
                <w:sz w:val="20"/>
                <w:szCs w:val="20"/>
              </w:rPr>
              <w:t>Charlevoix, and Emmet Counties. Working with mostly youth and some adults.</w:t>
            </w:r>
            <w:r w:rsidR="002951F4" w:rsidRPr="00234849">
              <w:rPr>
                <w:bCs/>
                <w:sz w:val="20"/>
                <w:szCs w:val="20"/>
              </w:rPr>
              <w:t xml:space="preserve"> Youth training, substance free pledges, </w:t>
            </w:r>
            <w:r w:rsidR="00D06654" w:rsidRPr="00234849">
              <w:rPr>
                <w:bCs/>
                <w:sz w:val="20"/>
                <w:szCs w:val="20"/>
              </w:rPr>
              <w:t xml:space="preserve">and youth </w:t>
            </w:r>
            <w:r w:rsidR="002149F6" w:rsidRPr="00234849">
              <w:rPr>
                <w:bCs/>
                <w:sz w:val="20"/>
                <w:szCs w:val="20"/>
              </w:rPr>
              <w:t xml:space="preserve">advocacy. </w:t>
            </w:r>
            <w:r w:rsidR="00F63F9D" w:rsidRPr="00234849">
              <w:rPr>
                <w:bCs/>
                <w:sz w:val="20"/>
                <w:szCs w:val="20"/>
              </w:rPr>
              <w:t xml:space="preserve">The SAFE in Northern Michigan </w:t>
            </w:r>
            <w:r w:rsidR="00140793" w:rsidRPr="00234849">
              <w:rPr>
                <w:bCs/>
                <w:sz w:val="20"/>
                <w:szCs w:val="20"/>
              </w:rPr>
              <w:t>utilizes youth to advocate in Lansing</w:t>
            </w:r>
            <w:r w:rsidR="00E87C2C">
              <w:rPr>
                <w:bCs/>
                <w:sz w:val="20"/>
                <w:szCs w:val="20"/>
              </w:rPr>
              <w:t xml:space="preserve"> and Washington DC</w:t>
            </w:r>
            <w:r w:rsidR="00140793" w:rsidRPr="00234849">
              <w:rPr>
                <w:bCs/>
                <w:sz w:val="20"/>
                <w:szCs w:val="20"/>
              </w:rPr>
              <w:t>.</w:t>
            </w:r>
            <w:r w:rsidR="000C2B7F">
              <w:rPr>
                <w:bCs/>
                <w:sz w:val="20"/>
                <w:szCs w:val="20"/>
              </w:rPr>
              <w:t xml:space="preserve"> All </w:t>
            </w:r>
            <w:r w:rsidR="00950C89">
              <w:rPr>
                <w:bCs/>
                <w:sz w:val="20"/>
                <w:szCs w:val="20"/>
              </w:rPr>
              <w:t xml:space="preserve">high school ages and worked with schools to coordinate students time. </w:t>
            </w:r>
          </w:p>
          <w:p w14:paraId="1A83CBE6" w14:textId="2E1C06BF" w:rsidR="007B325F" w:rsidRPr="00B64689" w:rsidRDefault="007B325F" w:rsidP="007B325F">
            <w:pPr>
              <w:rPr>
                <w:sz w:val="20"/>
                <w:szCs w:val="20"/>
              </w:rPr>
            </w:pPr>
            <w:r w:rsidRPr="00510070">
              <w:rPr>
                <w:b/>
                <w:sz w:val="20"/>
                <w:szCs w:val="20"/>
              </w:rPr>
              <w:t>Old Business</w:t>
            </w:r>
          </w:p>
          <w:p w14:paraId="36FB0D3C" w14:textId="6C24499D" w:rsidR="00DE11C0" w:rsidRPr="00DE11C0" w:rsidRDefault="00BC5D43" w:rsidP="00DE11C0">
            <w:pPr>
              <w:pStyle w:val="ListParagraph"/>
              <w:numPr>
                <w:ilvl w:val="0"/>
                <w:numId w:val="6"/>
              </w:numPr>
              <w:rPr>
                <w:sz w:val="20"/>
                <w:szCs w:val="20"/>
              </w:rPr>
            </w:pPr>
            <w:r>
              <w:rPr>
                <w:sz w:val="20"/>
                <w:szCs w:val="20"/>
              </w:rPr>
              <w:t xml:space="preserve">New year- MALPH </w:t>
            </w:r>
            <w:r w:rsidR="00DE11C0">
              <w:rPr>
                <w:sz w:val="20"/>
                <w:szCs w:val="20"/>
              </w:rPr>
              <w:t xml:space="preserve">annual dues. </w:t>
            </w:r>
          </w:p>
          <w:p w14:paraId="2B7DB403" w14:textId="77777777" w:rsidR="007B325F" w:rsidRPr="00AC4132" w:rsidRDefault="007B325F" w:rsidP="007B325F">
            <w:pPr>
              <w:pStyle w:val="ListParagraph"/>
              <w:rPr>
                <w:sz w:val="20"/>
                <w:szCs w:val="20"/>
              </w:rPr>
            </w:pPr>
          </w:p>
          <w:p w14:paraId="106FAD56" w14:textId="77777777" w:rsidR="007B325F" w:rsidRDefault="007B325F" w:rsidP="007B325F">
            <w:pPr>
              <w:rPr>
                <w:b/>
                <w:sz w:val="20"/>
                <w:szCs w:val="20"/>
              </w:rPr>
            </w:pPr>
            <w:r w:rsidRPr="002D5F21">
              <w:rPr>
                <w:b/>
                <w:sz w:val="20"/>
                <w:szCs w:val="20"/>
              </w:rPr>
              <w:t>New Business</w:t>
            </w:r>
          </w:p>
          <w:p w14:paraId="76129C4C" w14:textId="445F7A55" w:rsidR="007B325F" w:rsidRPr="00772B10" w:rsidRDefault="003C01EE" w:rsidP="007B325F">
            <w:pPr>
              <w:pStyle w:val="ListParagraph"/>
              <w:numPr>
                <w:ilvl w:val="0"/>
                <w:numId w:val="6"/>
              </w:numPr>
              <w:rPr>
                <w:bCs/>
                <w:sz w:val="20"/>
                <w:szCs w:val="20"/>
              </w:rPr>
            </w:pPr>
            <w:r>
              <w:rPr>
                <w:bCs/>
                <w:sz w:val="20"/>
                <w:szCs w:val="20"/>
              </w:rPr>
              <w:t>New January date</w:t>
            </w:r>
            <w:r w:rsidR="00E672D2">
              <w:rPr>
                <w:bCs/>
                <w:sz w:val="20"/>
                <w:szCs w:val="20"/>
              </w:rPr>
              <w:t>? 2</w:t>
            </w:r>
            <w:r w:rsidR="00E672D2" w:rsidRPr="00E672D2">
              <w:rPr>
                <w:bCs/>
                <w:sz w:val="20"/>
                <w:szCs w:val="20"/>
                <w:vertAlign w:val="superscript"/>
              </w:rPr>
              <w:t>nd</w:t>
            </w:r>
            <w:r w:rsidR="00E672D2">
              <w:rPr>
                <w:bCs/>
                <w:sz w:val="20"/>
                <w:szCs w:val="20"/>
              </w:rPr>
              <w:t xml:space="preserve"> or 9</w:t>
            </w:r>
            <w:r w:rsidR="00E672D2" w:rsidRPr="00485CB5">
              <w:rPr>
                <w:bCs/>
                <w:sz w:val="20"/>
                <w:szCs w:val="20"/>
                <w:vertAlign w:val="superscript"/>
              </w:rPr>
              <w:t>th</w:t>
            </w:r>
            <w:r w:rsidR="00485CB5">
              <w:rPr>
                <w:bCs/>
                <w:sz w:val="20"/>
                <w:szCs w:val="20"/>
              </w:rPr>
              <w:t>?</w:t>
            </w:r>
          </w:p>
          <w:p w14:paraId="063EA814" w14:textId="77777777" w:rsidR="007B325F" w:rsidRDefault="007B325F" w:rsidP="007B325F">
            <w:pPr>
              <w:rPr>
                <w:b/>
                <w:sz w:val="20"/>
                <w:szCs w:val="20"/>
              </w:rPr>
            </w:pPr>
            <w:r>
              <w:rPr>
                <w:b/>
                <w:sz w:val="20"/>
                <w:szCs w:val="20"/>
              </w:rPr>
              <w:t xml:space="preserve">LHD Agency Spotlight: </w:t>
            </w:r>
          </w:p>
          <w:p w14:paraId="2CC2B69F" w14:textId="542E7E83" w:rsidR="007B325F" w:rsidRPr="00A17F3A" w:rsidRDefault="00DE11C0" w:rsidP="007B325F">
            <w:pPr>
              <w:pStyle w:val="ListParagraph"/>
              <w:numPr>
                <w:ilvl w:val="0"/>
                <w:numId w:val="6"/>
              </w:numPr>
              <w:spacing w:after="0" w:line="240" w:lineRule="auto"/>
              <w:rPr>
                <w:sz w:val="20"/>
                <w:szCs w:val="20"/>
              </w:rPr>
            </w:pPr>
            <w:r>
              <w:rPr>
                <w:sz w:val="20"/>
                <w:szCs w:val="20"/>
              </w:rPr>
              <w:t xml:space="preserve">December spotlights are </w:t>
            </w:r>
            <w:r w:rsidR="00FE79E0">
              <w:rPr>
                <w:sz w:val="20"/>
                <w:szCs w:val="20"/>
              </w:rPr>
              <w:t>scheduled</w:t>
            </w:r>
            <w:r>
              <w:rPr>
                <w:sz w:val="20"/>
                <w:szCs w:val="20"/>
              </w:rPr>
              <w:t xml:space="preserve">. </w:t>
            </w:r>
            <w:r w:rsidR="007B325F" w:rsidRPr="00A17F3A">
              <w:rPr>
                <w:sz w:val="20"/>
                <w:szCs w:val="20"/>
              </w:rPr>
              <w:br/>
            </w:r>
          </w:p>
          <w:p w14:paraId="44E4C3CF" w14:textId="77777777" w:rsidR="007B325F" w:rsidRPr="002D5F21" w:rsidRDefault="007B325F" w:rsidP="007B325F">
            <w:pPr>
              <w:rPr>
                <w:b/>
                <w:sz w:val="20"/>
                <w:szCs w:val="20"/>
              </w:rPr>
            </w:pPr>
            <w:r w:rsidRPr="002D5F21">
              <w:rPr>
                <w:b/>
                <w:sz w:val="20"/>
                <w:szCs w:val="20"/>
              </w:rPr>
              <w:t>Roundtable</w:t>
            </w:r>
          </w:p>
          <w:p w14:paraId="4A2BFA5F" w14:textId="70C1A506" w:rsidR="007B325F" w:rsidRPr="002D5F21" w:rsidRDefault="00DE11C0" w:rsidP="007B325F">
            <w:pPr>
              <w:pStyle w:val="ListParagraph"/>
              <w:rPr>
                <w:sz w:val="20"/>
                <w:szCs w:val="20"/>
              </w:rPr>
            </w:pPr>
            <w:r>
              <w:rPr>
                <w:sz w:val="20"/>
                <w:szCs w:val="20"/>
              </w:rPr>
              <w:t>None</w:t>
            </w:r>
          </w:p>
          <w:p w14:paraId="1430E6C8" w14:textId="74756D58" w:rsidR="007B325F" w:rsidRPr="002D5F21" w:rsidRDefault="007B325F" w:rsidP="007B325F">
            <w:pPr>
              <w:rPr>
                <w:sz w:val="20"/>
                <w:szCs w:val="20"/>
              </w:rPr>
            </w:pPr>
            <w:r w:rsidRPr="002D5F21">
              <w:rPr>
                <w:b/>
                <w:sz w:val="20"/>
                <w:szCs w:val="20"/>
              </w:rPr>
              <w:t>Meeting adjourned</w:t>
            </w:r>
            <w:r w:rsidRPr="002D5F21">
              <w:rPr>
                <w:sz w:val="20"/>
                <w:szCs w:val="20"/>
              </w:rPr>
              <w:t xml:space="preserve">: </w:t>
            </w:r>
            <w:r>
              <w:rPr>
                <w:sz w:val="20"/>
                <w:szCs w:val="20"/>
              </w:rPr>
              <w:t>11:4</w:t>
            </w:r>
            <w:r w:rsidR="00485CB5">
              <w:rPr>
                <w:sz w:val="20"/>
                <w:szCs w:val="20"/>
              </w:rPr>
              <w:t>7</w:t>
            </w:r>
            <w:r>
              <w:rPr>
                <w:sz w:val="20"/>
                <w:szCs w:val="20"/>
              </w:rPr>
              <w:t>pm</w:t>
            </w:r>
          </w:p>
          <w:p w14:paraId="33123916" w14:textId="77777777" w:rsidR="007B325F" w:rsidRDefault="007B325F" w:rsidP="007B325F">
            <w:pPr>
              <w:rPr>
                <w:sz w:val="20"/>
                <w:szCs w:val="20"/>
              </w:rPr>
            </w:pPr>
          </w:p>
          <w:p w14:paraId="5D24BDD5" w14:textId="77777777" w:rsidR="007B325F" w:rsidRPr="00961F97" w:rsidRDefault="007B325F" w:rsidP="007B325F">
            <w:pPr>
              <w:rPr>
                <w:sz w:val="20"/>
                <w:szCs w:val="20"/>
              </w:rPr>
            </w:pPr>
          </w:p>
        </w:tc>
      </w:tr>
      <w:tr w:rsidR="007B325F" w:rsidRPr="0076670E" w14:paraId="085DD368" w14:textId="77777777" w:rsidTr="007B325F">
        <w:tc>
          <w:tcPr>
            <w:tcW w:w="1043" w:type="dxa"/>
          </w:tcPr>
          <w:p w14:paraId="66CC8B6C" w14:textId="77777777" w:rsidR="007B325F" w:rsidRPr="0076670E" w:rsidRDefault="007B325F" w:rsidP="007B325F">
            <w:pPr>
              <w:rPr>
                <w:color w:val="0070C0"/>
                <w:sz w:val="16"/>
                <w:szCs w:val="16"/>
              </w:rPr>
            </w:pPr>
            <w:r w:rsidRPr="0076670E">
              <w:rPr>
                <w:color w:val="0070C0"/>
                <w:sz w:val="16"/>
                <w:szCs w:val="16"/>
              </w:rPr>
              <w:t>Barry/Eaton</w:t>
            </w:r>
          </w:p>
        </w:tc>
        <w:tc>
          <w:tcPr>
            <w:tcW w:w="1602" w:type="dxa"/>
            <w:shd w:val="clear" w:color="auto" w:fill="auto"/>
          </w:tcPr>
          <w:p w14:paraId="6C324685" w14:textId="77777777" w:rsidR="007B325F" w:rsidRDefault="007B325F" w:rsidP="001B6FD7">
            <w:pPr>
              <w:rPr>
                <w:sz w:val="16"/>
                <w:szCs w:val="16"/>
              </w:rPr>
            </w:pPr>
            <w:r w:rsidRPr="00A23985">
              <w:rPr>
                <w:sz w:val="16"/>
                <w:szCs w:val="16"/>
              </w:rPr>
              <w:t>Kaylynne Miesen</w:t>
            </w:r>
          </w:p>
          <w:p w14:paraId="500DAB4A" w14:textId="3BDC9B3A" w:rsidR="006B1F95" w:rsidRPr="00A23985" w:rsidRDefault="006B1F95" w:rsidP="001B6FD7">
            <w:pPr>
              <w:rPr>
                <w:sz w:val="16"/>
                <w:szCs w:val="16"/>
              </w:rPr>
            </w:pPr>
            <w:r w:rsidRPr="006B1F95">
              <w:rPr>
                <w:sz w:val="16"/>
                <w:szCs w:val="16"/>
              </w:rPr>
              <w:t>Emily Smale</w:t>
            </w:r>
          </w:p>
        </w:tc>
        <w:tc>
          <w:tcPr>
            <w:tcW w:w="8028" w:type="dxa"/>
            <w:vMerge/>
          </w:tcPr>
          <w:p w14:paraId="377115CB" w14:textId="77777777" w:rsidR="007B325F" w:rsidRPr="0076670E" w:rsidRDefault="007B325F" w:rsidP="007B325F">
            <w:pPr>
              <w:rPr>
                <w:sz w:val="16"/>
                <w:szCs w:val="16"/>
              </w:rPr>
            </w:pPr>
          </w:p>
        </w:tc>
      </w:tr>
      <w:tr w:rsidR="007B325F" w:rsidRPr="0076670E" w14:paraId="7B51ADD2" w14:textId="77777777" w:rsidTr="007B325F">
        <w:tc>
          <w:tcPr>
            <w:tcW w:w="1043" w:type="dxa"/>
          </w:tcPr>
          <w:p w14:paraId="1283FB46" w14:textId="77777777" w:rsidR="007B325F" w:rsidRPr="0076670E" w:rsidRDefault="007B325F" w:rsidP="007B325F">
            <w:pPr>
              <w:rPr>
                <w:color w:val="0070C0"/>
                <w:sz w:val="16"/>
                <w:szCs w:val="16"/>
              </w:rPr>
            </w:pPr>
            <w:r w:rsidRPr="0076670E">
              <w:rPr>
                <w:color w:val="0070C0"/>
                <w:sz w:val="16"/>
                <w:szCs w:val="16"/>
              </w:rPr>
              <w:t>Bay</w:t>
            </w:r>
          </w:p>
        </w:tc>
        <w:tc>
          <w:tcPr>
            <w:tcW w:w="1602" w:type="dxa"/>
            <w:shd w:val="clear" w:color="auto" w:fill="auto"/>
          </w:tcPr>
          <w:p w14:paraId="75DBC4FB" w14:textId="77777777" w:rsidR="007B325F" w:rsidRPr="00812DB9" w:rsidRDefault="007B325F" w:rsidP="007B325F">
            <w:pPr>
              <w:spacing w:after="0"/>
              <w:rPr>
                <w:sz w:val="16"/>
                <w:szCs w:val="16"/>
              </w:rPr>
            </w:pPr>
            <w:r w:rsidRPr="00812DB9">
              <w:rPr>
                <w:sz w:val="16"/>
                <w:szCs w:val="16"/>
              </w:rPr>
              <w:t>Melissa Opheim </w:t>
            </w:r>
          </w:p>
          <w:p w14:paraId="2579B8A0" w14:textId="02C13B05" w:rsidR="007B325F" w:rsidRPr="00A23985" w:rsidRDefault="007B325F" w:rsidP="001B6FD7">
            <w:pPr>
              <w:spacing w:after="0"/>
              <w:rPr>
                <w:sz w:val="16"/>
                <w:szCs w:val="16"/>
              </w:rPr>
            </w:pPr>
            <w:r w:rsidRPr="00460DC5">
              <w:rPr>
                <w:sz w:val="16"/>
                <w:szCs w:val="16"/>
              </w:rPr>
              <w:t xml:space="preserve">Lewis </w:t>
            </w:r>
            <w:r w:rsidR="001B6FD7" w:rsidRPr="00460DC5">
              <w:rPr>
                <w:sz w:val="16"/>
                <w:szCs w:val="16"/>
              </w:rPr>
              <w:t>Wasek</w:t>
            </w:r>
          </w:p>
        </w:tc>
        <w:tc>
          <w:tcPr>
            <w:tcW w:w="8028" w:type="dxa"/>
            <w:vMerge/>
          </w:tcPr>
          <w:p w14:paraId="49AC8AB2" w14:textId="77777777" w:rsidR="007B325F" w:rsidRPr="0076670E" w:rsidRDefault="007B325F" w:rsidP="007B325F">
            <w:pPr>
              <w:rPr>
                <w:sz w:val="16"/>
                <w:szCs w:val="16"/>
              </w:rPr>
            </w:pPr>
          </w:p>
        </w:tc>
      </w:tr>
      <w:tr w:rsidR="007B325F" w:rsidRPr="0076670E" w14:paraId="564CEC1A" w14:textId="77777777" w:rsidTr="007B325F">
        <w:tc>
          <w:tcPr>
            <w:tcW w:w="1043" w:type="dxa"/>
          </w:tcPr>
          <w:p w14:paraId="0786455B" w14:textId="77777777" w:rsidR="007B325F" w:rsidRPr="0076670E" w:rsidRDefault="007B325F" w:rsidP="007B325F">
            <w:pPr>
              <w:rPr>
                <w:color w:val="0070C0"/>
                <w:sz w:val="16"/>
                <w:szCs w:val="16"/>
              </w:rPr>
            </w:pPr>
            <w:r w:rsidRPr="0076670E">
              <w:rPr>
                <w:color w:val="0070C0"/>
                <w:sz w:val="16"/>
                <w:szCs w:val="16"/>
              </w:rPr>
              <w:t>Ben/Lee</w:t>
            </w:r>
          </w:p>
        </w:tc>
        <w:tc>
          <w:tcPr>
            <w:tcW w:w="1602" w:type="dxa"/>
            <w:shd w:val="clear" w:color="auto" w:fill="auto"/>
          </w:tcPr>
          <w:p w14:paraId="451F7579" w14:textId="77777777" w:rsidR="007B325F" w:rsidRPr="00A23985" w:rsidRDefault="007B325F" w:rsidP="007B325F">
            <w:pPr>
              <w:rPr>
                <w:sz w:val="16"/>
                <w:szCs w:val="16"/>
              </w:rPr>
            </w:pPr>
            <w:r w:rsidRPr="00A23985">
              <w:rPr>
                <w:sz w:val="16"/>
                <w:szCs w:val="16"/>
              </w:rPr>
              <w:t>Rachel Pomeroy</w:t>
            </w:r>
          </w:p>
        </w:tc>
        <w:tc>
          <w:tcPr>
            <w:tcW w:w="8028" w:type="dxa"/>
            <w:vMerge/>
          </w:tcPr>
          <w:p w14:paraId="62EA6C63" w14:textId="77777777" w:rsidR="007B325F" w:rsidRPr="0076670E" w:rsidRDefault="007B325F" w:rsidP="007B325F">
            <w:pPr>
              <w:rPr>
                <w:sz w:val="16"/>
                <w:szCs w:val="16"/>
              </w:rPr>
            </w:pPr>
          </w:p>
        </w:tc>
      </w:tr>
      <w:tr w:rsidR="007B325F" w:rsidRPr="0076670E" w14:paraId="5344115A" w14:textId="77777777" w:rsidTr="007B325F">
        <w:tc>
          <w:tcPr>
            <w:tcW w:w="1043" w:type="dxa"/>
          </w:tcPr>
          <w:p w14:paraId="600A8EFD" w14:textId="77777777" w:rsidR="007B325F" w:rsidRPr="0076670E" w:rsidRDefault="007B325F" w:rsidP="007B325F">
            <w:pPr>
              <w:rPr>
                <w:color w:val="0070C0"/>
                <w:sz w:val="16"/>
                <w:szCs w:val="16"/>
              </w:rPr>
            </w:pPr>
            <w:r w:rsidRPr="0076670E">
              <w:rPr>
                <w:color w:val="0070C0"/>
                <w:sz w:val="16"/>
                <w:szCs w:val="16"/>
              </w:rPr>
              <w:t>Berrien</w:t>
            </w:r>
          </w:p>
        </w:tc>
        <w:tc>
          <w:tcPr>
            <w:tcW w:w="1602" w:type="dxa"/>
            <w:shd w:val="clear" w:color="auto" w:fill="auto"/>
          </w:tcPr>
          <w:p w14:paraId="101C6F2F" w14:textId="77777777" w:rsidR="007B325F" w:rsidRPr="00A23985" w:rsidRDefault="007B325F" w:rsidP="007B325F">
            <w:pPr>
              <w:rPr>
                <w:sz w:val="16"/>
                <w:szCs w:val="16"/>
              </w:rPr>
            </w:pPr>
          </w:p>
        </w:tc>
        <w:tc>
          <w:tcPr>
            <w:tcW w:w="8028" w:type="dxa"/>
            <w:vMerge/>
          </w:tcPr>
          <w:p w14:paraId="2DE20770" w14:textId="77777777" w:rsidR="007B325F" w:rsidRPr="0076670E" w:rsidRDefault="007B325F" w:rsidP="007B325F">
            <w:pPr>
              <w:rPr>
                <w:sz w:val="16"/>
                <w:szCs w:val="16"/>
              </w:rPr>
            </w:pPr>
          </w:p>
        </w:tc>
      </w:tr>
      <w:tr w:rsidR="007B325F" w:rsidRPr="0076670E" w14:paraId="55BF640E" w14:textId="77777777" w:rsidTr="007B325F">
        <w:tc>
          <w:tcPr>
            <w:tcW w:w="1043" w:type="dxa"/>
          </w:tcPr>
          <w:p w14:paraId="755A9657" w14:textId="77777777" w:rsidR="007B325F" w:rsidRPr="0076670E" w:rsidRDefault="007B325F" w:rsidP="007B325F">
            <w:pPr>
              <w:rPr>
                <w:color w:val="0070C0"/>
                <w:sz w:val="16"/>
                <w:szCs w:val="16"/>
              </w:rPr>
            </w:pPr>
            <w:r w:rsidRPr="0076670E">
              <w:rPr>
                <w:color w:val="0070C0"/>
                <w:sz w:val="16"/>
                <w:szCs w:val="16"/>
              </w:rPr>
              <w:t>B/Hill/</w:t>
            </w:r>
            <w:proofErr w:type="spellStart"/>
            <w:proofErr w:type="gramStart"/>
            <w:r w:rsidRPr="0076670E">
              <w:rPr>
                <w:color w:val="0070C0"/>
                <w:sz w:val="16"/>
                <w:szCs w:val="16"/>
              </w:rPr>
              <w:t>St.J</w:t>
            </w:r>
            <w:proofErr w:type="spellEnd"/>
            <w:proofErr w:type="gramEnd"/>
          </w:p>
        </w:tc>
        <w:tc>
          <w:tcPr>
            <w:tcW w:w="1602" w:type="dxa"/>
            <w:shd w:val="clear" w:color="auto" w:fill="auto"/>
          </w:tcPr>
          <w:p w14:paraId="3C42CB12" w14:textId="7381F5F8" w:rsidR="007B325F" w:rsidRPr="00A23985" w:rsidRDefault="00766025" w:rsidP="007B325F">
            <w:pPr>
              <w:rPr>
                <w:sz w:val="16"/>
                <w:szCs w:val="16"/>
              </w:rPr>
            </w:pPr>
            <w:r w:rsidRPr="00422632">
              <w:rPr>
                <w:sz w:val="16"/>
                <w:szCs w:val="16"/>
              </w:rPr>
              <w:t>Isabella Stycos</w:t>
            </w:r>
          </w:p>
        </w:tc>
        <w:tc>
          <w:tcPr>
            <w:tcW w:w="8028" w:type="dxa"/>
            <w:vMerge/>
          </w:tcPr>
          <w:p w14:paraId="6975580A" w14:textId="77777777" w:rsidR="007B325F" w:rsidRPr="0076670E" w:rsidRDefault="007B325F" w:rsidP="007B325F">
            <w:pPr>
              <w:rPr>
                <w:sz w:val="16"/>
                <w:szCs w:val="16"/>
              </w:rPr>
            </w:pPr>
          </w:p>
        </w:tc>
      </w:tr>
      <w:tr w:rsidR="007B325F" w:rsidRPr="0076670E" w14:paraId="4ABE24FE" w14:textId="77777777" w:rsidTr="007B325F">
        <w:tc>
          <w:tcPr>
            <w:tcW w:w="1043" w:type="dxa"/>
          </w:tcPr>
          <w:p w14:paraId="2A6E408F" w14:textId="77777777" w:rsidR="007B325F" w:rsidRPr="0076670E" w:rsidRDefault="007B325F" w:rsidP="007B325F">
            <w:pPr>
              <w:rPr>
                <w:color w:val="0070C0"/>
                <w:sz w:val="16"/>
                <w:szCs w:val="16"/>
              </w:rPr>
            </w:pPr>
            <w:r w:rsidRPr="0076670E">
              <w:rPr>
                <w:color w:val="0070C0"/>
                <w:sz w:val="16"/>
                <w:szCs w:val="16"/>
              </w:rPr>
              <w:t>Calhoun</w:t>
            </w:r>
          </w:p>
        </w:tc>
        <w:tc>
          <w:tcPr>
            <w:tcW w:w="1602" w:type="dxa"/>
            <w:shd w:val="clear" w:color="auto" w:fill="auto"/>
          </w:tcPr>
          <w:p w14:paraId="62AF6EC3" w14:textId="0907C604" w:rsidR="007B325F" w:rsidRPr="00B01355" w:rsidRDefault="00195FD0" w:rsidP="007B325F">
            <w:pPr>
              <w:rPr>
                <w:sz w:val="16"/>
                <w:szCs w:val="16"/>
              </w:rPr>
            </w:pPr>
            <w:r w:rsidRPr="00B01355">
              <w:rPr>
                <w:sz w:val="16"/>
                <w:szCs w:val="16"/>
              </w:rPr>
              <w:t>Jackson Bensley</w:t>
            </w:r>
          </w:p>
        </w:tc>
        <w:tc>
          <w:tcPr>
            <w:tcW w:w="8028" w:type="dxa"/>
            <w:vMerge/>
          </w:tcPr>
          <w:p w14:paraId="7F390D3F" w14:textId="77777777" w:rsidR="007B325F" w:rsidRPr="0076670E" w:rsidRDefault="007B325F" w:rsidP="007B325F">
            <w:pPr>
              <w:rPr>
                <w:sz w:val="16"/>
                <w:szCs w:val="16"/>
              </w:rPr>
            </w:pPr>
          </w:p>
        </w:tc>
      </w:tr>
      <w:tr w:rsidR="007B325F" w:rsidRPr="0076670E" w14:paraId="5F7CC767" w14:textId="77777777" w:rsidTr="007B325F">
        <w:tc>
          <w:tcPr>
            <w:tcW w:w="1043" w:type="dxa"/>
          </w:tcPr>
          <w:p w14:paraId="7B9E0EE5" w14:textId="77777777" w:rsidR="007B325F" w:rsidRPr="0076670E" w:rsidRDefault="007B325F" w:rsidP="007B325F">
            <w:pPr>
              <w:rPr>
                <w:color w:val="0070C0"/>
                <w:sz w:val="16"/>
                <w:szCs w:val="16"/>
              </w:rPr>
            </w:pPr>
            <w:r w:rsidRPr="0076670E">
              <w:rPr>
                <w:color w:val="0070C0"/>
                <w:sz w:val="16"/>
                <w:szCs w:val="16"/>
              </w:rPr>
              <w:t xml:space="preserve">Central </w:t>
            </w:r>
          </w:p>
        </w:tc>
        <w:tc>
          <w:tcPr>
            <w:tcW w:w="1602" w:type="dxa"/>
            <w:shd w:val="clear" w:color="auto" w:fill="auto"/>
          </w:tcPr>
          <w:p w14:paraId="79AE533C" w14:textId="77777777" w:rsidR="007B325F" w:rsidRPr="00A23985" w:rsidRDefault="007B325F" w:rsidP="007B325F">
            <w:pPr>
              <w:rPr>
                <w:sz w:val="16"/>
                <w:szCs w:val="16"/>
              </w:rPr>
            </w:pPr>
          </w:p>
        </w:tc>
        <w:tc>
          <w:tcPr>
            <w:tcW w:w="8028" w:type="dxa"/>
            <w:vMerge/>
          </w:tcPr>
          <w:p w14:paraId="2FBC224E" w14:textId="77777777" w:rsidR="007B325F" w:rsidRPr="0076670E" w:rsidRDefault="007B325F" w:rsidP="007B325F">
            <w:pPr>
              <w:rPr>
                <w:sz w:val="16"/>
                <w:szCs w:val="16"/>
              </w:rPr>
            </w:pPr>
          </w:p>
        </w:tc>
      </w:tr>
      <w:tr w:rsidR="007B325F" w:rsidRPr="0076670E" w14:paraId="37F5A4BE" w14:textId="77777777" w:rsidTr="007B325F">
        <w:tc>
          <w:tcPr>
            <w:tcW w:w="1043" w:type="dxa"/>
          </w:tcPr>
          <w:p w14:paraId="50FA95AE" w14:textId="77777777" w:rsidR="007B325F" w:rsidRPr="0076670E" w:rsidRDefault="007B325F" w:rsidP="007B325F">
            <w:pPr>
              <w:rPr>
                <w:color w:val="0070C0"/>
                <w:sz w:val="16"/>
                <w:szCs w:val="16"/>
              </w:rPr>
            </w:pPr>
            <w:r w:rsidRPr="0076670E">
              <w:rPr>
                <w:color w:val="0070C0"/>
                <w:sz w:val="16"/>
                <w:szCs w:val="16"/>
              </w:rPr>
              <w:t>Chippewa</w:t>
            </w:r>
          </w:p>
        </w:tc>
        <w:tc>
          <w:tcPr>
            <w:tcW w:w="1602" w:type="dxa"/>
            <w:shd w:val="clear" w:color="auto" w:fill="auto"/>
          </w:tcPr>
          <w:p w14:paraId="384D1731" w14:textId="6CE26BF0" w:rsidR="007B325F" w:rsidRPr="00A23985" w:rsidRDefault="008B5232" w:rsidP="007B325F">
            <w:pPr>
              <w:rPr>
                <w:sz w:val="16"/>
                <w:szCs w:val="16"/>
              </w:rPr>
            </w:pPr>
            <w:r w:rsidRPr="008B5232">
              <w:rPr>
                <w:sz w:val="16"/>
                <w:szCs w:val="16"/>
              </w:rPr>
              <w:t>Stephanie Woods</w:t>
            </w:r>
          </w:p>
        </w:tc>
        <w:tc>
          <w:tcPr>
            <w:tcW w:w="8028" w:type="dxa"/>
            <w:vMerge/>
          </w:tcPr>
          <w:p w14:paraId="007F8A9F" w14:textId="77777777" w:rsidR="007B325F" w:rsidRPr="0076670E" w:rsidRDefault="007B325F" w:rsidP="007B325F">
            <w:pPr>
              <w:rPr>
                <w:sz w:val="16"/>
                <w:szCs w:val="16"/>
              </w:rPr>
            </w:pPr>
          </w:p>
        </w:tc>
      </w:tr>
      <w:tr w:rsidR="007B325F" w:rsidRPr="0076670E" w14:paraId="7F7DD3A0" w14:textId="77777777" w:rsidTr="007B325F">
        <w:tc>
          <w:tcPr>
            <w:tcW w:w="1043" w:type="dxa"/>
          </w:tcPr>
          <w:p w14:paraId="65BDE297" w14:textId="777F862D" w:rsidR="007B325F" w:rsidRPr="0076670E" w:rsidRDefault="00FA0AE3" w:rsidP="007B325F">
            <w:pPr>
              <w:rPr>
                <w:color w:val="0070C0"/>
                <w:sz w:val="16"/>
                <w:szCs w:val="16"/>
              </w:rPr>
            </w:pPr>
            <w:r>
              <w:rPr>
                <w:color w:val="0070C0"/>
                <w:sz w:val="16"/>
                <w:szCs w:val="16"/>
              </w:rPr>
              <w:t>PHDM</w:t>
            </w:r>
          </w:p>
        </w:tc>
        <w:tc>
          <w:tcPr>
            <w:tcW w:w="1602" w:type="dxa"/>
            <w:shd w:val="clear" w:color="auto" w:fill="auto"/>
          </w:tcPr>
          <w:p w14:paraId="689A94BE" w14:textId="77777777" w:rsidR="007B325F" w:rsidRDefault="007B325F" w:rsidP="007B325F">
            <w:pPr>
              <w:rPr>
                <w:sz w:val="16"/>
                <w:szCs w:val="16"/>
              </w:rPr>
            </w:pPr>
            <w:r w:rsidRPr="00812DB9">
              <w:rPr>
                <w:sz w:val="16"/>
                <w:szCs w:val="16"/>
              </w:rPr>
              <w:t>Quory Watford</w:t>
            </w:r>
          </w:p>
          <w:p w14:paraId="40AAB0CB" w14:textId="755E140F" w:rsidR="00812DB9" w:rsidRPr="00A23985" w:rsidRDefault="00812DB9" w:rsidP="007B325F">
            <w:pPr>
              <w:rPr>
                <w:sz w:val="16"/>
                <w:szCs w:val="16"/>
              </w:rPr>
            </w:pPr>
            <w:r w:rsidRPr="00812DB9">
              <w:rPr>
                <w:sz w:val="16"/>
                <w:szCs w:val="16"/>
              </w:rPr>
              <w:t>Melissa Blume</w:t>
            </w:r>
          </w:p>
        </w:tc>
        <w:tc>
          <w:tcPr>
            <w:tcW w:w="8028" w:type="dxa"/>
            <w:vMerge/>
          </w:tcPr>
          <w:p w14:paraId="6F4D31D6" w14:textId="77777777" w:rsidR="007B325F" w:rsidRPr="0076670E" w:rsidRDefault="007B325F" w:rsidP="007B325F">
            <w:pPr>
              <w:rPr>
                <w:sz w:val="16"/>
                <w:szCs w:val="16"/>
              </w:rPr>
            </w:pPr>
          </w:p>
        </w:tc>
      </w:tr>
      <w:tr w:rsidR="007B325F" w:rsidRPr="0076670E" w14:paraId="67721170" w14:textId="77777777" w:rsidTr="007B325F">
        <w:tc>
          <w:tcPr>
            <w:tcW w:w="1043" w:type="dxa"/>
          </w:tcPr>
          <w:p w14:paraId="192CAF1E" w14:textId="77777777" w:rsidR="007B325F" w:rsidRPr="0076670E" w:rsidRDefault="007B325F" w:rsidP="007B325F">
            <w:pPr>
              <w:rPr>
                <w:color w:val="0070C0"/>
                <w:sz w:val="16"/>
                <w:szCs w:val="16"/>
              </w:rPr>
            </w:pPr>
            <w:r w:rsidRPr="0076670E">
              <w:rPr>
                <w:color w:val="0070C0"/>
                <w:sz w:val="16"/>
                <w:szCs w:val="16"/>
              </w:rPr>
              <w:t>Detroit</w:t>
            </w:r>
          </w:p>
        </w:tc>
        <w:tc>
          <w:tcPr>
            <w:tcW w:w="1602" w:type="dxa"/>
            <w:shd w:val="clear" w:color="auto" w:fill="auto"/>
          </w:tcPr>
          <w:p w14:paraId="6246CD77" w14:textId="77777777" w:rsidR="007B325F" w:rsidRPr="00A23985" w:rsidRDefault="007B325F" w:rsidP="007B325F">
            <w:pPr>
              <w:rPr>
                <w:sz w:val="16"/>
                <w:szCs w:val="16"/>
              </w:rPr>
            </w:pPr>
          </w:p>
        </w:tc>
        <w:tc>
          <w:tcPr>
            <w:tcW w:w="8028" w:type="dxa"/>
            <w:vMerge/>
          </w:tcPr>
          <w:p w14:paraId="51453794" w14:textId="77777777" w:rsidR="007B325F" w:rsidRPr="0076670E" w:rsidRDefault="007B325F" w:rsidP="007B325F">
            <w:pPr>
              <w:rPr>
                <w:sz w:val="16"/>
                <w:szCs w:val="16"/>
              </w:rPr>
            </w:pPr>
          </w:p>
        </w:tc>
      </w:tr>
      <w:tr w:rsidR="007B325F" w:rsidRPr="0076670E" w14:paraId="3CBB5F74" w14:textId="77777777" w:rsidTr="007B325F">
        <w:tc>
          <w:tcPr>
            <w:tcW w:w="1043" w:type="dxa"/>
          </w:tcPr>
          <w:p w14:paraId="1E13EC60" w14:textId="77777777" w:rsidR="007B325F" w:rsidRPr="0076670E" w:rsidRDefault="007B325F" w:rsidP="007B325F">
            <w:pPr>
              <w:rPr>
                <w:color w:val="0070C0"/>
                <w:sz w:val="16"/>
                <w:szCs w:val="16"/>
              </w:rPr>
            </w:pPr>
            <w:r w:rsidRPr="0076670E">
              <w:rPr>
                <w:color w:val="0070C0"/>
                <w:sz w:val="16"/>
                <w:szCs w:val="16"/>
              </w:rPr>
              <w:t>Dickin/Iron</w:t>
            </w:r>
          </w:p>
        </w:tc>
        <w:tc>
          <w:tcPr>
            <w:tcW w:w="1602" w:type="dxa"/>
            <w:shd w:val="clear" w:color="auto" w:fill="auto"/>
          </w:tcPr>
          <w:p w14:paraId="7D5FEDEC" w14:textId="77777777" w:rsidR="007B325F" w:rsidRPr="00A23985" w:rsidRDefault="007B325F" w:rsidP="007B325F">
            <w:pPr>
              <w:rPr>
                <w:sz w:val="16"/>
                <w:szCs w:val="16"/>
              </w:rPr>
            </w:pPr>
          </w:p>
        </w:tc>
        <w:tc>
          <w:tcPr>
            <w:tcW w:w="8028" w:type="dxa"/>
            <w:vMerge/>
          </w:tcPr>
          <w:p w14:paraId="643768C6" w14:textId="77777777" w:rsidR="007B325F" w:rsidRPr="0076670E" w:rsidRDefault="007B325F" w:rsidP="007B325F">
            <w:pPr>
              <w:rPr>
                <w:sz w:val="16"/>
                <w:szCs w:val="16"/>
              </w:rPr>
            </w:pPr>
          </w:p>
        </w:tc>
      </w:tr>
      <w:tr w:rsidR="007B325F" w:rsidRPr="0076670E" w14:paraId="40F27A7C" w14:textId="77777777" w:rsidTr="007B325F">
        <w:tc>
          <w:tcPr>
            <w:tcW w:w="1043" w:type="dxa"/>
          </w:tcPr>
          <w:p w14:paraId="7B49B1B7" w14:textId="77777777" w:rsidR="007B325F" w:rsidRPr="0076670E" w:rsidRDefault="007B325F" w:rsidP="007B325F">
            <w:pPr>
              <w:rPr>
                <w:color w:val="0070C0"/>
                <w:sz w:val="16"/>
                <w:szCs w:val="16"/>
              </w:rPr>
            </w:pPr>
            <w:r w:rsidRPr="0076670E">
              <w:rPr>
                <w:color w:val="0070C0"/>
                <w:sz w:val="16"/>
                <w:szCs w:val="16"/>
              </w:rPr>
              <w:t>District 10</w:t>
            </w:r>
          </w:p>
        </w:tc>
        <w:tc>
          <w:tcPr>
            <w:tcW w:w="1602" w:type="dxa"/>
            <w:shd w:val="clear" w:color="auto" w:fill="auto"/>
          </w:tcPr>
          <w:p w14:paraId="5533ABBF" w14:textId="77777777" w:rsidR="007B325F" w:rsidRPr="00A23985" w:rsidRDefault="007B325F" w:rsidP="007B325F">
            <w:pPr>
              <w:rPr>
                <w:sz w:val="16"/>
                <w:szCs w:val="16"/>
              </w:rPr>
            </w:pPr>
          </w:p>
        </w:tc>
        <w:tc>
          <w:tcPr>
            <w:tcW w:w="8028" w:type="dxa"/>
            <w:vMerge/>
          </w:tcPr>
          <w:p w14:paraId="3A509860" w14:textId="77777777" w:rsidR="007B325F" w:rsidRPr="0076670E" w:rsidRDefault="007B325F" w:rsidP="007B325F">
            <w:pPr>
              <w:rPr>
                <w:sz w:val="16"/>
                <w:szCs w:val="16"/>
              </w:rPr>
            </w:pPr>
          </w:p>
        </w:tc>
      </w:tr>
      <w:tr w:rsidR="007B325F" w:rsidRPr="0076670E" w14:paraId="1DAC8639" w14:textId="77777777" w:rsidTr="007B325F">
        <w:tc>
          <w:tcPr>
            <w:tcW w:w="1043" w:type="dxa"/>
          </w:tcPr>
          <w:p w14:paraId="3151B832" w14:textId="77777777" w:rsidR="007B325F" w:rsidRPr="0076670E" w:rsidRDefault="007B325F" w:rsidP="007B325F">
            <w:pPr>
              <w:rPr>
                <w:color w:val="0070C0"/>
                <w:sz w:val="16"/>
                <w:szCs w:val="16"/>
              </w:rPr>
            </w:pPr>
            <w:r w:rsidRPr="0076670E">
              <w:rPr>
                <w:color w:val="0070C0"/>
                <w:sz w:val="16"/>
                <w:szCs w:val="16"/>
              </w:rPr>
              <w:t>District 2</w:t>
            </w:r>
          </w:p>
        </w:tc>
        <w:tc>
          <w:tcPr>
            <w:tcW w:w="1602" w:type="dxa"/>
            <w:shd w:val="clear" w:color="auto" w:fill="auto"/>
          </w:tcPr>
          <w:p w14:paraId="4AE19AC9" w14:textId="0EF43D75" w:rsidR="007B325F" w:rsidRPr="00A23985" w:rsidRDefault="009B51F6" w:rsidP="007B325F">
            <w:pPr>
              <w:rPr>
                <w:sz w:val="16"/>
                <w:szCs w:val="16"/>
              </w:rPr>
            </w:pPr>
            <w:r>
              <w:rPr>
                <w:sz w:val="16"/>
                <w:szCs w:val="16"/>
              </w:rPr>
              <w:t>Katie Spalding</w:t>
            </w:r>
          </w:p>
        </w:tc>
        <w:tc>
          <w:tcPr>
            <w:tcW w:w="8028" w:type="dxa"/>
            <w:vMerge/>
          </w:tcPr>
          <w:p w14:paraId="4BFC0083" w14:textId="77777777" w:rsidR="007B325F" w:rsidRPr="0076670E" w:rsidRDefault="007B325F" w:rsidP="007B325F">
            <w:pPr>
              <w:rPr>
                <w:sz w:val="16"/>
                <w:szCs w:val="16"/>
              </w:rPr>
            </w:pPr>
          </w:p>
        </w:tc>
      </w:tr>
      <w:tr w:rsidR="007B325F" w:rsidRPr="0076670E" w14:paraId="6F0A5A82" w14:textId="77777777" w:rsidTr="007B325F">
        <w:tc>
          <w:tcPr>
            <w:tcW w:w="1043" w:type="dxa"/>
          </w:tcPr>
          <w:p w14:paraId="7EA5EA02" w14:textId="77777777" w:rsidR="007B325F" w:rsidRPr="0076670E" w:rsidRDefault="007B325F" w:rsidP="007B325F">
            <w:pPr>
              <w:rPr>
                <w:color w:val="0070C0"/>
                <w:sz w:val="16"/>
                <w:szCs w:val="16"/>
              </w:rPr>
            </w:pPr>
            <w:r w:rsidRPr="0076670E">
              <w:rPr>
                <w:color w:val="0070C0"/>
                <w:sz w:val="16"/>
                <w:szCs w:val="16"/>
              </w:rPr>
              <w:t>District 4</w:t>
            </w:r>
          </w:p>
        </w:tc>
        <w:tc>
          <w:tcPr>
            <w:tcW w:w="1602" w:type="dxa"/>
            <w:shd w:val="clear" w:color="auto" w:fill="auto"/>
          </w:tcPr>
          <w:p w14:paraId="3E0F3C7F" w14:textId="10A2704D" w:rsidR="007B325F" w:rsidRPr="00A23985" w:rsidRDefault="007B325F" w:rsidP="007B325F">
            <w:pPr>
              <w:rPr>
                <w:sz w:val="16"/>
                <w:szCs w:val="16"/>
              </w:rPr>
            </w:pPr>
          </w:p>
        </w:tc>
        <w:tc>
          <w:tcPr>
            <w:tcW w:w="8028" w:type="dxa"/>
            <w:vMerge/>
          </w:tcPr>
          <w:p w14:paraId="6990B205" w14:textId="77777777" w:rsidR="007B325F" w:rsidRPr="0076670E" w:rsidRDefault="007B325F" w:rsidP="007B325F">
            <w:pPr>
              <w:rPr>
                <w:sz w:val="16"/>
                <w:szCs w:val="16"/>
              </w:rPr>
            </w:pPr>
          </w:p>
        </w:tc>
      </w:tr>
      <w:tr w:rsidR="007B325F" w:rsidRPr="0076670E" w14:paraId="45D80429" w14:textId="77777777" w:rsidTr="007B325F">
        <w:tc>
          <w:tcPr>
            <w:tcW w:w="1043" w:type="dxa"/>
          </w:tcPr>
          <w:p w14:paraId="7B3F0E41" w14:textId="77777777" w:rsidR="007B325F" w:rsidRPr="0076670E" w:rsidRDefault="007B325F" w:rsidP="007B325F">
            <w:pPr>
              <w:rPr>
                <w:color w:val="0070C0"/>
                <w:sz w:val="16"/>
                <w:szCs w:val="16"/>
              </w:rPr>
            </w:pPr>
            <w:r w:rsidRPr="0076670E">
              <w:rPr>
                <w:color w:val="0070C0"/>
                <w:sz w:val="16"/>
                <w:szCs w:val="16"/>
              </w:rPr>
              <w:t>Genesee</w:t>
            </w:r>
          </w:p>
        </w:tc>
        <w:tc>
          <w:tcPr>
            <w:tcW w:w="1602" w:type="dxa"/>
            <w:shd w:val="clear" w:color="auto" w:fill="auto"/>
          </w:tcPr>
          <w:p w14:paraId="3D12DC82" w14:textId="40CB5F31" w:rsidR="007B325F" w:rsidRPr="00A23985" w:rsidRDefault="007B325F" w:rsidP="007B325F">
            <w:pPr>
              <w:rPr>
                <w:sz w:val="16"/>
                <w:szCs w:val="16"/>
              </w:rPr>
            </w:pPr>
          </w:p>
        </w:tc>
        <w:tc>
          <w:tcPr>
            <w:tcW w:w="8028" w:type="dxa"/>
            <w:vMerge/>
          </w:tcPr>
          <w:p w14:paraId="17A23BAC" w14:textId="77777777" w:rsidR="007B325F" w:rsidRPr="0076670E" w:rsidRDefault="007B325F" w:rsidP="007B325F">
            <w:pPr>
              <w:rPr>
                <w:sz w:val="16"/>
                <w:szCs w:val="16"/>
              </w:rPr>
            </w:pPr>
          </w:p>
        </w:tc>
      </w:tr>
      <w:tr w:rsidR="007B325F" w:rsidRPr="0076670E" w14:paraId="1425DC7B" w14:textId="77777777" w:rsidTr="007B325F">
        <w:tc>
          <w:tcPr>
            <w:tcW w:w="1043" w:type="dxa"/>
          </w:tcPr>
          <w:p w14:paraId="0B246819" w14:textId="77777777" w:rsidR="007B325F" w:rsidRPr="0076670E" w:rsidRDefault="007B325F" w:rsidP="007B325F">
            <w:pPr>
              <w:rPr>
                <w:color w:val="0070C0"/>
                <w:sz w:val="16"/>
                <w:szCs w:val="16"/>
              </w:rPr>
            </w:pPr>
            <w:r w:rsidRPr="0076670E">
              <w:rPr>
                <w:color w:val="0070C0"/>
                <w:sz w:val="16"/>
                <w:szCs w:val="16"/>
              </w:rPr>
              <w:t>G Traverse</w:t>
            </w:r>
          </w:p>
        </w:tc>
        <w:tc>
          <w:tcPr>
            <w:tcW w:w="1602" w:type="dxa"/>
            <w:shd w:val="clear" w:color="auto" w:fill="auto"/>
          </w:tcPr>
          <w:p w14:paraId="0EBA3A56" w14:textId="550FBF6E" w:rsidR="007B325F" w:rsidRPr="00A23985" w:rsidRDefault="007B325F" w:rsidP="007B325F">
            <w:pPr>
              <w:rPr>
                <w:sz w:val="16"/>
                <w:szCs w:val="16"/>
              </w:rPr>
            </w:pPr>
            <w:r w:rsidRPr="00A23985">
              <w:rPr>
                <w:sz w:val="16"/>
                <w:szCs w:val="16"/>
              </w:rPr>
              <w:t xml:space="preserve"> </w:t>
            </w:r>
          </w:p>
        </w:tc>
        <w:tc>
          <w:tcPr>
            <w:tcW w:w="8028" w:type="dxa"/>
            <w:vMerge/>
          </w:tcPr>
          <w:p w14:paraId="195CB203" w14:textId="77777777" w:rsidR="007B325F" w:rsidRPr="0076670E" w:rsidRDefault="007B325F" w:rsidP="007B325F">
            <w:pPr>
              <w:rPr>
                <w:sz w:val="16"/>
                <w:szCs w:val="16"/>
              </w:rPr>
            </w:pPr>
          </w:p>
        </w:tc>
      </w:tr>
      <w:tr w:rsidR="007B325F" w:rsidRPr="0076670E" w14:paraId="5AA3AFBF" w14:textId="77777777" w:rsidTr="007B325F">
        <w:tc>
          <w:tcPr>
            <w:tcW w:w="1043" w:type="dxa"/>
          </w:tcPr>
          <w:p w14:paraId="0B8827CA" w14:textId="77777777" w:rsidR="007B325F" w:rsidRPr="0076670E" w:rsidRDefault="007B325F" w:rsidP="007B325F">
            <w:pPr>
              <w:rPr>
                <w:color w:val="0070C0"/>
                <w:sz w:val="16"/>
                <w:szCs w:val="16"/>
              </w:rPr>
            </w:pPr>
            <w:r w:rsidRPr="0076670E">
              <w:rPr>
                <w:color w:val="0070C0"/>
                <w:sz w:val="16"/>
                <w:szCs w:val="16"/>
              </w:rPr>
              <w:t>Huron</w:t>
            </w:r>
          </w:p>
        </w:tc>
        <w:tc>
          <w:tcPr>
            <w:tcW w:w="1602" w:type="dxa"/>
            <w:shd w:val="clear" w:color="auto" w:fill="auto"/>
          </w:tcPr>
          <w:p w14:paraId="016B2057" w14:textId="77777777" w:rsidR="007B325F" w:rsidRPr="00A23985" w:rsidRDefault="007B325F" w:rsidP="007B325F">
            <w:pPr>
              <w:rPr>
                <w:sz w:val="16"/>
                <w:szCs w:val="16"/>
              </w:rPr>
            </w:pPr>
          </w:p>
        </w:tc>
        <w:tc>
          <w:tcPr>
            <w:tcW w:w="8028" w:type="dxa"/>
            <w:vMerge/>
          </w:tcPr>
          <w:p w14:paraId="05C466AD" w14:textId="77777777" w:rsidR="007B325F" w:rsidRPr="0076670E" w:rsidRDefault="007B325F" w:rsidP="007B325F">
            <w:pPr>
              <w:rPr>
                <w:sz w:val="16"/>
                <w:szCs w:val="16"/>
              </w:rPr>
            </w:pPr>
          </w:p>
        </w:tc>
      </w:tr>
      <w:tr w:rsidR="007B325F" w:rsidRPr="0076670E" w14:paraId="296C54AD" w14:textId="77777777" w:rsidTr="007B325F">
        <w:tc>
          <w:tcPr>
            <w:tcW w:w="1043" w:type="dxa"/>
          </w:tcPr>
          <w:p w14:paraId="549A20DD" w14:textId="77777777" w:rsidR="007B325F" w:rsidRPr="0076670E" w:rsidRDefault="007B325F" w:rsidP="007B325F">
            <w:pPr>
              <w:rPr>
                <w:color w:val="0070C0"/>
                <w:sz w:val="16"/>
                <w:szCs w:val="16"/>
              </w:rPr>
            </w:pPr>
            <w:r w:rsidRPr="0076670E">
              <w:rPr>
                <w:color w:val="0070C0"/>
                <w:sz w:val="16"/>
                <w:szCs w:val="16"/>
              </w:rPr>
              <w:t>Ingham</w:t>
            </w:r>
          </w:p>
        </w:tc>
        <w:tc>
          <w:tcPr>
            <w:tcW w:w="1602" w:type="dxa"/>
            <w:shd w:val="clear" w:color="auto" w:fill="auto"/>
          </w:tcPr>
          <w:p w14:paraId="37EB9D25" w14:textId="77777777" w:rsidR="007B325F" w:rsidRPr="00A23985" w:rsidRDefault="007B325F" w:rsidP="007B325F">
            <w:pPr>
              <w:rPr>
                <w:sz w:val="16"/>
                <w:szCs w:val="16"/>
              </w:rPr>
            </w:pPr>
          </w:p>
        </w:tc>
        <w:tc>
          <w:tcPr>
            <w:tcW w:w="8028" w:type="dxa"/>
            <w:vMerge/>
          </w:tcPr>
          <w:p w14:paraId="64F86CA1" w14:textId="77777777" w:rsidR="007B325F" w:rsidRPr="0076670E" w:rsidRDefault="007B325F" w:rsidP="007B325F">
            <w:pPr>
              <w:rPr>
                <w:sz w:val="16"/>
                <w:szCs w:val="16"/>
              </w:rPr>
            </w:pPr>
          </w:p>
        </w:tc>
      </w:tr>
      <w:tr w:rsidR="007B325F" w:rsidRPr="0076670E" w14:paraId="4C7D2DB8" w14:textId="77777777" w:rsidTr="007B325F">
        <w:tc>
          <w:tcPr>
            <w:tcW w:w="1043" w:type="dxa"/>
          </w:tcPr>
          <w:p w14:paraId="3BF931D0" w14:textId="77777777" w:rsidR="007B325F" w:rsidRPr="0076670E" w:rsidRDefault="007B325F" w:rsidP="007B325F">
            <w:pPr>
              <w:rPr>
                <w:color w:val="0070C0"/>
                <w:sz w:val="16"/>
                <w:szCs w:val="16"/>
              </w:rPr>
            </w:pPr>
            <w:r w:rsidRPr="0076670E">
              <w:rPr>
                <w:color w:val="0070C0"/>
                <w:sz w:val="16"/>
                <w:szCs w:val="16"/>
              </w:rPr>
              <w:t>Ionia</w:t>
            </w:r>
          </w:p>
        </w:tc>
        <w:tc>
          <w:tcPr>
            <w:tcW w:w="1602" w:type="dxa"/>
            <w:shd w:val="clear" w:color="auto" w:fill="auto"/>
          </w:tcPr>
          <w:p w14:paraId="61F8BE8B" w14:textId="77777777" w:rsidR="007B325F" w:rsidRPr="00A23985" w:rsidRDefault="007B325F" w:rsidP="007B325F">
            <w:pPr>
              <w:rPr>
                <w:sz w:val="16"/>
                <w:szCs w:val="16"/>
              </w:rPr>
            </w:pPr>
          </w:p>
        </w:tc>
        <w:tc>
          <w:tcPr>
            <w:tcW w:w="8028" w:type="dxa"/>
            <w:vMerge/>
          </w:tcPr>
          <w:p w14:paraId="1EB2CD5D" w14:textId="77777777" w:rsidR="007B325F" w:rsidRPr="0076670E" w:rsidRDefault="007B325F" w:rsidP="007B325F">
            <w:pPr>
              <w:rPr>
                <w:sz w:val="16"/>
                <w:szCs w:val="16"/>
              </w:rPr>
            </w:pPr>
          </w:p>
        </w:tc>
      </w:tr>
      <w:tr w:rsidR="007B325F" w:rsidRPr="0076670E" w14:paraId="63211B1D" w14:textId="77777777" w:rsidTr="007B325F">
        <w:tc>
          <w:tcPr>
            <w:tcW w:w="1043" w:type="dxa"/>
          </w:tcPr>
          <w:p w14:paraId="794FC9E0" w14:textId="77777777" w:rsidR="007B325F" w:rsidRPr="0076670E" w:rsidRDefault="007B325F" w:rsidP="007B325F">
            <w:pPr>
              <w:rPr>
                <w:color w:val="0070C0"/>
                <w:sz w:val="16"/>
                <w:szCs w:val="16"/>
              </w:rPr>
            </w:pPr>
            <w:r w:rsidRPr="0076670E">
              <w:rPr>
                <w:color w:val="0070C0"/>
                <w:sz w:val="16"/>
                <w:szCs w:val="16"/>
              </w:rPr>
              <w:t>Jackson</w:t>
            </w:r>
          </w:p>
        </w:tc>
        <w:tc>
          <w:tcPr>
            <w:tcW w:w="1602" w:type="dxa"/>
            <w:shd w:val="clear" w:color="auto" w:fill="auto"/>
          </w:tcPr>
          <w:p w14:paraId="05009502" w14:textId="148C331A" w:rsidR="007B325F" w:rsidRPr="00A23985" w:rsidRDefault="00460DC5" w:rsidP="007B325F">
            <w:pPr>
              <w:rPr>
                <w:sz w:val="16"/>
                <w:szCs w:val="16"/>
              </w:rPr>
            </w:pPr>
            <w:r w:rsidRPr="00460DC5">
              <w:rPr>
                <w:sz w:val="16"/>
                <w:szCs w:val="16"/>
              </w:rPr>
              <w:t>Holly Flickinger</w:t>
            </w:r>
          </w:p>
        </w:tc>
        <w:tc>
          <w:tcPr>
            <w:tcW w:w="8028" w:type="dxa"/>
            <w:vMerge/>
          </w:tcPr>
          <w:p w14:paraId="0261204F" w14:textId="77777777" w:rsidR="007B325F" w:rsidRPr="0076670E" w:rsidRDefault="007B325F" w:rsidP="007B325F">
            <w:pPr>
              <w:rPr>
                <w:sz w:val="16"/>
                <w:szCs w:val="16"/>
              </w:rPr>
            </w:pPr>
          </w:p>
        </w:tc>
      </w:tr>
      <w:tr w:rsidR="007B325F" w:rsidRPr="0076670E" w14:paraId="54C666B8" w14:textId="77777777" w:rsidTr="007B325F">
        <w:tc>
          <w:tcPr>
            <w:tcW w:w="1043" w:type="dxa"/>
          </w:tcPr>
          <w:p w14:paraId="081A0C05" w14:textId="77777777" w:rsidR="007B325F" w:rsidRPr="0076670E" w:rsidRDefault="007B325F" w:rsidP="007B325F">
            <w:pPr>
              <w:rPr>
                <w:color w:val="0070C0"/>
                <w:sz w:val="16"/>
                <w:szCs w:val="16"/>
              </w:rPr>
            </w:pPr>
            <w:r w:rsidRPr="0076670E">
              <w:rPr>
                <w:color w:val="0070C0"/>
                <w:sz w:val="16"/>
                <w:szCs w:val="16"/>
              </w:rPr>
              <w:t>Kalamazoo</w:t>
            </w:r>
          </w:p>
        </w:tc>
        <w:tc>
          <w:tcPr>
            <w:tcW w:w="1602" w:type="dxa"/>
            <w:shd w:val="clear" w:color="auto" w:fill="auto"/>
          </w:tcPr>
          <w:p w14:paraId="1A40E3D5" w14:textId="77777777" w:rsidR="007B325F" w:rsidRPr="006B1F95" w:rsidRDefault="007B325F" w:rsidP="007B325F">
            <w:pPr>
              <w:rPr>
                <w:sz w:val="16"/>
                <w:szCs w:val="16"/>
              </w:rPr>
            </w:pPr>
            <w:r w:rsidRPr="006B1F95">
              <w:rPr>
                <w:sz w:val="16"/>
                <w:szCs w:val="16"/>
              </w:rPr>
              <w:t>Kendall Conway</w:t>
            </w:r>
          </w:p>
          <w:p w14:paraId="58E8C668" w14:textId="77777777" w:rsidR="007B325F" w:rsidRDefault="007B325F" w:rsidP="007B325F">
            <w:pPr>
              <w:rPr>
                <w:sz w:val="16"/>
                <w:szCs w:val="16"/>
              </w:rPr>
            </w:pPr>
            <w:r w:rsidRPr="008B5232">
              <w:rPr>
                <w:sz w:val="16"/>
                <w:szCs w:val="16"/>
              </w:rPr>
              <w:t>Lindsay Merling</w:t>
            </w:r>
          </w:p>
          <w:p w14:paraId="7BFA02DD" w14:textId="26C7C572" w:rsidR="00B50D4A" w:rsidRPr="00B50D4A" w:rsidRDefault="00A36196" w:rsidP="00B50D4A">
            <w:pPr>
              <w:rPr>
                <w:sz w:val="16"/>
                <w:szCs w:val="16"/>
              </w:rPr>
            </w:pPr>
            <w:r w:rsidRPr="00A36196">
              <w:rPr>
                <w:sz w:val="16"/>
                <w:szCs w:val="16"/>
              </w:rPr>
              <w:t>Matt Johnson</w:t>
            </w:r>
          </w:p>
          <w:p w14:paraId="31D8B2CC" w14:textId="1F919476" w:rsidR="00F40F9C" w:rsidRPr="0074540E" w:rsidRDefault="00F40F9C" w:rsidP="007B325F">
            <w:pPr>
              <w:rPr>
                <w:sz w:val="16"/>
                <w:szCs w:val="16"/>
                <w:highlight w:val="yellow"/>
              </w:rPr>
            </w:pPr>
          </w:p>
        </w:tc>
        <w:tc>
          <w:tcPr>
            <w:tcW w:w="8028" w:type="dxa"/>
            <w:vMerge/>
          </w:tcPr>
          <w:p w14:paraId="614FFDBF" w14:textId="77777777" w:rsidR="007B325F" w:rsidRPr="0076670E" w:rsidRDefault="007B325F" w:rsidP="007B325F">
            <w:pPr>
              <w:rPr>
                <w:sz w:val="16"/>
                <w:szCs w:val="16"/>
              </w:rPr>
            </w:pPr>
          </w:p>
        </w:tc>
      </w:tr>
      <w:tr w:rsidR="007B325F" w:rsidRPr="0076670E" w14:paraId="09C25031" w14:textId="77777777" w:rsidTr="007B325F">
        <w:tc>
          <w:tcPr>
            <w:tcW w:w="1043" w:type="dxa"/>
          </w:tcPr>
          <w:p w14:paraId="5A5F94FB" w14:textId="77777777" w:rsidR="007B325F" w:rsidRPr="0076670E" w:rsidRDefault="007B325F" w:rsidP="007B325F">
            <w:pPr>
              <w:rPr>
                <w:color w:val="0070C0"/>
                <w:sz w:val="16"/>
                <w:szCs w:val="16"/>
              </w:rPr>
            </w:pPr>
            <w:r w:rsidRPr="0076670E">
              <w:rPr>
                <w:color w:val="0070C0"/>
                <w:sz w:val="16"/>
                <w:szCs w:val="16"/>
              </w:rPr>
              <w:t>Kent</w:t>
            </w:r>
          </w:p>
        </w:tc>
        <w:tc>
          <w:tcPr>
            <w:tcW w:w="1602" w:type="dxa"/>
            <w:shd w:val="clear" w:color="auto" w:fill="auto"/>
          </w:tcPr>
          <w:p w14:paraId="403D603E" w14:textId="77777777" w:rsidR="007B325F" w:rsidRPr="005915C8" w:rsidRDefault="007B325F" w:rsidP="007B325F">
            <w:pPr>
              <w:rPr>
                <w:sz w:val="16"/>
                <w:szCs w:val="16"/>
              </w:rPr>
            </w:pPr>
            <w:r w:rsidRPr="005915C8">
              <w:rPr>
                <w:sz w:val="16"/>
                <w:szCs w:val="16"/>
              </w:rPr>
              <w:t>Sharon Schmidt</w:t>
            </w:r>
          </w:p>
          <w:p w14:paraId="1FE34FDB" w14:textId="58EE7F81" w:rsidR="007B325F" w:rsidRPr="0074540E" w:rsidRDefault="007B325F" w:rsidP="007B325F">
            <w:pPr>
              <w:rPr>
                <w:sz w:val="16"/>
                <w:szCs w:val="16"/>
                <w:highlight w:val="yellow"/>
              </w:rPr>
            </w:pPr>
          </w:p>
        </w:tc>
        <w:tc>
          <w:tcPr>
            <w:tcW w:w="8028" w:type="dxa"/>
            <w:vMerge/>
          </w:tcPr>
          <w:p w14:paraId="6E7B42E5" w14:textId="77777777" w:rsidR="007B325F" w:rsidRPr="0076670E" w:rsidRDefault="007B325F" w:rsidP="007B325F">
            <w:pPr>
              <w:rPr>
                <w:sz w:val="16"/>
                <w:szCs w:val="16"/>
              </w:rPr>
            </w:pPr>
          </w:p>
        </w:tc>
      </w:tr>
      <w:tr w:rsidR="007B325F" w:rsidRPr="0076670E" w14:paraId="06F166B8" w14:textId="77777777" w:rsidTr="007B325F">
        <w:tc>
          <w:tcPr>
            <w:tcW w:w="1043" w:type="dxa"/>
          </w:tcPr>
          <w:p w14:paraId="7E8B2B28" w14:textId="77777777" w:rsidR="007B325F" w:rsidRPr="0076670E" w:rsidRDefault="007B325F" w:rsidP="007B325F">
            <w:pPr>
              <w:rPr>
                <w:color w:val="0070C0"/>
                <w:sz w:val="16"/>
                <w:szCs w:val="16"/>
              </w:rPr>
            </w:pPr>
            <w:r w:rsidRPr="0076670E">
              <w:rPr>
                <w:color w:val="0070C0"/>
                <w:sz w:val="16"/>
                <w:szCs w:val="16"/>
              </w:rPr>
              <w:t>Lapeer</w:t>
            </w:r>
          </w:p>
        </w:tc>
        <w:tc>
          <w:tcPr>
            <w:tcW w:w="1602" w:type="dxa"/>
            <w:shd w:val="clear" w:color="auto" w:fill="auto"/>
          </w:tcPr>
          <w:p w14:paraId="3C03A90C" w14:textId="2270152A" w:rsidR="007B325F" w:rsidRPr="00A23985" w:rsidRDefault="00722FCC" w:rsidP="007B325F">
            <w:pPr>
              <w:rPr>
                <w:sz w:val="16"/>
                <w:szCs w:val="16"/>
              </w:rPr>
            </w:pPr>
            <w:r>
              <w:rPr>
                <w:sz w:val="16"/>
                <w:szCs w:val="16"/>
              </w:rPr>
              <w:t>Ma</w:t>
            </w:r>
            <w:r w:rsidR="00142126">
              <w:rPr>
                <w:sz w:val="16"/>
                <w:szCs w:val="16"/>
              </w:rPr>
              <w:t>rilyn Szost</w:t>
            </w:r>
          </w:p>
        </w:tc>
        <w:tc>
          <w:tcPr>
            <w:tcW w:w="8028" w:type="dxa"/>
            <w:vMerge/>
          </w:tcPr>
          <w:p w14:paraId="73791396" w14:textId="77777777" w:rsidR="007B325F" w:rsidRPr="0076670E" w:rsidRDefault="007B325F" w:rsidP="007B325F">
            <w:pPr>
              <w:rPr>
                <w:sz w:val="16"/>
                <w:szCs w:val="16"/>
              </w:rPr>
            </w:pPr>
          </w:p>
        </w:tc>
      </w:tr>
      <w:tr w:rsidR="007B325F" w:rsidRPr="0076670E" w14:paraId="6BAA6CE3" w14:textId="77777777" w:rsidTr="007B325F">
        <w:tc>
          <w:tcPr>
            <w:tcW w:w="1043" w:type="dxa"/>
          </w:tcPr>
          <w:p w14:paraId="75FE52D1" w14:textId="77777777" w:rsidR="007B325F" w:rsidRPr="0076670E" w:rsidRDefault="007B325F" w:rsidP="007B325F">
            <w:pPr>
              <w:rPr>
                <w:color w:val="0070C0"/>
                <w:sz w:val="16"/>
                <w:szCs w:val="16"/>
              </w:rPr>
            </w:pPr>
            <w:r w:rsidRPr="0076670E">
              <w:rPr>
                <w:color w:val="0070C0"/>
                <w:sz w:val="16"/>
                <w:szCs w:val="16"/>
              </w:rPr>
              <w:t>Lenawee</w:t>
            </w:r>
          </w:p>
        </w:tc>
        <w:tc>
          <w:tcPr>
            <w:tcW w:w="1602" w:type="dxa"/>
            <w:shd w:val="clear" w:color="auto" w:fill="auto"/>
          </w:tcPr>
          <w:p w14:paraId="38BC220C" w14:textId="314CC741" w:rsidR="004B5AC7" w:rsidRPr="00A23985" w:rsidRDefault="004B5AC7" w:rsidP="007B325F">
            <w:pPr>
              <w:rPr>
                <w:sz w:val="16"/>
                <w:szCs w:val="16"/>
              </w:rPr>
            </w:pPr>
            <w:r>
              <w:rPr>
                <w:sz w:val="16"/>
                <w:szCs w:val="16"/>
              </w:rPr>
              <w:t>Becky Selenko</w:t>
            </w:r>
          </w:p>
        </w:tc>
        <w:tc>
          <w:tcPr>
            <w:tcW w:w="8028" w:type="dxa"/>
            <w:vMerge/>
          </w:tcPr>
          <w:p w14:paraId="24730598" w14:textId="77777777" w:rsidR="007B325F" w:rsidRPr="0076670E" w:rsidRDefault="007B325F" w:rsidP="007B325F">
            <w:pPr>
              <w:rPr>
                <w:sz w:val="16"/>
                <w:szCs w:val="16"/>
              </w:rPr>
            </w:pPr>
          </w:p>
        </w:tc>
      </w:tr>
      <w:tr w:rsidR="007B325F" w:rsidRPr="0076670E" w14:paraId="70ABD35F" w14:textId="77777777" w:rsidTr="007B325F">
        <w:tc>
          <w:tcPr>
            <w:tcW w:w="1043" w:type="dxa"/>
          </w:tcPr>
          <w:p w14:paraId="0420240C" w14:textId="77777777" w:rsidR="007B325F" w:rsidRPr="0076670E" w:rsidRDefault="007B325F" w:rsidP="007B325F">
            <w:pPr>
              <w:rPr>
                <w:color w:val="0070C0"/>
                <w:sz w:val="16"/>
                <w:szCs w:val="16"/>
              </w:rPr>
            </w:pPr>
            <w:r w:rsidRPr="0076670E">
              <w:rPr>
                <w:color w:val="0070C0"/>
                <w:sz w:val="16"/>
                <w:szCs w:val="16"/>
              </w:rPr>
              <w:t>Livingston</w:t>
            </w:r>
          </w:p>
        </w:tc>
        <w:tc>
          <w:tcPr>
            <w:tcW w:w="1602" w:type="dxa"/>
            <w:shd w:val="clear" w:color="auto" w:fill="auto"/>
          </w:tcPr>
          <w:p w14:paraId="76C4FAA9" w14:textId="77777777" w:rsidR="007B325F" w:rsidRDefault="007B325F" w:rsidP="007B325F">
            <w:pPr>
              <w:rPr>
                <w:sz w:val="16"/>
                <w:szCs w:val="16"/>
              </w:rPr>
            </w:pPr>
            <w:r w:rsidRPr="00D12BCD">
              <w:rPr>
                <w:sz w:val="16"/>
                <w:szCs w:val="16"/>
              </w:rPr>
              <w:t>Courtney Rynkiewicz</w:t>
            </w:r>
          </w:p>
          <w:p w14:paraId="7AE273DA" w14:textId="77777777" w:rsidR="008B5232" w:rsidRDefault="008B5232" w:rsidP="007B325F">
            <w:pPr>
              <w:rPr>
                <w:sz w:val="16"/>
                <w:szCs w:val="16"/>
              </w:rPr>
            </w:pPr>
            <w:r w:rsidRPr="008B5232">
              <w:rPr>
                <w:sz w:val="16"/>
                <w:szCs w:val="16"/>
              </w:rPr>
              <w:t>Grace Dennis</w:t>
            </w:r>
          </w:p>
          <w:p w14:paraId="6013A345" w14:textId="321B9E6E" w:rsidR="006B1F95" w:rsidRPr="00A23985" w:rsidRDefault="006B1F95" w:rsidP="007B325F">
            <w:pPr>
              <w:rPr>
                <w:sz w:val="16"/>
                <w:szCs w:val="16"/>
              </w:rPr>
            </w:pPr>
            <w:r w:rsidRPr="006B1F95">
              <w:rPr>
                <w:sz w:val="16"/>
                <w:szCs w:val="16"/>
              </w:rPr>
              <w:t>Tess Kilian</w:t>
            </w:r>
          </w:p>
        </w:tc>
        <w:tc>
          <w:tcPr>
            <w:tcW w:w="8028" w:type="dxa"/>
            <w:vMerge/>
          </w:tcPr>
          <w:p w14:paraId="6C6B6FC5" w14:textId="77777777" w:rsidR="007B325F" w:rsidRPr="0076670E" w:rsidRDefault="007B325F" w:rsidP="007B325F">
            <w:pPr>
              <w:rPr>
                <w:sz w:val="16"/>
                <w:szCs w:val="16"/>
              </w:rPr>
            </w:pPr>
          </w:p>
        </w:tc>
      </w:tr>
      <w:tr w:rsidR="007B325F" w:rsidRPr="0076670E" w14:paraId="484DB20E" w14:textId="77777777" w:rsidTr="007B325F">
        <w:tc>
          <w:tcPr>
            <w:tcW w:w="1043" w:type="dxa"/>
          </w:tcPr>
          <w:p w14:paraId="0AD8D8A1" w14:textId="77777777" w:rsidR="007B325F" w:rsidRPr="0076670E" w:rsidRDefault="007B325F" w:rsidP="007B325F">
            <w:pPr>
              <w:rPr>
                <w:color w:val="0070C0"/>
                <w:sz w:val="16"/>
                <w:szCs w:val="16"/>
              </w:rPr>
            </w:pPr>
            <w:r w:rsidRPr="0076670E">
              <w:rPr>
                <w:color w:val="0070C0"/>
                <w:sz w:val="16"/>
                <w:szCs w:val="16"/>
              </w:rPr>
              <w:t>LMAS</w:t>
            </w:r>
          </w:p>
        </w:tc>
        <w:tc>
          <w:tcPr>
            <w:tcW w:w="1602" w:type="dxa"/>
            <w:shd w:val="clear" w:color="auto" w:fill="auto"/>
          </w:tcPr>
          <w:p w14:paraId="3BFB485E" w14:textId="77777777" w:rsidR="007B325F" w:rsidRPr="00A23985" w:rsidRDefault="007B325F" w:rsidP="007B325F">
            <w:pPr>
              <w:rPr>
                <w:sz w:val="16"/>
                <w:szCs w:val="16"/>
              </w:rPr>
            </w:pPr>
          </w:p>
        </w:tc>
        <w:tc>
          <w:tcPr>
            <w:tcW w:w="8028" w:type="dxa"/>
            <w:vMerge/>
          </w:tcPr>
          <w:p w14:paraId="32141A9C" w14:textId="77777777" w:rsidR="007B325F" w:rsidRPr="0076670E" w:rsidRDefault="007B325F" w:rsidP="007B325F">
            <w:pPr>
              <w:rPr>
                <w:sz w:val="16"/>
                <w:szCs w:val="16"/>
              </w:rPr>
            </w:pPr>
          </w:p>
        </w:tc>
      </w:tr>
      <w:tr w:rsidR="007B325F" w:rsidRPr="0076670E" w14:paraId="6C851BF3" w14:textId="77777777" w:rsidTr="007B325F">
        <w:tc>
          <w:tcPr>
            <w:tcW w:w="1043" w:type="dxa"/>
          </w:tcPr>
          <w:p w14:paraId="67B4A5B1" w14:textId="77777777" w:rsidR="007B325F" w:rsidRPr="0076670E" w:rsidRDefault="007B325F" w:rsidP="007B325F">
            <w:pPr>
              <w:rPr>
                <w:color w:val="0070C0"/>
                <w:sz w:val="16"/>
                <w:szCs w:val="16"/>
              </w:rPr>
            </w:pPr>
            <w:r w:rsidRPr="0076670E">
              <w:rPr>
                <w:color w:val="0070C0"/>
                <w:sz w:val="16"/>
                <w:szCs w:val="16"/>
              </w:rPr>
              <w:t>Macomb</w:t>
            </w:r>
          </w:p>
        </w:tc>
        <w:tc>
          <w:tcPr>
            <w:tcW w:w="1602" w:type="dxa"/>
            <w:shd w:val="clear" w:color="auto" w:fill="auto"/>
          </w:tcPr>
          <w:p w14:paraId="184552A4" w14:textId="06B78FC9" w:rsidR="007B325F" w:rsidRPr="00A23985" w:rsidRDefault="007B325F" w:rsidP="007B325F">
            <w:pPr>
              <w:rPr>
                <w:sz w:val="16"/>
                <w:szCs w:val="16"/>
              </w:rPr>
            </w:pPr>
          </w:p>
        </w:tc>
        <w:tc>
          <w:tcPr>
            <w:tcW w:w="8028" w:type="dxa"/>
            <w:vMerge/>
          </w:tcPr>
          <w:p w14:paraId="3680212A" w14:textId="77777777" w:rsidR="007B325F" w:rsidRPr="0076670E" w:rsidRDefault="007B325F" w:rsidP="007B325F">
            <w:pPr>
              <w:rPr>
                <w:sz w:val="16"/>
                <w:szCs w:val="16"/>
              </w:rPr>
            </w:pPr>
          </w:p>
        </w:tc>
      </w:tr>
      <w:tr w:rsidR="007B325F" w:rsidRPr="0076670E" w14:paraId="51D83800" w14:textId="77777777" w:rsidTr="007B325F">
        <w:tc>
          <w:tcPr>
            <w:tcW w:w="1043" w:type="dxa"/>
          </w:tcPr>
          <w:p w14:paraId="498E355C" w14:textId="77777777" w:rsidR="007B325F" w:rsidRPr="0076670E" w:rsidRDefault="007B325F" w:rsidP="007B325F">
            <w:pPr>
              <w:rPr>
                <w:color w:val="0070C0"/>
                <w:sz w:val="16"/>
                <w:szCs w:val="16"/>
              </w:rPr>
            </w:pPr>
            <w:r w:rsidRPr="0076670E">
              <w:rPr>
                <w:color w:val="0070C0"/>
                <w:sz w:val="16"/>
                <w:szCs w:val="16"/>
              </w:rPr>
              <w:t>Marquette</w:t>
            </w:r>
          </w:p>
        </w:tc>
        <w:tc>
          <w:tcPr>
            <w:tcW w:w="1602" w:type="dxa"/>
            <w:shd w:val="clear" w:color="auto" w:fill="auto"/>
          </w:tcPr>
          <w:p w14:paraId="6FA1DC77" w14:textId="77777777" w:rsidR="007B325F" w:rsidRPr="00A23985" w:rsidRDefault="007B325F" w:rsidP="007B325F">
            <w:pPr>
              <w:rPr>
                <w:sz w:val="16"/>
                <w:szCs w:val="16"/>
              </w:rPr>
            </w:pPr>
          </w:p>
        </w:tc>
        <w:tc>
          <w:tcPr>
            <w:tcW w:w="8028" w:type="dxa"/>
            <w:vMerge/>
          </w:tcPr>
          <w:p w14:paraId="2F93BD77" w14:textId="77777777" w:rsidR="007B325F" w:rsidRPr="0076670E" w:rsidRDefault="007B325F" w:rsidP="007B325F">
            <w:pPr>
              <w:rPr>
                <w:sz w:val="16"/>
                <w:szCs w:val="16"/>
              </w:rPr>
            </w:pPr>
          </w:p>
        </w:tc>
      </w:tr>
      <w:tr w:rsidR="007B325F" w:rsidRPr="0076670E" w14:paraId="23BE4156" w14:textId="77777777" w:rsidTr="007B325F">
        <w:tc>
          <w:tcPr>
            <w:tcW w:w="1043" w:type="dxa"/>
          </w:tcPr>
          <w:p w14:paraId="6EE9338F" w14:textId="77777777" w:rsidR="007B325F" w:rsidRPr="0076670E" w:rsidRDefault="007B325F" w:rsidP="007B325F">
            <w:pPr>
              <w:rPr>
                <w:color w:val="0070C0"/>
                <w:sz w:val="16"/>
                <w:szCs w:val="16"/>
              </w:rPr>
            </w:pPr>
            <w:r w:rsidRPr="0076670E">
              <w:rPr>
                <w:color w:val="0070C0"/>
                <w:sz w:val="16"/>
                <w:szCs w:val="16"/>
              </w:rPr>
              <w:t>Midland</w:t>
            </w:r>
          </w:p>
        </w:tc>
        <w:tc>
          <w:tcPr>
            <w:tcW w:w="1602" w:type="dxa"/>
            <w:shd w:val="clear" w:color="auto" w:fill="auto"/>
          </w:tcPr>
          <w:p w14:paraId="036BF3CF" w14:textId="03571D1F" w:rsidR="007B325F" w:rsidRPr="00A23985" w:rsidRDefault="008A689F" w:rsidP="007B325F">
            <w:pPr>
              <w:rPr>
                <w:sz w:val="16"/>
                <w:szCs w:val="16"/>
              </w:rPr>
            </w:pPr>
            <w:r>
              <w:rPr>
                <w:sz w:val="16"/>
                <w:szCs w:val="16"/>
              </w:rPr>
              <w:t>Katie Romo</w:t>
            </w:r>
          </w:p>
        </w:tc>
        <w:tc>
          <w:tcPr>
            <w:tcW w:w="8028" w:type="dxa"/>
            <w:vMerge/>
          </w:tcPr>
          <w:p w14:paraId="5F74ED3E" w14:textId="77777777" w:rsidR="007B325F" w:rsidRPr="0076670E" w:rsidRDefault="007B325F" w:rsidP="007B325F">
            <w:pPr>
              <w:rPr>
                <w:sz w:val="16"/>
                <w:szCs w:val="16"/>
              </w:rPr>
            </w:pPr>
          </w:p>
        </w:tc>
      </w:tr>
      <w:tr w:rsidR="007B325F" w:rsidRPr="0076670E" w14:paraId="78ECEA24" w14:textId="77777777" w:rsidTr="007B325F">
        <w:tc>
          <w:tcPr>
            <w:tcW w:w="1043" w:type="dxa"/>
          </w:tcPr>
          <w:p w14:paraId="54DD439A" w14:textId="77777777" w:rsidR="007B325F" w:rsidRPr="0076670E" w:rsidRDefault="007B325F" w:rsidP="007B325F">
            <w:pPr>
              <w:rPr>
                <w:color w:val="0070C0"/>
                <w:sz w:val="16"/>
                <w:szCs w:val="16"/>
              </w:rPr>
            </w:pPr>
            <w:r w:rsidRPr="0076670E">
              <w:rPr>
                <w:color w:val="0070C0"/>
                <w:sz w:val="16"/>
                <w:szCs w:val="16"/>
              </w:rPr>
              <w:t>Mid-Mich</w:t>
            </w:r>
          </w:p>
        </w:tc>
        <w:tc>
          <w:tcPr>
            <w:tcW w:w="1602" w:type="dxa"/>
            <w:shd w:val="clear" w:color="auto" w:fill="auto"/>
          </w:tcPr>
          <w:p w14:paraId="4748B12A" w14:textId="59F80081" w:rsidR="007B325F" w:rsidRPr="0074540E" w:rsidRDefault="007B325F" w:rsidP="007B325F">
            <w:pPr>
              <w:rPr>
                <w:sz w:val="16"/>
                <w:szCs w:val="16"/>
                <w:highlight w:val="yellow"/>
              </w:rPr>
            </w:pPr>
          </w:p>
        </w:tc>
        <w:tc>
          <w:tcPr>
            <w:tcW w:w="8028" w:type="dxa"/>
            <w:vMerge/>
          </w:tcPr>
          <w:p w14:paraId="4AC1692E" w14:textId="77777777" w:rsidR="007B325F" w:rsidRPr="0076670E" w:rsidRDefault="007B325F" w:rsidP="007B325F">
            <w:pPr>
              <w:rPr>
                <w:sz w:val="16"/>
                <w:szCs w:val="16"/>
              </w:rPr>
            </w:pPr>
          </w:p>
        </w:tc>
      </w:tr>
      <w:tr w:rsidR="007B325F" w:rsidRPr="0076670E" w14:paraId="3D3EAC11" w14:textId="77777777" w:rsidTr="007B325F">
        <w:tc>
          <w:tcPr>
            <w:tcW w:w="1043" w:type="dxa"/>
          </w:tcPr>
          <w:p w14:paraId="33DF5E84" w14:textId="77777777" w:rsidR="007B325F" w:rsidRPr="0076670E" w:rsidRDefault="007B325F" w:rsidP="007B325F">
            <w:pPr>
              <w:rPr>
                <w:color w:val="0070C0"/>
                <w:sz w:val="16"/>
                <w:szCs w:val="16"/>
              </w:rPr>
            </w:pPr>
            <w:r w:rsidRPr="0076670E">
              <w:rPr>
                <w:color w:val="0070C0"/>
                <w:sz w:val="16"/>
                <w:szCs w:val="16"/>
              </w:rPr>
              <w:t>Monroe</w:t>
            </w:r>
          </w:p>
        </w:tc>
        <w:tc>
          <w:tcPr>
            <w:tcW w:w="1602" w:type="dxa"/>
            <w:shd w:val="clear" w:color="auto" w:fill="auto"/>
          </w:tcPr>
          <w:p w14:paraId="1B39B61D" w14:textId="67C978EA" w:rsidR="009B51F6" w:rsidRPr="003B291F" w:rsidRDefault="009B51F6" w:rsidP="007B325F">
            <w:pPr>
              <w:rPr>
                <w:sz w:val="16"/>
                <w:szCs w:val="16"/>
                <w:highlight w:val="yellow"/>
              </w:rPr>
            </w:pPr>
            <w:r w:rsidRPr="009B51F6">
              <w:rPr>
                <w:sz w:val="16"/>
                <w:szCs w:val="16"/>
              </w:rPr>
              <w:t>Tameria Bake</w:t>
            </w:r>
            <w:r>
              <w:rPr>
                <w:sz w:val="16"/>
                <w:szCs w:val="16"/>
              </w:rPr>
              <w:t>r</w:t>
            </w:r>
          </w:p>
        </w:tc>
        <w:tc>
          <w:tcPr>
            <w:tcW w:w="8028" w:type="dxa"/>
            <w:vMerge/>
          </w:tcPr>
          <w:p w14:paraId="100C26F1" w14:textId="77777777" w:rsidR="007B325F" w:rsidRPr="0076670E" w:rsidRDefault="007B325F" w:rsidP="007B325F">
            <w:pPr>
              <w:rPr>
                <w:sz w:val="16"/>
                <w:szCs w:val="16"/>
              </w:rPr>
            </w:pPr>
          </w:p>
        </w:tc>
      </w:tr>
      <w:tr w:rsidR="007B325F" w:rsidRPr="0076670E" w14:paraId="6022569E" w14:textId="77777777" w:rsidTr="007B325F">
        <w:tc>
          <w:tcPr>
            <w:tcW w:w="1043" w:type="dxa"/>
          </w:tcPr>
          <w:p w14:paraId="285BCAB7" w14:textId="77777777" w:rsidR="007B325F" w:rsidRPr="0076670E" w:rsidRDefault="007B325F" w:rsidP="007B325F">
            <w:pPr>
              <w:rPr>
                <w:color w:val="0070C0"/>
                <w:sz w:val="16"/>
                <w:szCs w:val="16"/>
              </w:rPr>
            </w:pPr>
            <w:r w:rsidRPr="0076670E">
              <w:rPr>
                <w:color w:val="0070C0"/>
                <w:sz w:val="16"/>
                <w:szCs w:val="16"/>
              </w:rPr>
              <w:t>Muskegon</w:t>
            </w:r>
          </w:p>
        </w:tc>
        <w:tc>
          <w:tcPr>
            <w:tcW w:w="1602" w:type="dxa"/>
            <w:shd w:val="clear" w:color="auto" w:fill="auto"/>
          </w:tcPr>
          <w:p w14:paraId="647C8D58" w14:textId="77777777" w:rsidR="007B325F" w:rsidRPr="00A23985" w:rsidRDefault="007B325F" w:rsidP="007B325F">
            <w:pPr>
              <w:rPr>
                <w:sz w:val="16"/>
                <w:szCs w:val="16"/>
              </w:rPr>
            </w:pPr>
          </w:p>
        </w:tc>
        <w:tc>
          <w:tcPr>
            <w:tcW w:w="8028" w:type="dxa"/>
            <w:vMerge/>
          </w:tcPr>
          <w:p w14:paraId="19475205" w14:textId="77777777" w:rsidR="007B325F" w:rsidRPr="0076670E" w:rsidRDefault="007B325F" w:rsidP="007B325F">
            <w:pPr>
              <w:rPr>
                <w:sz w:val="16"/>
                <w:szCs w:val="16"/>
              </w:rPr>
            </w:pPr>
          </w:p>
        </w:tc>
      </w:tr>
      <w:tr w:rsidR="007B325F" w:rsidRPr="0076670E" w14:paraId="7A2DE0A5" w14:textId="77777777" w:rsidTr="007B325F">
        <w:tc>
          <w:tcPr>
            <w:tcW w:w="1043" w:type="dxa"/>
          </w:tcPr>
          <w:p w14:paraId="2061CC35" w14:textId="77777777" w:rsidR="007B325F" w:rsidRPr="0076670E" w:rsidRDefault="007B325F" w:rsidP="007B325F">
            <w:pPr>
              <w:rPr>
                <w:color w:val="0070C0"/>
                <w:sz w:val="16"/>
                <w:szCs w:val="16"/>
              </w:rPr>
            </w:pPr>
            <w:r w:rsidRPr="0076670E">
              <w:rPr>
                <w:color w:val="0070C0"/>
                <w:sz w:val="16"/>
                <w:szCs w:val="16"/>
              </w:rPr>
              <w:t>Northwest</w:t>
            </w:r>
          </w:p>
        </w:tc>
        <w:tc>
          <w:tcPr>
            <w:tcW w:w="1602" w:type="dxa"/>
            <w:shd w:val="clear" w:color="auto" w:fill="auto"/>
          </w:tcPr>
          <w:p w14:paraId="1EED3278" w14:textId="77777777" w:rsidR="007B325F" w:rsidRDefault="0074540E" w:rsidP="007B325F">
            <w:pPr>
              <w:rPr>
                <w:sz w:val="16"/>
                <w:szCs w:val="16"/>
              </w:rPr>
            </w:pPr>
            <w:r>
              <w:rPr>
                <w:sz w:val="16"/>
                <w:szCs w:val="16"/>
              </w:rPr>
              <w:t>Janenne Pung</w:t>
            </w:r>
          </w:p>
          <w:p w14:paraId="62E3DACE" w14:textId="0B7A1AC1" w:rsidR="0074540E" w:rsidRPr="00A23985" w:rsidRDefault="0074540E" w:rsidP="007B325F">
            <w:pPr>
              <w:rPr>
                <w:sz w:val="16"/>
                <w:szCs w:val="16"/>
              </w:rPr>
            </w:pPr>
            <w:r>
              <w:rPr>
                <w:sz w:val="16"/>
                <w:szCs w:val="16"/>
              </w:rPr>
              <w:t>Susan</w:t>
            </w:r>
            <w:r w:rsidR="008467EC">
              <w:rPr>
                <w:sz w:val="16"/>
                <w:szCs w:val="16"/>
              </w:rPr>
              <w:t xml:space="preserve"> P</w:t>
            </w:r>
            <w:r w:rsidR="006666EB">
              <w:rPr>
                <w:sz w:val="16"/>
                <w:szCs w:val="16"/>
              </w:rPr>
              <w:t>u</w:t>
            </w:r>
            <w:r w:rsidR="008467EC">
              <w:rPr>
                <w:sz w:val="16"/>
                <w:szCs w:val="16"/>
              </w:rPr>
              <w:t>laski</w:t>
            </w:r>
          </w:p>
        </w:tc>
        <w:tc>
          <w:tcPr>
            <w:tcW w:w="8028" w:type="dxa"/>
            <w:vMerge/>
          </w:tcPr>
          <w:p w14:paraId="5A4DEA99" w14:textId="77777777" w:rsidR="007B325F" w:rsidRPr="0076670E" w:rsidRDefault="007B325F" w:rsidP="007B325F">
            <w:pPr>
              <w:rPr>
                <w:sz w:val="16"/>
                <w:szCs w:val="16"/>
              </w:rPr>
            </w:pPr>
          </w:p>
        </w:tc>
      </w:tr>
      <w:tr w:rsidR="007B325F" w:rsidRPr="0076670E" w14:paraId="56050068" w14:textId="77777777" w:rsidTr="007B325F">
        <w:tc>
          <w:tcPr>
            <w:tcW w:w="1043" w:type="dxa"/>
          </w:tcPr>
          <w:p w14:paraId="4D101DD1" w14:textId="77777777" w:rsidR="007B325F" w:rsidRPr="0076670E" w:rsidRDefault="007B325F" w:rsidP="007B325F">
            <w:pPr>
              <w:rPr>
                <w:color w:val="0070C0"/>
                <w:sz w:val="16"/>
                <w:szCs w:val="16"/>
              </w:rPr>
            </w:pPr>
            <w:r w:rsidRPr="0076670E">
              <w:rPr>
                <w:color w:val="0070C0"/>
                <w:sz w:val="16"/>
                <w:szCs w:val="16"/>
              </w:rPr>
              <w:t>Oakland</w:t>
            </w:r>
          </w:p>
        </w:tc>
        <w:tc>
          <w:tcPr>
            <w:tcW w:w="1602" w:type="dxa"/>
            <w:shd w:val="clear" w:color="auto" w:fill="auto"/>
          </w:tcPr>
          <w:p w14:paraId="7E54A8C6" w14:textId="4EE1A1CC" w:rsidR="007B325F" w:rsidRPr="00A23985" w:rsidRDefault="007B325F" w:rsidP="007B325F">
            <w:pPr>
              <w:rPr>
                <w:sz w:val="16"/>
                <w:szCs w:val="16"/>
              </w:rPr>
            </w:pPr>
          </w:p>
        </w:tc>
        <w:tc>
          <w:tcPr>
            <w:tcW w:w="8028" w:type="dxa"/>
            <w:vMerge/>
          </w:tcPr>
          <w:p w14:paraId="10DBA992" w14:textId="77777777" w:rsidR="007B325F" w:rsidRPr="0076670E" w:rsidRDefault="007B325F" w:rsidP="007B325F">
            <w:pPr>
              <w:rPr>
                <w:sz w:val="16"/>
                <w:szCs w:val="16"/>
              </w:rPr>
            </w:pPr>
          </w:p>
        </w:tc>
      </w:tr>
      <w:tr w:rsidR="007B325F" w:rsidRPr="0076670E" w14:paraId="0F15856A" w14:textId="77777777" w:rsidTr="007B325F">
        <w:tc>
          <w:tcPr>
            <w:tcW w:w="1043" w:type="dxa"/>
          </w:tcPr>
          <w:p w14:paraId="18ED82BB" w14:textId="77777777" w:rsidR="007B325F" w:rsidRPr="0076670E" w:rsidRDefault="007B325F" w:rsidP="007B325F">
            <w:pPr>
              <w:rPr>
                <w:color w:val="0070C0"/>
                <w:sz w:val="16"/>
                <w:szCs w:val="16"/>
              </w:rPr>
            </w:pPr>
            <w:r w:rsidRPr="0076670E">
              <w:rPr>
                <w:color w:val="0070C0"/>
                <w:sz w:val="16"/>
                <w:szCs w:val="16"/>
              </w:rPr>
              <w:t>Ottawa</w:t>
            </w:r>
          </w:p>
        </w:tc>
        <w:tc>
          <w:tcPr>
            <w:tcW w:w="1602" w:type="dxa"/>
            <w:shd w:val="clear" w:color="auto" w:fill="auto"/>
          </w:tcPr>
          <w:p w14:paraId="6ABCF774" w14:textId="4108E308" w:rsidR="007B325F" w:rsidRPr="00A23985" w:rsidRDefault="007B325F" w:rsidP="007B325F">
            <w:pPr>
              <w:rPr>
                <w:sz w:val="16"/>
                <w:szCs w:val="16"/>
              </w:rPr>
            </w:pPr>
          </w:p>
        </w:tc>
        <w:tc>
          <w:tcPr>
            <w:tcW w:w="8028" w:type="dxa"/>
            <w:vMerge/>
          </w:tcPr>
          <w:p w14:paraId="6E6E0DD5" w14:textId="77777777" w:rsidR="007B325F" w:rsidRPr="0076670E" w:rsidRDefault="007B325F" w:rsidP="007B325F">
            <w:pPr>
              <w:rPr>
                <w:sz w:val="16"/>
                <w:szCs w:val="16"/>
              </w:rPr>
            </w:pPr>
          </w:p>
        </w:tc>
      </w:tr>
      <w:tr w:rsidR="007B325F" w:rsidRPr="0076670E" w14:paraId="3945F60B" w14:textId="77777777" w:rsidTr="007B325F">
        <w:tc>
          <w:tcPr>
            <w:tcW w:w="1043" w:type="dxa"/>
          </w:tcPr>
          <w:p w14:paraId="47ABEFAD" w14:textId="77777777" w:rsidR="007B325F" w:rsidRPr="003C191E" w:rsidRDefault="007B325F" w:rsidP="007B325F">
            <w:pPr>
              <w:rPr>
                <w:color w:val="0070C0"/>
                <w:sz w:val="16"/>
                <w:szCs w:val="16"/>
              </w:rPr>
            </w:pPr>
            <w:r w:rsidRPr="003C191E">
              <w:rPr>
                <w:color w:val="0070C0"/>
                <w:sz w:val="16"/>
                <w:szCs w:val="16"/>
              </w:rPr>
              <w:t>Saginaw</w:t>
            </w:r>
          </w:p>
        </w:tc>
        <w:tc>
          <w:tcPr>
            <w:tcW w:w="1602" w:type="dxa"/>
            <w:shd w:val="clear" w:color="auto" w:fill="auto"/>
          </w:tcPr>
          <w:p w14:paraId="31E541A6" w14:textId="77777777" w:rsidR="007B325F" w:rsidRPr="003C191E" w:rsidRDefault="007B325F" w:rsidP="007B325F">
            <w:pPr>
              <w:rPr>
                <w:sz w:val="16"/>
                <w:szCs w:val="16"/>
              </w:rPr>
            </w:pPr>
            <w:r w:rsidRPr="003C191E">
              <w:rPr>
                <w:sz w:val="16"/>
                <w:szCs w:val="16"/>
              </w:rPr>
              <w:t>Tracy Metcalfe</w:t>
            </w:r>
          </w:p>
          <w:p w14:paraId="2A169438" w14:textId="431449CE" w:rsidR="00686751" w:rsidRPr="003C191E" w:rsidRDefault="00686751" w:rsidP="007B325F">
            <w:pPr>
              <w:rPr>
                <w:sz w:val="16"/>
                <w:szCs w:val="16"/>
              </w:rPr>
            </w:pPr>
            <w:r w:rsidRPr="003C191E">
              <w:rPr>
                <w:sz w:val="16"/>
                <w:szCs w:val="16"/>
              </w:rPr>
              <w:t>Christina Vasquez</w:t>
            </w:r>
          </w:p>
        </w:tc>
        <w:tc>
          <w:tcPr>
            <w:tcW w:w="8028" w:type="dxa"/>
            <w:vMerge/>
          </w:tcPr>
          <w:p w14:paraId="3F40F00D" w14:textId="77777777" w:rsidR="007B325F" w:rsidRPr="0076670E" w:rsidRDefault="007B325F" w:rsidP="007B325F">
            <w:pPr>
              <w:rPr>
                <w:sz w:val="16"/>
                <w:szCs w:val="16"/>
              </w:rPr>
            </w:pPr>
          </w:p>
        </w:tc>
      </w:tr>
      <w:tr w:rsidR="007B325F" w:rsidRPr="0076670E" w14:paraId="246C3F29" w14:textId="77777777" w:rsidTr="007B325F">
        <w:tc>
          <w:tcPr>
            <w:tcW w:w="1043" w:type="dxa"/>
          </w:tcPr>
          <w:p w14:paraId="4BFCDD3C" w14:textId="77777777" w:rsidR="007B325F" w:rsidRPr="0076670E" w:rsidRDefault="007B325F" w:rsidP="007B325F">
            <w:pPr>
              <w:rPr>
                <w:color w:val="0070C0"/>
                <w:sz w:val="16"/>
                <w:szCs w:val="16"/>
              </w:rPr>
            </w:pPr>
            <w:r w:rsidRPr="0076670E">
              <w:rPr>
                <w:color w:val="0070C0"/>
                <w:sz w:val="16"/>
                <w:szCs w:val="16"/>
              </w:rPr>
              <w:t>Sanilac</w:t>
            </w:r>
          </w:p>
        </w:tc>
        <w:tc>
          <w:tcPr>
            <w:tcW w:w="1602" w:type="dxa"/>
            <w:shd w:val="clear" w:color="auto" w:fill="auto"/>
          </w:tcPr>
          <w:p w14:paraId="3EC02D73" w14:textId="77777777" w:rsidR="007B325F" w:rsidRPr="00A23985" w:rsidRDefault="007B325F" w:rsidP="007B325F">
            <w:pPr>
              <w:rPr>
                <w:sz w:val="16"/>
                <w:szCs w:val="16"/>
              </w:rPr>
            </w:pPr>
          </w:p>
        </w:tc>
        <w:tc>
          <w:tcPr>
            <w:tcW w:w="8028" w:type="dxa"/>
            <w:vMerge/>
          </w:tcPr>
          <w:p w14:paraId="6D9C68C5" w14:textId="77777777" w:rsidR="007B325F" w:rsidRPr="0076670E" w:rsidRDefault="007B325F" w:rsidP="007B325F">
            <w:pPr>
              <w:rPr>
                <w:sz w:val="16"/>
                <w:szCs w:val="16"/>
              </w:rPr>
            </w:pPr>
          </w:p>
        </w:tc>
      </w:tr>
      <w:tr w:rsidR="007B325F" w:rsidRPr="0076670E" w14:paraId="76A60293" w14:textId="77777777" w:rsidTr="007B325F">
        <w:tc>
          <w:tcPr>
            <w:tcW w:w="1043" w:type="dxa"/>
          </w:tcPr>
          <w:p w14:paraId="67BFC974" w14:textId="77777777" w:rsidR="007B325F" w:rsidRPr="0076670E" w:rsidRDefault="007B325F" w:rsidP="007B325F">
            <w:pPr>
              <w:rPr>
                <w:color w:val="0070C0"/>
                <w:sz w:val="16"/>
                <w:szCs w:val="16"/>
              </w:rPr>
            </w:pPr>
            <w:r w:rsidRPr="0076670E">
              <w:rPr>
                <w:color w:val="0070C0"/>
                <w:sz w:val="16"/>
                <w:szCs w:val="16"/>
              </w:rPr>
              <w:t>Shiawassee</w:t>
            </w:r>
          </w:p>
        </w:tc>
        <w:tc>
          <w:tcPr>
            <w:tcW w:w="1602" w:type="dxa"/>
            <w:shd w:val="clear" w:color="auto" w:fill="auto"/>
          </w:tcPr>
          <w:p w14:paraId="43A064DF" w14:textId="4944F331" w:rsidR="007B325F" w:rsidRPr="0074540E" w:rsidRDefault="007B325F" w:rsidP="007B325F">
            <w:pPr>
              <w:rPr>
                <w:sz w:val="16"/>
                <w:szCs w:val="16"/>
                <w:highlight w:val="yellow"/>
              </w:rPr>
            </w:pPr>
            <w:r w:rsidRPr="00460DC5">
              <w:rPr>
                <w:sz w:val="16"/>
                <w:szCs w:val="16"/>
              </w:rPr>
              <w:t xml:space="preserve">Aubrey </w:t>
            </w:r>
            <w:r w:rsidR="00460DC5" w:rsidRPr="00460DC5">
              <w:rPr>
                <w:sz w:val="16"/>
                <w:szCs w:val="16"/>
              </w:rPr>
              <w:t>Martin</w:t>
            </w:r>
          </w:p>
        </w:tc>
        <w:tc>
          <w:tcPr>
            <w:tcW w:w="8028" w:type="dxa"/>
            <w:vMerge/>
          </w:tcPr>
          <w:p w14:paraId="7B4A90E8" w14:textId="77777777" w:rsidR="007B325F" w:rsidRPr="0076670E" w:rsidRDefault="007B325F" w:rsidP="007B325F">
            <w:pPr>
              <w:rPr>
                <w:sz w:val="16"/>
                <w:szCs w:val="16"/>
              </w:rPr>
            </w:pPr>
          </w:p>
        </w:tc>
      </w:tr>
      <w:tr w:rsidR="007B325F" w:rsidRPr="0076670E" w14:paraId="7BC644A1" w14:textId="77777777" w:rsidTr="007B325F">
        <w:tc>
          <w:tcPr>
            <w:tcW w:w="1043" w:type="dxa"/>
          </w:tcPr>
          <w:p w14:paraId="59BDA9A0" w14:textId="77777777" w:rsidR="007B325F" w:rsidRPr="0076670E" w:rsidRDefault="007B325F" w:rsidP="007B325F">
            <w:pPr>
              <w:rPr>
                <w:color w:val="0070C0"/>
                <w:sz w:val="16"/>
                <w:szCs w:val="16"/>
              </w:rPr>
            </w:pPr>
            <w:r w:rsidRPr="0076670E">
              <w:rPr>
                <w:color w:val="0070C0"/>
                <w:sz w:val="16"/>
                <w:szCs w:val="16"/>
              </w:rPr>
              <w:t>St. Clair</w:t>
            </w:r>
          </w:p>
        </w:tc>
        <w:tc>
          <w:tcPr>
            <w:tcW w:w="1602" w:type="dxa"/>
            <w:shd w:val="clear" w:color="auto" w:fill="auto"/>
          </w:tcPr>
          <w:p w14:paraId="5C215270" w14:textId="4E4C4C4E" w:rsidR="007B325F" w:rsidRPr="00A23985" w:rsidRDefault="007B325F" w:rsidP="007B325F">
            <w:pPr>
              <w:rPr>
                <w:sz w:val="16"/>
                <w:szCs w:val="16"/>
              </w:rPr>
            </w:pPr>
            <w:r w:rsidRPr="00DE71C5">
              <w:rPr>
                <w:sz w:val="16"/>
                <w:szCs w:val="16"/>
              </w:rPr>
              <w:t>Alyse Nichols.</w:t>
            </w:r>
          </w:p>
        </w:tc>
        <w:tc>
          <w:tcPr>
            <w:tcW w:w="8028" w:type="dxa"/>
            <w:vMerge/>
          </w:tcPr>
          <w:p w14:paraId="0564816F" w14:textId="77777777" w:rsidR="007B325F" w:rsidRPr="0076670E" w:rsidRDefault="007B325F" w:rsidP="007B325F">
            <w:pPr>
              <w:rPr>
                <w:sz w:val="16"/>
                <w:szCs w:val="16"/>
              </w:rPr>
            </w:pPr>
          </w:p>
        </w:tc>
      </w:tr>
      <w:tr w:rsidR="007B325F" w:rsidRPr="0076670E" w14:paraId="0D3C8B46" w14:textId="77777777" w:rsidTr="007B325F">
        <w:tc>
          <w:tcPr>
            <w:tcW w:w="1043" w:type="dxa"/>
          </w:tcPr>
          <w:p w14:paraId="0043D55F" w14:textId="77777777" w:rsidR="007B325F" w:rsidRPr="0076670E" w:rsidRDefault="007B325F" w:rsidP="007B325F">
            <w:pPr>
              <w:rPr>
                <w:color w:val="0070C0"/>
                <w:sz w:val="16"/>
                <w:szCs w:val="16"/>
              </w:rPr>
            </w:pPr>
            <w:r w:rsidRPr="0076670E">
              <w:rPr>
                <w:color w:val="0070C0"/>
                <w:sz w:val="16"/>
                <w:szCs w:val="16"/>
              </w:rPr>
              <w:t>Tuscola</w:t>
            </w:r>
          </w:p>
        </w:tc>
        <w:tc>
          <w:tcPr>
            <w:tcW w:w="1602" w:type="dxa"/>
            <w:shd w:val="clear" w:color="auto" w:fill="auto"/>
          </w:tcPr>
          <w:p w14:paraId="455D3ACF" w14:textId="77777777" w:rsidR="007B325F" w:rsidRPr="00A23985" w:rsidRDefault="007B325F" w:rsidP="007B325F">
            <w:pPr>
              <w:rPr>
                <w:sz w:val="16"/>
                <w:szCs w:val="16"/>
              </w:rPr>
            </w:pPr>
          </w:p>
        </w:tc>
        <w:tc>
          <w:tcPr>
            <w:tcW w:w="8028" w:type="dxa"/>
            <w:vMerge/>
          </w:tcPr>
          <w:p w14:paraId="24A5F1DE" w14:textId="77777777" w:rsidR="007B325F" w:rsidRPr="0076670E" w:rsidRDefault="007B325F" w:rsidP="007B325F">
            <w:pPr>
              <w:rPr>
                <w:sz w:val="16"/>
                <w:szCs w:val="16"/>
              </w:rPr>
            </w:pPr>
          </w:p>
        </w:tc>
      </w:tr>
      <w:tr w:rsidR="007B325F" w:rsidRPr="0076670E" w14:paraId="1BD1DA15" w14:textId="77777777" w:rsidTr="007B325F">
        <w:tc>
          <w:tcPr>
            <w:tcW w:w="1043" w:type="dxa"/>
          </w:tcPr>
          <w:p w14:paraId="66B7A3B1" w14:textId="77777777" w:rsidR="007B325F" w:rsidRPr="0076670E" w:rsidRDefault="007B325F" w:rsidP="007B325F">
            <w:pPr>
              <w:rPr>
                <w:color w:val="0070C0"/>
                <w:sz w:val="16"/>
                <w:szCs w:val="16"/>
              </w:rPr>
            </w:pPr>
            <w:r w:rsidRPr="0076670E">
              <w:rPr>
                <w:color w:val="0070C0"/>
                <w:sz w:val="16"/>
                <w:szCs w:val="16"/>
              </w:rPr>
              <w:t>VanB/Cass</w:t>
            </w:r>
          </w:p>
        </w:tc>
        <w:tc>
          <w:tcPr>
            <w:tcW w:w="1602" w:type="dxa"/>
            <w:shd w:val="clear" w:color="auto" w:fill="auto"/>
          </w:tcPr>
          <w:p w14:paraId="2E0F9E09" w14:textId="77777777" w:rsidR="007B325F" w:rsidRPr="00A23985" w:rsidRDefault="007B325F" w:rsidP="007B325F">
            <w:pPr>
              <w:rPr>
                <w:sz w:val="16"/>
                <w:szCs w:val="16"/>
              </w:rPr>
            </w:pPr>
          </w:p>
        </w:tc>
        <w:tc>
          <w:tcPr>
            <w:tcW w:w="8028" w:type="dxa"/>
            <w:vMerge/>
          </w:tcPr>
          <w:p w14:paraId="282E85DB" w14:textId="77777777" w:rsidR="007B325F" w:rsidRPr="0076670E" w:rsidRDefault="007B325F" w:rsidP="007B325F">
            <w:pPr>
              <w:rPr>
                <w:sz w:val="16"/>
                <w:szCs w:val="16"/>
              </w:rPr>
            </w:pPr>
          </w:p>
        </w:tc>
      </w:tr>
      <w:tr w:rsidR="007B325F" w:rsidRPr="0076670E" w14:paraId="474F18F9" w14:textId="77777777" w:rsidTr="007B325F">
        <w:tc>
          <w:tcPr>
            <w:tcW w:w="1043" w:type="dxa"/>
          </w:tcPr>
          <w:p w14:paraId="5CA821F5" w14:textId="77777777" w:rsidR="007B325F" w:rsidRPr="0076670E" w:rsidRDefault="007B325F" w:rsidP="007B325F">
            <w:pPr>
              <w:rPr>
                <w:color w:val="0070C0"/>
                <w:sz w:val="16"/>
                <w:szCs w:val="16"/>
              </w:rPr>
            </w:pPr>
            <w:r w:rsidRPr="0076670E">
              <w:rPr>
                <w:color w:val="0070C0"/>
                <w:sz w:val="16"/>
                <w:szCs w:val="16"/>
              </w:rPr>
              <w:t>Washtenaw</w:t>
            </w:r>
          </w:p>
        </w:tc>
        <w:tc>
          <w:tcPr>
            <w:tcW w:w="1602" w:type="dxa"/>
            <w:shd w:val="clear" w:color="auto" w:fill="auto"/>
          </w:tcPr>
          <w:p w14:paraId="392B9509" w14:textId="17CC3B4C" w:rsidR="00422632" w:rsidRPr="00A23985" w:rsidRDefault="00422632" w:rsidP="007B325F">
            <w:pPr>
              <w:rPr>
                <w:sz w:val="16"/>
                <w:szCs w:val="16"/>
              </w:rPr>
            </w:pPr>
            <w:r w:rsidRPr="00422632">
              <w:rPr>
                <w:sz w:val="16"/>
                <w:szCs w:val="16"/>
              </w:rPr>
              <w:t>Ariane Donnelly</w:t>
            </w:r>
          </w:p>
        </w:tc>
        <w:tc>
          <w:tcPr>
            <w:tcW w:w="8028" w:type="dxa"/>
            <w:vMerge/>
          </w:tcPr>
          <w:p w14:paraId="58015CB9" w14:textId="77777777" w:rsidR="007B325F" w:rsidRPr="0076670E" w:rsidRDefault="007B325F" w:rsidP="007B325F">
            <w:pPr>
              <w:rPr>
                <w:sz w:val="16"/>
                <w:szCs w:val="16"/>
              </w:rPr>
            </w:pPr>
          </w:p>
        </w:tc>
      </w:tr>
      <w:tr w:rsidR="007B325F" w:rsidRPr="0076670E" w14:paraId="1D53712B" w14:textId="77777777" w:rsidTr="007B325F">
        <w:tc>
          <w:tcPr>
            <w:tcW w:w="1043" w:type="dxa"/>
          </w:tcPr>
          <w:p w14:paraId="407DD449" w14:textId="77777777" w:rsidR="007B325F" w:rsidRPr="0076670E" w:rsidRDefault="007B325F" w:rsidP="007B325F">
            <w:pPr>
              <w:rPr>
                <w:color w:val="0070C0"/>
                <w:sz w:val="16"/>
                <w:szCs w:val="16"/>
              </w:rPr>
            </w:pPr>
            <w:r w:rsidRPr="0076670E">
              <w:rPr>
                <w:color w:val="0070C0"/>
                <w:sz w:val="16"/>
                <w:szCs w:val="16"/>
              </w:rPr>
              <w:t>Wayne</w:t>
            </w:r>
          </w:p>
        </w:tc>
        <w:tc>
          <w:tcPr>
            <w:tcW w:w="1602" w:type="dxa"/>
            <w:shd w:val="clear" w:color="auto" w:fill="auto"/>
          </w:tcPr>
          <w:p w14:paraId="3645C777" w14:textId="5B89C3E6" w:rsidR="007B325F" w:rsidRPr="005F72B3" w:rsidRDefault="009B51F6" w:rsidP="007B325F">
            <w:pPr>
              <w:rPr>
                <w:sz w:val="16"/>
                <w:szCs w:val="16"/>
              </w:rPr>
            </w:pPr>
            <w:r w:rsidRPr="009B51F6">
              <w:rPr>
                <w:sz w:val="16"/>
                <w:szCs w:val="16"/>
              </w:rPr>
              <w:t>Miguel A. Barajas</w:t>
            </w:r>
          </w:p>
        </w:tc>
        <w:tc>
          <w:tcPr>
            <w:tcW w:w="8028" w:type="dxa"/>
            <w:vMerge/>
          </w:tcPr>
          <w:p w14:paraId="2E01FCFE" w14:textId="77777777" w:rsidR="007B325F" w:rsidRPr="0076670E" w:rsidRDefault="007B325F" w:rsidP="007B325F">
            <w:pPr>
              <w:rPr>
                <w:sz w:val="16"/>
                <w:szCs w:val="16"/>
              </w:rPr>
            </w:pPr>
          </w:p>
        </w:tc>
      </w:tr>
      <w:tr w:rsidR="007B325F" w:rsidRPr="0076670E" w14:paraId="7AA5E104" w14:textId="77777777" w:rsidTr="007B325F">
        <w:tc>
          <w:tcPr>
            <w:tcW w:w="1043" w:type="dxa"/>
          </w:tcPr>
          <w:p w14:paraId="252950BF" w14:textId="77777777" w:rsidR="007B325F" w:rsidRPr="0076670E" w:rsidRDefault="007B325F" w:rsidP="007B325F">
            <w:pPr>
              <w:rPr>
                <w:color w:val="0070C0"/>
                <w:sz w:val="16"/>
                <w:szCs w:val="16"/>
              </w:rPr>
            </w:pPr>
            <w:r w:rsidRPr="0076670E">
              <w:rPr>
                <w:color w:val="0070C0"/>
                <w:sz w:val="16"/>
                <w:szCs w:val="16"/>
              </w:rPr>
              <w:t>West UP</w:t>
            </w:r>
          </w:p>
        </w:tc>
        <w:tc>
          <w:tcPr>
            <w:tcW w:w="1602" w:type="dxa"/>
            <w:shd w:val="clear" w:color="auto" w:fill="auto"/>
          </w:tcPr>
          <w:p w14:paraId="3D0B65DC" w14:textId="77777777" w:rsidR="007B325F" w:rsidRPr="005F72B3" w:rsidRDefault="007B325F" w:rsidP="007B325F">
            <w:pPr>
              <w:rPr>
                <w:sz w:val="16"/>
                <w:szCs w:val="16"/>
              </w:rPr>
            </w:pPr>
          </w:p>
        </w:tc>
        <w:tc>
          <w:tcPr>
            <w:tcW w:w="8028" w:type="dxa"/>
            <w:vMerge/>
          </w:tcPr>
          <w:p w14:paraId="794F84C8" w14:textId="77777777" w:rsidR="007B325F" w:rsidRPr="0076670E" w:rsidRDefault="007B325F" w:rsidP="007B325F">
            <w:pPr>
              <w:rPr>
                <w:sz w:val="16"/>
                <w:szCs w:val="16"/>
              </w:rPr>
            </w:pPr>
          </w:p>
        </w:tc>
      </w:tr>
      <w:tr w:rsidR="007B325F" w:rsidRPr="0076670E" w14:paraId="7741A907" w14:textId="77777777" w:rsidTr="007B325F">
        <w:tc>
          <w:tcPr>
            <w:tcW w:w="1043" w:type="dxa"/>
          </w:tcPr>
          <w:p w14:paraId="48B65A1A" w14:textId="77777777" w:rsidR="007B325F" w:rsidRPr="0076670E" w:rsidRDefault="007B325F" w:rsidP="007B325F">
            <w:pPr>
              <w:rPr>
                <w:color w:val="0070C0"/>
                <w:sz w:val="16"/>
                <w:szCs w:val="16"/>
              </w:rPr>
            </w:pPr>
            <w:r w:rsidRPr="0076670E">
              <w:rPr>
                <w:color w:val="0070C0"/>
                <w:sz w:val="16"/>
                <w:szCs w:val="16"/>
              </w:rPr>
              <w:t xml:space="preserve">MALPH </w:t>
            </w:r>
          </w:p>
        </w:tc>
        <w:tc>
          <w:tcPr>
            <w:tcW w:w="1602" w:type="dxa"/>
            <w:shd w:val="clear" w:color="auto" w:fill="auto"/>
          </w:tcPr>
          <w:p w14:paraId="045B155E" w14:textId="77777777" w:rsidR="00D12BCD" w:rsidRPr="00D12BCD" w:rsidRDefault="00D12BCD" w:rsidP="007B325F">
            <w:pPr>
              <w:rPr>
                <w:sz w:val="16"/>
                <w:szCs w:val="16"/>
              </w:rPr>
            </w:pPr>
            <w:r w:rsidRPr="00D12BCD">
              <w:rPr>
                <w:sz w:val="16"/>
                <w:szCs w:val="16"/>
              </w:rPr>
              <w:t>Norm Hess</w:t>
            </w:r>
          </w:p>
          <w:p w14:paraId="4AFA859F" w14:textId="5E9B3C09" w:rsidR="007B325F" w:rsidRPr="005F72B3" w:rsidRDefault="007B325F" w:rsidP="007B325F">
            <w:pPr>
              <w:rPr>
                <w:sz w:val="16"/>
                <w:szCs w:val="16"/>
              </w:rPr>
            </w:pPr>
            <w:r w:rsidRPr="00D12BCD">
              <w:rPr>
                <w:sz w:val="16"/>
                <w:szCs w:val="16"/>
              </w:rPr>
              <w:t>Gwen</w:t>
            </w:r>
            <w:r w:rsidR="0013742D" w:rsidRPr="00D12BCD">
              <w:rPr>
                <w:sz w:val="16"/>
                <w:szCs w:val="16"/>
              </w:rPr>
              <w:t xml:space="preserve"> Tithof</w:t>
            </w:r>
          </w:p>
        </w:tc>
        <w:tc>
          <w:tcPr>
            <w:tcW w:w="8028" w:type="dxa"/>
            <w:vMerge/>
          </w:tcPr>
          <w:p w14:paraId="07E5001A" w14:textId="77777777" w:rsidR="007B325F" w:rsidRPr="0076670E" w:rsidRDefault="007B325F" w:rsidP="007B325F">
            <w:pPr>
              <w:rPr>
                <w:sz w:val="16"/>
                <w:szCs w:val="16"/>
              </w:rPr>
            </w:pPr>
          </w:p>
        </w:tc>
      </w:tr>
      <w:tr w:rsidR="007B325F" w:rsidRPr="0076670E" w14:paraId="14446599" w14:textId="77777777" w:rsidTr="007B325F">
        <w:tc>
          <w:tcPr>
            <w:tcW w:w="1043" w:type="dxa"/>
          </w:tcPr>
          <w:p w14:paraId="2CFE6B9A" w14:textId="77777777" w:rsidR="007B325F" w:rsidRPr="0076670E" w:rsidRDefault="007B325F" w:rsidP="007B325F">
            <w:pPr>
              <w:rPr>
                <w:color w:val="0070C0"/>
                <w:sz w:val="16"/>
                <w:szCs w:val="16"/>
              </w:rPr>
            </w:pPr>
            <w:r>
              <w:rPr>
                <w:color w:val="0070C0"/>
                <w:sz w:val="16"/>
                <w:szCs w:val="16"/>
              </w:rPr>
              <w:t>MDHHS</w:t>
            </w:r>
          </w:p>
        </w:tc>
        <w:tc>
          <w:tcPr>
            <w:tcW w:w="1602" w:type="dxa"/>
          </w:tcPr>
          <w:p w14:paraId="3772C8BD" w14:textId="5BED205B" w:rsidR="009B51F6" w:rsidRPr="005F72B3" w:rsidRDefault="009B51F6" w:rsidP="00220320">
            <w:pPr>
              <w:rPr>
                <w:sz w:val="16"/>
                <w:szCs w:val="16"/>
              </w:rPr>
            </w:pPr>
          </w:p>
        </w:tc>
        <w:tc>
          <w:tcPr>
            <w:tcW w:w="8028" w:type="dxa"/>
            <w:vMerge/>
          </w:tcPr>
          <w:p w14:paraId="498BD3AD" w14:textId="77777777" w:rsidR="007B325F" w:rsidRPr="0076670E" w:rsidRDefault="007B325F" w:rsidP="007B325F">
            <w:pPr>
              <w:rPr>
                <w:sz w:val="16"/>
                <w:szCs w:val="16"/>
              </w:rPr>
            </w:pPr>
          </w:p>
        </w:tc>
      </w:tr>
      <w:tr w:rsidR="007B325F" w:rsidRPr="0076670E" w14:paraId="0F528DB3" w14:textId="77777777" w:rsidTr="007B325F">
        <w:tc>
          <w:tcPr>
            <w:tcW w:w="2645" w:type="dxa"/>
            <w:gridSpan w:val="2"/>
          </w:tcPr>
          <w:p w14:paraId="1EFA5894" w14:textId="7C216A3E" w:rsidR="007B325F" w:rsidRDefault="007B325F" w:rsidP="007B325F">
            <w:pPr>
              <w:rPr>
                <w:color w:val="0070C0"/>
                <w:sz w:val="16"/>
                <w:szCs w:val="16"/>
              </w:rPr>
            </w:pPr>
            <w:r w:rsidRPr="0076670E">
              <w:rPr>
                <w:color w:val="0070C0"/>
                <w:sz w:val="16"/>
                <w:szCs w:val="16"/>
              </w:rPr>
              <w:t>Guests</w:t>
            </w:r>
            <w:r>
              <w:rPr>
                <w:color w:val="0070C0"/>
                <w:sz w:val="16"/>
                <w:szCs w:val="16"/>
              </w:rPr>
              <w:t xml:space="preserve">: </w:t>
            </w:r>
            <w:r w:rsidR="00220320">
              <w:rPr>
                <w:color w:val="0070C0"/>
                <w:sz w:val="16"/>
                <w:szCs w:val="16"/>
              </w:rPr>
              <w:t xml:space="preserve"> </w:t>
            </w:r>
            <w:r w:rsidR="00220320" w:rsidRPr="00220320">
              <w:rPr>
                <w:sz w:val="16"/>
                <w:szCs w:val="16"/>
              </w:rPr>
              <w:t>Annette Gilmer</w:t>
            </w:r>
            <w:r w:rsidR="00220320">
              <w:rPr>
                <w:sz w:val="16"/>
                <w:szCs w:val="16"/>
              </w:rPr>
              <w:t>, MDDHS</w:t>
            </w:r>
          </w:p>
          <w:p w14:paraId="0524EFE0" w14:textId="77777777" w:rsidR="007B325F" w:rsidRDefault="007B325F" w:rsidP="007B325F">
            <w:pPr>
              <w:rPr>
                <w:color w:val="0070C0"/>
                <w:sz w:val="16"/>
                <w:szCs w:val="16"/>
              </w:rPr>
            </w:pPr>
          </w:p>
          <w:p w14:paraId="75130A23" w14:textId="77777777" w:rsidR="007B325F" w:rsidRDefault="007B325F" w:rsidP="007B325F">
            <w:pPr>
              <w:rPr>
                <w:color w:val="0070C0"/>
                <w:sz w:val="16"/>
                <w:szCs w:val="16"/>
              </w:rPr>
            </w:pPr>
          </w:p>
          <w:p w14:paraId="7678CF88" w14:textId="77777777" w:rsidR="007B325F" w:rsidRPr="0076670E" w:rsidRDefault="007B325F" w:rsidP="007B325F">
            <w:pPr>
              <w:rPr>
                <w:sz w:val="16"/>
                <w:szCs w:val="16"/>
              </w:rPr>
            </w:pPr>
          </w:p>
        </w:tc>
        <w:tc>
          <w:tcPr>
            <w:tcW w:w="8028" w:type="dxa"/>
            <w:vMerge/>
          </w:tcPr>
          <w:p w14:paraId="13BE8720" w14:textId="77777777" w:rsidR="007B325F" w:rsidRPr="0076670E" w:rsidRDefault="007B325F" w:rsidP="007B325F">
            <w:pPr>
              <w:rPr>
                <w:sz w:val="16"/>
                <w:szCs w:val="16"/>
              </w:rPr>
            </w:pPr>
          </w:p>
        </w:tc>
      </w:tr>
    </w:tbl>
    <w:p w14:paraId="6D12D2E8" w14:textId="77777777" w:rsidR="00AC1CAD" w:rsidRPr="00243DAF" w:rsidRDefault="00AC1CAD" w:rsidP="00AC1CAD">
      <w:pPr>
        <w:spacing w:after="100" w:afterAutospacing="1"/>
        <w:rPr>
          <w:sz w:val="20"/>
          <w:szCs w:val="20"/>
        </w:rPr>
      </w:pPr>
    </w:p>
    <w:p w14:paraId="19701651" w14:textId="77777777" w:rsidR="00AC1CAD" w:rsidRDefault="00AC1CAD"/>
    <w:sectPr w:rsidR="00AC1CAD" w:rsidSect="00AC1CA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DA5B3" w14:textId="77777777" w:rsidR="005A4BD7" w:rsidRDefault="005A4BD7">
      <w:pPr>
        <w:spacing w:after="0" w:line="240" w:lineRule="auto"/>
      </w:pPr>
      <w:r>
        <w:separator/>
      </w:r>
    </w:p>
  </w:endnote>
  <w:endnote w:type="continuationSeparator" w:id="0">
    <w:p w14:paraId="3890D2A6" w14:textId="77777777" w:rsidR="005A4BD7" w:rsidRDefault="005A4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204001"/>
      <w:docPartObj>
        <w:docPartGallery w:val="Page Numbers (Bottom of Page)"/>
        <w:docPartUnique/>
      </w:docPartObj>
    </w:sdtPr>
    <w:sdtEndPr>
      <w:rPr>
        <w:noProof/>
        <w:sz w:val="18"/>
        <w:szCs w:val="18"/>
      </w:rPr>
    </w:sdtEndPr>
    <w:sdtContent>
      <w:p w14:paraId="0632080B" w14:textId="77777777" w:rsidR="00AD4D69" w:rsidRPr="008A6006" w:rsidRDefault="00AD4D69">
        <w:pPr>
          <w:pStyle w:val="Footer"/>
          <w:jc w:val="right"/>
          <w:rPr>
            <w:sz w:val="18"/>
            <w:szCs w:val="18"/>
          </w:rPr>
        </w:pPr>
        <w:r w:rsidRPr="008A6006">
          <w:rPr>
            <w:sz w:val="18"/>
            <w:szCs w:val="18"/>
          </w:rPr>
          <w:fldChar w:fldCharType="begin"/>
        </w:r>
        <w:r w:rsidRPr="008A6006">
          <w:rPr>
            <w:sz w:val="18"/>
            <w:szCs w:val="18"/>
          </w:rPr>
          <w:instrText xml:space="preserve"> PAGE   \* MERGEFORMAT </w:instrText>
        </w:r>
        <w:r w:rsidRPr="008A6006">
          <w:rPr>
            <w:sz w:val="18"/>
            <w:szCs w:val="18"/>
          </w:rPr>
          <w:fldChar w:fldCharType="separate"/>
        </w:r>
        <w:r w:rsidRPr="008A6006">
          <w:rPr>
            <w:noProof/>
            <w:sz w:val="18"/>
            <w:szCs w:val="18"/>
          </w:rPr>
          <w:t>2</w:t>
        </w:r>
        <w:r w:rsidRPr="008A6006">
          <w:rPr>
            <w:noProof/>
            <w:sz w:val="18"/>
            <w:szCs w:val="18"/>
          </w:rPr>
          <w:fldChar w:fldCharType="end"/>
        </w:r>
      </w:p>
    </w:sdtContent>
  </w:sdt>
  <w:p w14:paraId="486B47EA" w14:textId="77777777" w:rsidR="00AD4D69" w:rsidRDefault="00AD4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C6EEB" w14:textId="77777777" w:rsidR="005A4BD7" w:rsidRDefault="005A4BD7">
      <w:pPr>
        <w:spacing w:after="0" w:line="240" w:lineRule="auto"/>
      </w:pPr>
      <w:r>
        <w:separator/>
      </w:r>
    </w:p>
  </w:footnote>
  <w:footnote w:type="continuationSeparator" w:id="0">
    <w:p w14:paraId="36800D95" w14:textId="77777777" w:rsidR="005A4BD7" w:rsidRDefault="005A4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36D78"/>
    <w:multiLevelType w:val="hybridMultilevel"/>
    <w:tmpl w:val="C97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F561D"/>
    <w:multiLevelType w:val="hybridMultilevel"/>
    <w:tmpl w:val="F36C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06145"/>
    <w:multiLevelType w:val="hybridMultilevel"/>
    <w:tmpl w:val="D6B44C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9669D0"/>
    <w:multiLevelType w:val="hybridMultilevel"/>
    <w:tmpl w:val="256C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706BA"/>
    <w:multiLevelType w:val="hybridMultilevel"/>
    <w:tmpl w:val="87DA27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246E7C"/>
    <w:multiLevelType w:val="hybridMultilevel"/>
    <w:tmpl w:val="BEA0A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C57B1"/>
    <w:multiLevelType w:val="hybridMultilevel"/>
    <w:tmpl w:val="CFBA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2672A7"/>
    <w:multiLevelType w:val="hybridMultilevel"/>
    <w:tmpl w:val="23D88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842C2"/>
    <w:multiLevelType w:val="hybridMultilevel"/>
    <w:tmpl w:val="9FD0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B6F82"/>
    <w:multiLevelType w:val="hybridMultilevel"/>
    <w:tmpl w:val="4BBE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5"/>
  </w:num>
  <w:num w:numId="5">
    <w:abstractNumId w:val="2"/>
  </w:num>
  <w:num w:numId="6">
    <w:abstractNumId w:val="7"/>
  </w:num>
  <w:num w:numId="7">
    <w:abstractNumId w:val="0"/>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CAD"/>
    <w:rsid w:val="000438BA"/>
    <w:rsid w:val="00073F15"/>
    <w:rsid w:val="00082C43"/>
    <w:rsid w:val="000C2B7F"/>
    <w:rsid w:val="000C67F3"/>
    <w:rsid w:val="00106376"/>
    <w:rsid w:val="00126BB1"/>
    <w:rsid w:val="00135B29"/>
    <w:rsid w:val="0013742D"/>
    <w:rsid w:val="00140793"/>
    <w:rsid w:val="00142126"/>
    <w:rsid w:val="00164607"/>
    <w:rsid w:val="00185DAD"/>
    <w:rsid w:val="00195FD0"/>
    <w:rsid w:val="001A5905"/>
    <w:rsid w:val="001B6FD7"/>
    <w:rsid w:val="0021315A"/>
    <w:rsid w:val="002149F6"/>
    <w:rsid w:val="00220320"/>
    <w:rsid w:val="00234849"/>
    <w:rsid w:val="002951F4"/>
    <w:rsid w:val="003A734C"/>
    <w:rsid w:val="003A778B"/>
    <w:rsid w:val="003B291F"/>
    <w:rsid w:val="003C01EE"/>
    <w:rsid w:val="003C191E"/>
    <w:rsid w:val="00422632"/>
    <w:rsid w:val="00460DC5"/>
    <w:rsid w:val="00485CB5"/>
    <w:rsid w:val="004B5AC7"/>
    <w:rsid w:val="004F3680"/>
    <w:rsid w:val="00525CE4"/>
    <w:rsid w:val="005915C8"/>
    <w:rsid w:val="005A4BD7"/>
    <w:rsid w:val="006666EB"/>
    <w:rsid w:val="00682E2F"/>
    <w:rsid w:val="00686751"/>
    <w:rsid w:val="006905B1"/>
    <w:rsid w:val="006B1F95"/>
    <w:rsid w:val="00722FCC"/>
    <w:rsid w:val="0074540E"/>
    <w:rsid w:val="00766025"/>
    <w:rsid w:val="00772B10"/>
    <w:rsid w:val="00780EF5"/>
    <w:rsid w:val="00781E0C"/>
    <w:rsid w:val="0078233A"/>
    <w:rsid w:val="007A2E48"/>
    <w:rsid w:val="007B325F"/>
    <w:rsid w:val="00812DB9"/>
    <w:rsid w:val="008434BA"/>
    <w:rsid w:val="008467EC"/>
    <w:rsid w:val="008A689F"/>
    <w:rsid w:val="008B5232"/>
    <w:rsid w:val="008E5D15"/>
    <w:rsid w:val="00916B5B"/>
    <w:rsid w:val="0093293A"/>
    <w:rsid w:val="00945E74"/>
    <w:rsid w:val="00950C89"/>
    <w:rsid w:val="009B51F6"/>
    <w:rsid w:val="009C71AA"/>
    <w:rsid w:val="009F007C"/>
    <w:rsid w:val="009F5995"/>
    <w:rsid w:val="00A22AFC"/>
    <w:rsid w:val="00A313DE"/>
    <w:rsid w:val="00A32EB8"/>
    <w:rsid w:val="00A36196"/>
    <w:rsid w:val="00A50A50"/>
    <w:rsid w:val="00A60FCD"/>
    <w:rsid w:val="00A92EA9"/>
    <w:rsid w:val="00AC1CAD"/>
    <w:rsid w:val="00AC4132"/>
    <w:rsid w:val="00AD4D69"/>
    <w:rsid w:val="00B01355"/>
    <w:rsid w:val="00B21FEC"/>
    <w:rsid w:val="00B50D4A"/>
    <w:rsid w:val="00B607CE"/>
    <w:rsid w:val="00BC5D43"/>
    <w:rsid w:val="00C66E46"/>
    <w:rsid w:val="00C75292"/>
    <w:rsid w:val="00CB65C1"/>
    <w:rsid w:val="00CE2A08"/>
    <w:rsid w:val="00CF344D"/>
    <w:rsid w:val="00D0256E"/>
    <w:rsid w:val="00D06654"/>
    <w:rsid w:val="00D12BCD"/>
    <w:rsid w:val="00D32972"/>
    <w:rsid w:val="00D63FE2"/>
    <w:rsid w:val="00DA37A8"/>
    <w:rsid w:val="00DE11C0"/>
    <w:rsid w:val="00DE65BF"/>
    <w:rsid w:val="00DE71C5"/>
    <w:rsid w:val="00E02C51"/>
    <w:rsid w:val="00E11842"/>
    <w:rsid w:val="00E45AF5"/>
    <w:rsid w:val="00E65838"/>
    <w:rsid w:val="00E665D2"/>
    <w:rsid w:val="00E672D2"/>
    <w:rsid w:val="00E87C2C"/>
    <w:rsid w:val="00EA10F4"/>
    <w:rsid w:val="00EB1ED9"/>
    <w:rsid w:val="00EF4DEF"/>
    <w:rsid w:val="00F119FF"/>
    <w:rsid w:val="00F31030"/>
    <w:rsid w:val="00F40F9C"/>
    <w:rsid w:val="00F479FB"/>
    <w:rsid w:val="00F63F9D"/>
    <w:rsid w:val="00FA0AE3"/>
    <w:rsid w:val="00FA7312"/>
    <w:rsid w:val="00FE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F19A8"/>
  <w15:chartTrackingRefBased/>
  <w15:docId w15:val="{278A5E2E-C69D-4013-8FF5-487695E0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CA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C1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C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C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C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C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C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C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CAD"/>
    <w:rPr>
      <w:rFonts w:eastAsiaTheme="majorEastAsia" w:cstheme="majorBidi"/>
      <w:color w:val="272727" w:themeColor="text1" w:themeTint="D8"/>
    </w:rPr>
  </w:style>
  <w:style w:type="paragraph" w:styleId="Title">
    <w:name w:val="Title"/>
    <w:basedOn w:val="Normal"/>
    <w:next w:val="Normal"/>
    <w:link w:val="TitleChar"/>
    <w:uiPriority w:val="10"/>
    <w:qFormat/>
    <w:rsid w:val="00AC1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CAD"/>
    <w:pPr>
      <w:spacing w:before="160"/>
      <w:jc w:val="center"/>
    </w:pPr>
    <w:rPr>
      <w:i/>
      <w:iCs/>
      <w:color w:val="404040" w:themeColor="text1" w:themeTint="BF"/>
    </w:rPr>
  </w:style>
  <w:style w:type="character" w:customStyle="1" w:styleId="QuoteChar">
    <w:name w:val="Quote Char"/>
    <w:basedOn w:val="DefaultParagraphFont"/>
    <w:link w:val="Quote"/>
    <w:uiPriority w:val="29"/>
    <w:rsid w:val="00AC1CAD"/>
    <w:rPr>
      <w:i/>
      <w:iCs/>
      <w:color w:val="404040" w:themeColor="text1" w:themeTint="BF"/>
    </w:rPr>
  </w:style>
  <w:style w:type="paragraph" w:styleId="ListParagraph">
    <w:name w:val="List Paragraph"/>
    <w:basedOn w:val="Normal"/>
    <w:uiPriority w:val="34"/>
    <w:qFormat/>
    <w:rsid w:val="00AC1CAD"/>
    <w:pPr>
      <w:ind w:left="720"/>
      <w:contextualSpacing/>
    </w:pPr>
  </w:style>
  <w:style w:type="character" w:styleId="IntenseEmphasis">
    <w:name w:val="Intense Emphasis"/>
    <w:basedOn w:val="DefaultParagraphFont"/>
    <w:uiPriority w:val="21"/>
    <w:qFormat/>
    <w:rsid w:val="00AC1CAD"/>
    <w:rPr>
      <w:i/>
      <w:iCs/>
      <w:color w:val="0F4761" w:themeColor="accent1" w:themeShade="BF"/>
    </w:rPr>
  </w:style>
  <w:style w:type="paragraph" w:styleId="IntenseQuote">
    <w:name w:val="Intense Quote"/>
    <w:basedOn w:val="Normal"/>
    <w:next w:val="Normal"/>
    <w:link w:val="IntenseQuoteChar"/>
    <w:uiPriority w:val="30"/>
    <w:qFormat/>
    <w:rsid w:val="00AC1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CAD"/>
    <w:rPr>
      <w:i/>
      <w:iCs/>
      <w:color w:val="0F4761" w:themeColor="accent1" w:themeShade="BF"/>
    </w:rPr>
  </w:style>
  <w:style w:type="character" w:styleId="IntenseReference">
    <w:name w:val="Intense Reference"/>
    <w:basedOn w:val="DefaultParagraphFont"/>
    <w:uiPriority w:val="32"/>
    <w:qFormat/>
    <w:rsid w:val="00AC1CAD"/>
    <w:rPr>
      <w:b/>
      <w:bCs/>
      <w:smallCaps/>
      <w:color w:val="0F4761" w:themeColor="accent1" w:themeShade="BF"/>
      <w:spacing w:val="5"/>
    </w:rPr>
  </w:style>
  <w:style w:type="table" w:styleId="TableGrid">
    <w:name w:val="Table Grid"/>
    <w:basedOn w:val="TableNormal"/>
    <w:uiPriority w:val="59"/>
    <w:rsid w:val="00AC1CA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C1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CAD"/>
    <w:rPr>
      <w:kern w:val="0"/>
      <w:sz w:val="22"/>
      <w:szCs w:val="22"/>
      <w14:ligatures w14:val="none"/>
    </w:rPr>
  </w:style>
  <w:style w:type="character" w:styleId="Hyperlink">
    <w:name w:val="Hyperlink"/>
    <w:basedOn w:val="DefaultParagraphFont"/>
    <w:uiPriority w:val="99"/>
    <w:unhideWhenUsed/>
    <w:rsid w:val="00AC1CAD"/>
    <w:rPr>
      <w:color w:val="0000FF"/>
      <w:u w:val="single"/>
    </w:rPr>
  </w:style>
  <w:style w:type="character" w:styleId="UnresolvedMention">
    <w:name w:val="Unresolved Mention"/>
    <w:basedOn w:val="DefaultParagraphFont"/>
    <w:uiPriority w:val="99"/>
    <w:semiHidden/>
    <w:unhideWhenUsed/>
    <w:rsid w:val="009F5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Pomeroy</dc:creator>
  <cp:keywords/>
  <dc:description/>
  <cp:lastModifiedBy>Nichols, Alyse</cp:lastModifiedBy>
  <cp:revision>2</cp:revision>
  <dcterms:created xsi:type="dcterms:W3CDTF">2024-12-05T17:56:00Z</dcterms:created>
  <dcterms:modified xsi:type="dcterms:W3CDTF">2024-12-05T17:56:00Z</dcterms:modified>
</cp:coreProperties>
</file>