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2BF5" w14:textId="77777777" w:rsidR="000D195C" w:rsidRDefault="000D195C" w:rsidP="005B3971">
      <w:pPr>
        <w:jc w:val="both"/>
        <w:rPr>
          <w:b/>
          <w:bCs/>
          <w:sz w:val="22"/>
          <w:szCs w:val="22"/>
          <w:u w:val="single"/>
        </w:rPr>
      </w:pPr>
    </w:p>
    <w:p w14:paraId="5FED6172" w14:textId="456C0F57" w:rsidR="00520FAE" w:rsidRPr="009C6B4B" w:rsidRDefault="000C078A" w:rsidP="00520FAE">
      <w:pPr>
        <w:rPr>
          <w:rFonts w:ascii="Arial" w:hAnsi="Arial" w:cs="Arial"/>
          <w:b/>
          <w:bCs/>
          <w:sz w:val="23"/>
          <w:szCs w:val="23"/>
        </w:rPr>
      </w:pPr>
      <w:r>
        <w:rPr>
          <w:rFonts w:ascii="Arial" w:hAnsi="Arial" w:cs="Arial"/>
          <w:sz w:val="23"/>
          <w:szCs w:val="23"/>
        </w:rPr>
        <w:t>March 28, 2023</w:t>
      </w:r>
    </w:p>
    <w:p w14:paraId="30C02D9A" w14:textId="77777777" w:rsidR="00520FAE" w:rsidRPr="009C6B4B" w:rsidRDefault="00520FAE" w:rsidP="00520FAE">
      <w:pPr>
        <w:rPr>
          <w:rFonts w:ascii="Arial" w:hAnsi="Arial" w:cs="Arial"/>
          <w:b/>
          <w:bCs/>
          <w:sz w:val="23"/>
          <w:szCs w:val="23"/>
        </w:rPr>
      </w:pPr>
    </w:p>
    <w:p w14:paraId="57A248F5" w14:textId="77777777" w:rsidR="00520FAE" w:rsidRPr="009C6B4B" w:rsidRDefault="00520FAE" w:rsidP="00520FAE">
      <w:pPr>
        <w:rPr>
          <w:rFonts w:ascii="Arial" w:hAnsi="Arial" w:cs="Arial"/>
          <w:sz w:val="23"/>
          <w:szCs w:val="23"/>
        </w:rPr>
      </w:pPr>
      <w:r w:rsidRPr="009C6B4B">
        <w:rPr>
          <w:rFonts w:ascii="Arial" w:hAnsi="Arial" w:cs="Arial"/>
          <w:b/>
          <w:bCs/>
          <w:sz w:val="23"/>
          <w:szCs w:val="23"/>
        </w:rPr>
        <w:t>TO</w:t>
      </w:r>
      <w:r w:rsidRPr="009C6B4B">
        <w:rPr>
          <w:rFonts w:ascii="Arial" w:hAnsi="Arial" w:cs="Arial"/>
          <w:sz w:val="23"/>
          <w:szCs w:val="23"/>
        </w:rPr>
        <w:t xml:space="preserve">: </w:t>
      </w:r>
      <w:r w:rsidRPr="009C6B4B">
        <w:rPr>
          <w:rFonts w:ascii="Arial" w:hAnsi="Arial" w:cs="Arial"/>
          <w:sz w:val="23"/>
          <w:szCs w:val="23"/>
        </w:rPr>
        <w:tab/>
        <w:t xml:space="preserve">    </w:t>
      </w:r>
      <w:r w:rsidRPr="009C6B4B">
        <w:rPr>
          <w:rFonts w:ascii="Arial" w:hAnsi="Arial" w:cs="Arial"/>
          <w:sz w:val="23"/>
          <w:szCs w:val="23"/>
        </w:rPr>
        <w:tab/>
        <w:t>MALPH and MPHA Members</w:t>
      </w:r>
    </w:p>
    <w:p w14:paraId="07D5BAF2" w14:textId="77777777" w:rsidR="00520FAE" w:rsidRPr="009C6B4B" w:rsidRDefault="00520FAE" w:rsidP="00520FAE">
      <w:pPr>
        <w:rPr>
          <w:rFonts w:ascii="Arial" w:hAnsi="Arial" w:cs="Arial"/>
          <w:b/>
          <w:bCs/>
          <w:sz w:val="23"/>
          <w:szCs w:val="23"/>
        </w:rPr>
      </w:pPr>
      <w:r w:rsidRPr="009C6B4B">
        <w:rPr>
          <w:rFonts w:ascii="Arial" w:hAnsi="Arial" w:cs="Arial"/>
          <w:sz w:val="23"/>
          <w:szCs w:val="23"/>
        </w:rPr>
        <w:tab/>
      </w:r>
    </w:p>
    <w:p w14:paraId="2D718485" w14:textId="5F4DB162" w:rsidR="00520FAE" w:rsidRPr="009C6B4B" w:rsidRDefault="00520FAE" w:rsidP="00520FAE">
      <w:pPr>
        <w:outlineLvl w:val="0"/>
        <w:rPr>
          <w:rFonts w:ascii="Arial" w:hAnsi="Arial" w:cs="Arial"/>
          <w:sz w:val="23"/>
          <w:szCs w:val="23"/>
        </w:rPr>
      </w:pPr>
      <w:r w:rsidRPr="009C6B4B">
        <w:rPr>
          <w:rFonts w:ascii="Arial" w:hAnsi="Arial" w:cs="Arial"/>
          <w:b/>
          <w:bCs/>
          <w:sz w:val="23"/>
          <w:szCs w:val="23"/>
        </w:rPr>
        <w:t>FROM:</w:t>
      </w:r>
      <w:r w:rsidRPr="009C6B4B">
        <w:rPr>
          <w:rFonts w:ascii="Arial" w:hAnsi="Arial" w:cs="Arial"/>
          <w:sz w:val="23"/>
          <w:szCs w:val="23"/>
        </w:rPr>
        <w:t xml:space="preserve">  </w:t>
      </w:r>
      <w:r w:rsidRPr="009C6B4B">
        <w:rPr>
          <w:rFonts w:ascii="Arial" w:hAnsi="Arial" w:cs="Arial"/>
          <w:sz w:val="23"/>
          <w:szCs w:val="23"/>
        </w:rPr>
        <w:tab/>
      </w:r>
      <w:r w:rsidR="00FB7E3F">
        <w:rPr>
          <w:rFonts w:ascii="Arial" w:hAnsi="Arial" w:cs="Arial"/>
          <w:sz w:val="23"/>
          <w:szCs w:val="23"/>
        </w:rPr>
        <w:t>Norm Hess</w:t>
      </w:r>
      <w:r w:rsidRPr="009C6B4B">
        <w:rPr>
          <w:rFonts w:ascii="Arial" w:hAnsi="Arial" w:cs="Arial"/>
          <w:sz w:val="23"/>
          <w:szCs w:val="23"/>
        </w:rPr>
        <w:t xml:space="preserve">, Executive Director, Michigan Association for Local Public Health </w:t>
      </w:r>
    </w:p>
    <w:p w14:paraId="76F5BB67" w14:textId="77777777" w:rsidR="00520FAE" w:rsidRPr="009C6B4B" w:rsidRDefault="00520FAE" w:rsidP="00520FAE">
      <w:pPr>
        <w:outlineLvl w:val="0"/>
        <w:rPr>
          <w:rFonts w:ascii="Arial" w:hAnsi="Arial" w:cs="Arial"/>
          <w:sz w:val="23"/>
          <w:szCs w:val="23"/>
        </w:rPr>
      </w:pPr>
      <w:r w:rsidRPr="009C6B4B">
        <w:rPr>
          <w:rFonts w:ascii="Arial" w:hAnsi="Arial" w:cs="Arial"/>
          <w:sz w:val="23"/>
          <w:szCs w:val="23"/>
        </w:rPr>
        <w:tab/>
      </w:r>
      <w:r w:rsidRPr="009C6B4B">
        <w:rPr>
          <w:rFonts w:ascii="Arial" w:hAnsi="Arial" w:cs="Arial"/>
          <w:sz w:val="23"/>
          <w:szCs w:val="23"/>
        </w:rPr>
        <w:tab/>
      </w:r>
      <w:r w:rsidR="00C07B94">
        <w:rPr>
          <w:rFonts w:ascii="Arial" w:hAnsi="Arial" w:cs="Arial"/>
          <w:sz w:val="23"/>
          <w:szCs w:val="23"/>
        </w:rPr>
        <w:t>Roger Racine</w:t>
      </w:r>
      <w:r w:rsidRPr="009C6B4B">
        <w:rPr>
          <w:rFonts w:ascii="Arial" w:hAnsi="Arial" w:cs="Arial"/>
          <w:sz w:val="23"/>
          <w:szCs w:val="23"/>
        </w:rPr>
        <w:t xml:space="preserve">, President, Michigan Public Health Association </w:t>
      </w:r>
    </w:p>
    <w:p w14:paraId="4C235D7F" w14:textId="77777777" w:rsidR="00520FAE" w:rsidRPr="009C6B4B" w:rsidRDefault="00520FAE" w:rsidP="00520FAE">
      <w:pPr>
        <w:jc w:val="both"/>
        <w:outlineLvl w:val="0"/>
        <w:rPr>
          <w:rFonts w:ascii="Arial" w:hAnsi="Arial" w:cs="Arial"/>
          <w:sz w:val="23"/>
          <w:szCs w:val="23"/>
        </w:rPr>
      </w:pPr>
    </w:p>
    <w:p w14:paraId="03C6AD61" w14:textId="77777777" w:rsidR="00520FAE" w:rsidRPr="009C6B4B" w:rsidRDefault="00520FAE" w:rsidP="00520FAE">
      <w:pPr>
        <w:rPr>
          <w:rFonts w:ascii="Arial" w:hAnsi="Arial" w:cs="Arial"/>
          <w:sz w:val="23"/>
          <w:szCs w:val="23"/>
        </w:rPr>
      </w:pPr>
      <w:r w:rsidRPr="009C6B4B">
        <w:rPr>
          <w:rFonts w:ascii="Arial" w:hAnsi="Arial" w:cs="Arial"/>
          <w:b/>
          <w:bCs/>
          <w:sz w:val="23"/>
          <w:szCs w:val="23"/>
        </w:rPr>
        <w:t>RE</w:t>
      </w:r>
      <w:r w:rsidRPr="009C6B4B">
        <w:rPr>
          <w:rFonts w:ascii="Arial" w:hAnsi="Arial" w:cs="Arial"/>
          <w:sz w:val="23"/>
          <w:szCs w:val="23"/>
        </w:rPr>
        <w:t xml:space="preserve">:         </w:t>
      </w:r>
      <w:r w:rsidRPr="009C6B4B">
        <w:rPr>
          <w:rFonts w:ascii="Arial" w:hAnsi="Arial" w:cs="Arial"/>
          <w:sz w:val="23"/>
          <w:szCs w:val="23"/>
        </w:rPr>
        <w:tab/>
        <w:t>Joint Award Nomination – Roy R. Manty Distinguished Service</w:t>
      </w:r>
    </w:p>
    <w:p w14:paraId="77F6065A" w14:textId="77777777" w:rsidR="00520FAE" w:rsidRPr="009C6B4B" w:rsidRDefault="00520FAE" w:rsidP="00520FAE">
      <w:pPr>
        <w:rPr>
          <w:rFonts w:ascii="Arial" w:hAnsi="Arial" w:cs="Arial"/>
          <w:sz w:val="23"/>
          <w:szCs w:val="23"/>
        </w:rPr>
      </w:pPr>
    </w:p>
    <w:p w14:paraId="345E99AA" w14:textId="77777777" w:rsidR="00520FAE" w:rsidRPr="009C6B4B" w:rsidRDefault="00520FAE" w:rsidP="00520FAE">
      <w:pPr>
        <w:jc w:val="both"/>
        <w:rPr>
          <w:rFonts w:ascii="Arial" w:hAnsi="Arial" w:cs="Arial"/>
          <w:sz w:val="23"/>
          <w:szCs w:val="23"/>
        </w:rPr>
      </w:pPr>
      <w:r w:rsidRPr="009C6B4B">
        <w:rPr>
          <w:rFonts w:ascii="Arial" w:hAnsi="Arial" w:cs="Arial"/>
          <w:sz w:val="23"/>
          <w:szCs w:val="23"/>
        </w:rPr>
        <w:t xml:space="preserve">In the spirit of collaboration, MALPH and MPHA will be jointly selecting and presenting the </w:t>
      </w:r>
      <w:r w:rsidRPr="009C6B4B">
        <w:rPr>
          <w:rFonts w:ascii="Arial" w:hAnsi="Arial" w:cs="Arial"/>
          <w:b/>
          <w:sz w:val="23"/>
          <w:szCs w:val="23"/>
        </w:rPr>
        <w:t>Roy R. Manty Distinguished Service Award.</w:t>
      </w:r>
    </w:p>
    <w:p w14:paraId="2C39E90C" w14:textId="77777777" w:rsidR="00520FAE" w:rsidRPr="009C6B4B" w:rsidRDefault="00520FAE" w:rsidP="00520FAE">
      <w:pPr>
        <w:jc w:val="both"/>
        <w:rPr>
          <w:rFonts w:ascii="Arial" w:hAnsi="Arial" w:cs="Arial"/>
          <w:sz w:val="23"/>
          <w:szCs w:val="23"/>
        </w:rPr>
      </w:pPr>
    </w:p>
    <w:p w14:paraId="44AE467A" w14:textId="00B94157" w:rsidR="00520FAE" w:rsidRPr="009C6B4B" w:rsidRDefault="00520FAE" w:rsidP="00520FAE">
      <w:pPr>
        <w:jc w:val="both"/>
        <w:rPr>
          <w:rFonts w:ascii="Arial" w:hAnsi="Arial" w:cs="Arial"/>
          <w:sz w:val="23"/>
          <w:szCs w:val="23"/>
        </w:rPr>
      </w:pPr>
      <w:r w:rsidRPr="009C6B4B">
        <w:rPr>
          <w:rFonts w:ascii="Arial" w:hAnsi="Arial" w:cs="Arial"/>
          <w:sz w:val="23"/>
          <w:szCs w:val="23"/>
        </w:rPr>
        <w:t xml:space="preserve">We are seeking nominations for individuals that exemplify this year’s theme of the Michigan Premier Public Health Conference which is </w:t>
      </w:r>
      <w:r w:rsidR="000C078A" w:rsidRPr="000C078A">
        <w:rPr>
          <w:rFonts w:ascii="Arial" w:hAnsi="Arial" w:cs="Arial"/>
          <w:b/>
          <w:i/>
          <w:color w:val="0070C0"/>
          <w:sz w:val="23"/>
          <w:szCs w:val="23"/>
        </w:rPr>
        <w:t>Reconnect and Reimagine Together: Building the Public Health Workforce of the Future</w:t>
      </w:r>
      <w:r w:rsidR="00C45D67" w:rsidRPr="00DF070E">
        <w:rPr>
          <w:rFonts w:ascii="Arial" w:hAnsi="Arial" w:cs="Arial"/>
          <w:sz w:val="23"/>
          <w:szCs w:val="23"/>
        </w:rPr>
        <w:t xml:space="preserve">.  This award will be presented during lunch on the first day of the conference, </w:t>
      </w:r>
      <w:r w:rsidR="000C078A">
        <w:rPr>
          <w:rFonts w:ascii="Arial" w:hAnsi="Arial" w:cs="Arial"/>
          <w:sz w:val="23"/>
          <w:szCs w:val="23"/>
        </w:rPr>
        <w:t>Tuesday, October 3, 2023</w:t>
      </w:r>
      <w:r w:rsidR="00C45D67" w:rsidRPr="00DF070E">
        <w:rPr>
          <w:rFonts w:ascii="Arial" w:hAnsi="Arial" w:cs="Arial"/>
          <w:b/>
          <w:sz w:val="23"/>
          <w:szCs w:val="23"/>
        </w:rPr>
        <w:t xml:space="preserve"> </w:t>
      </w:r>
      <w:r w:rsidR="00C45D67" w:rsidRPr="00DF070E">
        <w:rPr>
          <w:rFonts w:ascii="Arial" w:hAnsi="Arial" w:cs="Arial"/>
          <w:sz w:val="23"/>
          <w:szCs w:val="23"/>
        </w:rPr>
        <w:t xml:space="preserve">at </w:t>
      </w:r>
      <w:r w:rsidR="000C078A">
        <w:rPr>
          <w:rFonts w:ascii="Arial" w:hAnsi="Arial" w:cs="Arial"/>
          <w:sz w:val="23"/>
          <w:szCs w:val="23"/>
        </w:rPr>
        <w:t>Shanty Creek Resort in Bellaire, Michigan.</w:t>
      </w:r>
    </w:p>
    <w:p w14:paraId="6CD29D58" w14:textId="77777777" w:rsidR="00520FAE" w:rsidRPr="009C6B4B" w:rsidRDefault="00520FAE" w:rsidP="00DC0915">
      <w:pPr>
        <w:pStyle w:val="NoSpacing"/>
        <w:jc w:val="center"/>
        <w:rPr>
          <w:rFonts w:ascii="Arial" w:hAnsi="Arial" w:cs="Arial"/>
          <w:sz w:val="23"/>
          <w:szCs w:val="23"/>
        </w:rPr>
      </w:pPr>
      <w:r w:rsidRPr="009C6B4B">
        <w:rPr>
          <w:rFonts w:ascii="Arial" w:hAnsi="Arial" w:cs="Arial"/>
          <w:sz w:val="23"/>
          <w:szCs w:val="23"/>
        </w:rPr>
        <w:t>***</w:t>
      </w:r>
    </w:p>
    <w:p w14:paraId="66EB2FCE" w14:textId="77777777" w:rsidR="00520FAE" w:rsidRPr="009C6B4B" w:rsidRDefault="00520FAE" w:rsidP="00DC0915">
      <w:pPr>
        <w:pStyle w:val="NoSpacing"/>
        <w:jc w:val="center"/>
        <w:rPr>
          <w:rFonts w:ascii="Arial" w:hAnsi="Arial" w:cs="Arial"/>
          <w:sz w:val="16"/>
          <w:szCs w:val="16"/>
        </w:rPr>
      </w:pPr>
    </w:p>
    <w:p w14:paraId="6795CEF8" w14:textId="77777777" w:rsidR="00520FAE" w:rsidRPr="009C6B4B" w:rsidRDefault="00520FAE" w:rsidP="00DC0915">
      <w:pPr>
        <w:pStyle w:val="NoSpacing"/>
        <w:jc w:val="center"/>
        <w:rPr>
          <w:rFonts w:ascii="Arial" w:hAnsi="Arial" w:cs="Arial"/>
          <w:b/>
          <w:bCs/>
          <w:sz w:val="23"/>
          <w:szCs w:val="23"/>
        </w:rPr>
      </w:pPr>
      <w:r w:rsidRPr="009C6B4B">
        <w:rPr>
          <w:rFonts w:ascii="Arial" w:hAnsi="Arial" w:cs="Arial"/>
          <w:b/>
          <w:bCs/>
          <w:sz w:val="23"/>
          <w:szCs w:val="23"/>
          <w:u w:val="single"/>
        </w:rPr>
        <w:t>Roy R. Manty Distinguished Service Award</w:t>
      </w:r>
    </w:p>
    <w:p w14:paraId="7931F7D3" w14:textId="77777777" w:rsidR="00520FAE" w:rsidRPr="009C6B4B" w:rsidRDefault="00520FAE" w:rsidP="00520FAE">
      <w:pPr>
        <w:jc w:val="both"/>
        <w:rPr>
          <w:rFonts w:ascii="Arial" w:hAnsi="Arial" w:cs="Arial"/>
          <w:b/>
          <w:bCs/>
          <w:sz w:val="23"/>
          <w:szCs w:val="23"/>
        </w:rPr>
      </w:pPr>
    </w:p>
    <w:p w14:paraId="0CFD63E6" w14:textId="77777777" w:rsidR="00520FAE" w:rsidRPr="009C6B4B" w:rsidRDefault="00520FAE" w:rsidP="00520FAE">
      <w:pPr>
        <w:jc w:val="both"/>
        <w:rPr>
          <w:rFonts w:ascii="Arial" w:hAnsi="Arial" w:cs="Arial"/>
          <w:b/>
          <w:bCs/>
          <w:sz w:val="23"/>
          <w:szCs w:val="23"/>
        </w:rPr>
      </w:pPr>
      <w:r w:rsidRPr="009C6B4B">
        <w:rPr>
          <w:rFonts w:ascii="Arial" w:hAnsi="Arial" w:cs="Arial"/>
          <w:b/>
          <w:bCs/>
          <w:sz w:val="23"/>
          <w:szCs w:val="23"/>
        </w:rPr>
        <w:t xml:space="preserve">This is awarded to an individual. </w:t>
      </w:r>
    </w:p>
    <w:p w14:paraId="6FEE26F9" w14:textId="77777777" w:rsidR="00520FAE" w:rsidRPr="009C6B4B" w:rsidRDefault="00520FAE" w:rsidP="00520FAE">
      <w:pPr>
        <w:jc w:val="both"/>
        <w:rPr>
          <w:rFonts w:ascii="Arial" w:hAnsi="Arial" w:cs="Arial"/>
          <w:b/>
          <w:bCs/>
          <w:sz w:val="23"/>
          <w:szCs w:val="23"/>
        </w:rPr>
      </w:pPr>
    </w:p>
    <w:p w14:paraId="1E5A160C" w14:textId="77777777" w:rsidR="00520FAE" w:rsidRPr="009C6B4B" w:rsidRDefault="00520FAE" w:rsidP="00520FAE">
      <w:pPr>
        <w:jc w:val="both"/>
        <w:rPr>
          <w:rFonts w:ascii="Arial" w:hAnsi="Arial" w:cs="Arial"/>
          <w:sz w:val="23"/>
          <w:szCs w:val="23"/>
        </w:rPr>
      </w:pPr>
      <w:r w:rsidRPr="009C6B4B">
        <w:rPr>
          <w:rFonts w:ascii="Arial" w:hAnsi="Arial" w:cs="Arial"/>
          <w:sz w:val="23"/>
          <w:szCs w:val="23"/>
        </w:rPr>
        <w:t xml:space="preserve">It is strongly believed that the Roy R. Manty Award should remain the highest individual award given by the local public health community.  </w:t>
      </w:r>
    </w:p>
    <w:p w14:paraId="010C79F1" w14:textId="77777777" w:rsidR="00520FAE" w:rsidRPr="009C6B4B" w:rsidRDefault="00520FAE" w:rsidP="00520FAE">
      <w:pPr>
        <w:jc w:val="both"/>
        <w:rPr>
          <w:rFonts w:ascii="Arial" w:hAnsi="Arial" w:cs="Arial"/>
          <w:sz w:val="23"/>
          <w:szCs w:val="23"/>
        </w:rPr>
      </w:pPr>
    </w:p>
    <w:p w14:paraId="56AED323" w14:textId="77777777" w:rsidR="00520FAE" w:rsidRPr="009C6B4B" w:rsidRDefault="00520FAE" w:rsidP="00520FAE">
      <w:pPr>
        <w:jc w:val="both"/>
        <w:rPr>
          <w:rFonts w:ascii="Arial" w:hAnsi="Arial" w:cs="Arial"/>
          <w:sz w:val="23"/>
          <w:szCs w:val="23"/>
        </w:rPr>
      </w:pPr>
      <w:r w:rsidRPr="009C6B4B">
        <w:rPr>
          <w:rFonts w:ascii="Arial" w:hAnsi="Arial" w:cs="Arial"/>
          <w:sz w:val="23"/>
          <w:szCs w:val="23"/>
        </w:rPr>
        <w:t>This award is created to honor the name and perpetuate the memory of Roy R. Manty in the world of public health, and especially public health in the State of Michigan, and may be awarded to any citizen in the State.</w:t>
      </w:r>
    </w:p>
    <w:p w14:paraId="0BE6D596" w14:textId="77777777" w:rsidR="00520FAE" w:rsidRPr="009C6B4B" w:rsidRDefault="00520FAE" w:rsidP="00520FAE">
      <w:pPr>
        <w:jc w:val="both"/>
        <w:rPr>
          <w:rFonts w:ascii="Arial" w:hAnsi="Arial" w:cs="Arial"/>
          <w:sz w:val="23"/>
          <w:szCs w:val="23"/>
        </w:rPr>
      </w:pPr>
    </w:p>
    <w:p w14:paraId="319CA1B4" w14:textId="77777777" w:rsidR="00520FAE" w:rsidRPr="009C6B4B" w:rsidRDefault="00520FAE" w:rsidP="00520FAE">
      <w:pPr>
        <w:jc w:val="both"/>
        <w:rPr>
          <w:rFonts w:ascii="Arial" w:hAnsi="Arial" w:cs="Arial"/>
          <w:sz w:val="23"/>
          <w:szCs w:val="23"/>
        </w:rPr>
      </w:pPr>
      <w:r w:rsidRPr="009C6B4B">
        <w:rPr>
          <w:rFonts w:ascii="Arial" w:hAnsi="Arial" w:cs="Arial"/>
          <w:sz w:val="23"/>
          <w:szCs w:val="23"/>
        </w:rPr>
        <w:t>Roy R. Manty served the people of Michigan for over 30 years in the area of rehabilitation, tuberculosis, and other lung diseases, and during the last 15 years of his life in the field of local health administration within the Michigan Department of Public Health.</w:t>
      </w:r>
    </w:p>
    <w:p w14:paraId="60F4316F" w14:textId="77777777" w:rsidR="00520FAE" w:rsidRPr="009C6B4B" w:rsidRDefault="00520FAE" w:rsidP="00520FAE">
      <w:pPr>
        <w:jc w:val="both"/>
        <w:rPr>
          <w:rFonts w:ascii="Arial" w:hAnsi="Arial" w:cs="Arial"/>
          <w:sz w:val="23"/>
          <w:szCs w:val="23"/>
        </w:rPr>
      </w:pPr>
    </w:p>
    <w:p w14:paraId="13194E43" w14:textId="77777777" w:rsidR="00520FAE" w:rsidRPr="009C6B4B" w:rsidRDefault="00520FAE" w:rsidP="00520FAE">
      <w:pPr>
        <w:jc w:val="both"/>
        <w:rPr>
          <w:rFonts w:ascii="Arial" w:hAnsi="Arial" w:cs="Arial"/>
          <w:color w:val="0000FF"/>
          <w:sz w:val="23"/>
          <w:szCs w:val="23"/>
        </w:rPr>
      </w:pPr>
      <w:r w:rsidRPr="009C6B4B">
        <w:rPr>
          <w:rFonts w:ascii="Arial" w:hAnsi="Arial" w:cs="Arial"/>
          <w:sz w:val="23"/>
          <w:szCs w:val="23"/>
        </w:rPr>
        <w:t>Roy R. Manty was a giant among dedicated public servants.  He loved life and worked tirelessly to give everyone a good life free of disability and disease.  He reached many disciplines of life through his love and help to children, animals, and plant life.  His philosophy may be stated as helping the helpless, correcting the correctable, and assisting all people to fulfillment through good health.</w:t>
      </w:r>
    </w:p>
    <w:p w14:paraId="4CDC1923" w14:textId="77777777" w:rsidR="00DC0915" w:rsidRPr="009C6B4B" w:rsidRDefault="00DC0915" w:rsidP="005B3971">
      <w:pPr>
        <w:widowControl w:val="0"/>
        <w:jc w:val="both"/>
        <w:rPr>
          <w:rFonts w:ascii="Arial" w:hAnsi="Arial" w:cs="Arial"/>
          <w:color w:val="000000"/>
          <w:sz w:val="23"/>
          <w:szCs w:val="23"/>
        </w:rPr>
      </w:pPr>
    </w:p>
    <w:p w14:paraId="32BD216B" w14:textId="26B1CE25" w:rsidR="000D195C" w:rsidRPr="009C6B4B" w:rsidRDefault="00DC0915" w:rsidP="005B3971">
      <w:pPr>
        <w:widowControl w:val="0"/>
        <w:jc w:val="both"/>
        <w:rPr>
          <w:rFonts w:ascii="Arial" w:hAnsi="Arial" w:cs="Arial"/>
          <w:b/>
          <w:i/>
          <w:sz w:val="23"/>
          <w:szCs w:val="23"/>
        </w:rPr>
      </w:pPr>
      <w:r w:rsidRPr="009C6B4B">
        <w:rPr>
          <w:rFonts w:ascii="Arial" w:hAnsi="Arial" w:cs="Arial"/>
          <w:color w:val="000000"/>
          <w:sz w:val="23"/>
          <w:szCs w:val="23"/>
        </w:rPr>
        <w:t xml:space="preserve">Please complete the attached form and return it to Jodie </w:t>
      </w:r>
      <w:r w:rsidR="00294C2D" w:rsidRPr="009C6B4B">
        <w:rPr>
          <w:rFonts w:ascii="Arial" w:hAnsi="Arial" w:cs="Arial"/>
          <w:color w:val="000000"/>
          <w:sz w:val="23"/>
          <w:szCs w:val="23"/>
        </w:rPr>
        <w:t>Shaver</w:t>
      </w:r>
      <w:r w:rsidRPr="009C6B4B">
        <w:rPr>
          <w:rFonts w:ascii="Arial" w:hAnsi="Arial" w:cs="Arial"/>
          <w:color w:val="000000"/>
          <w:sz w:val="23"/>
          <w:szCs w:val="23"/>
        </w:rPr>
        <w:t xml:space="preserve"> via email to </w:t>
      </w:r>
      <w:hyperlink r:id="rId6" w:history="1">
        <w:r w:rsidR="00F54AC4" w:rsidRPr="009C6B4B">
          <w:rPr>
            <w:rStyle w:val="Hyperlink"/>
            <w:rFonts w:ascii="Arial" w:hAnsi="Arial" w:cs="Arial"/>
            <w:sz w:val="23"/>
            <w:szCs w:val="23"/>
          </w:rPr>
          <w:t>jshaver@malph.org</w:t>
        </w:r>
      </w:hyperlink>
      <w:r w:rsidR="00F54AC4" w:rsidRPr="009C6B4B">
        <w:rPr>
          <w:rFonts w:ascii="Arial" w:hAnsi="Arial" w:cs="Arial"/>
          <w:sz w:val="23"/>
          <w:szCs w:val="23"/>
        </w:rPr>
        <w:t xml:space="preserve"> </w:t>
      </w:r>
      <w:r w:rsidRPr="009C6B4B">
        <w:rPr>
          <w:rFonts w:ascii="Arial" w:hAnsi="Arial" w:cs="Arial"/>
          <w:color w:val="000000"/>
          <w:sz w:val="23"/>
          <w:szCs w:val="23"/>
        </w:rPr>
        <w:t xml:space="preserve">by </w:t>
      </w:r>
      <w:r w:rsidR="009C6B4B" w:rsidRPr="009C6B4B">
        <w:rPr>
          <w:rFonts w:ascii="Arial" w:hAnsi="Arial" w:cs="Arial"/>
          <w:b/>
          <w:i/>
          <w:sz w:val="23"/>
          <w:szCs w:val="23"/>
        </w:rPr>
        <w:t>Wednesday</w:t>
      </w:r>
      <w:r w:rsidRPr="009C6B4B">
        <w:rPr>
          <w:rFonts w:ascii="Arial" w:hAnsi="Arial" w:cs="Arial"/>
          <w:b/>
          <w:i/>
          <w:sz w:val="23"/>
          <w:szCs w:val="23"/>
        </w:rPr>
        <w:t xml:space="preserve">, </w:t>
      </w:r>
      <w:r w:rsidR="000C078A">
        <w:rPr>
          <w:rFonts w:ascii="Arial" w:hAnsi="Arial" w:cs="Arial"/>
          <w:b/>
          <w:i/>
          <w:sz w:val="23"/>
          <w:szCs w:val="23"/>
        </w:rPr>
        <w:t>August 30, 2023</w:t>
      </w:r>
      <w:r w:rsidR="00F54AC4" w:rsidRPr="009C6B4B">
        <w:rPr>
          <w:rFonts w:ascii="Arial" w:hAnsi="Arial" w:cs="Arial"/>
          <w:b/>
          <w:i/>
          <w:sz w:val="23"/>
          <w:szCs w:val="23"/>
        </w:rPr>
        <w:t>.</w:t>
      </w:r>
    </w:p>
    <w:sectPr w:rsidR="000D195C" w:rsidRPr="009C6B4B" w:rsidSect="00C45D67">
      <w:headerReference w:type="default" r:id="rId7"/>
      <w:footerReference w:type="default" r:id="rId8"/>
      <w:pgSz w:w="12240" w:h="15840"/>
      <w:pgMar w:top="1440" w:right="1008" w:bottom="720" w:left="144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129E" w14:textId="77777777" w:rsidR="00866137" w:rsidRDefault="00866137" w:rsidP="000D195C">
      <w:r>
        <w:separator/>
      </w:r>
    </w:p>
  </w:endnote>
  <w:endnote w:type="continuationSeparator" w:id="0">
    <w:p w14:paraId="69984E96" w14:textId="77777777" w:rsidR="00866137" w:rsidRDefault="00866137" w:rsidP="000D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44EB" w14:textId="77777777" w:rsidR="001265A1" w:rsidRDefault="00534C33" w:rsidP="00C03F1A">
    <w:pPr>
      <w:autoSpaceDE w:val="0"/>
      <w:autoSpaceDN w:val="0"/>
      <w:adjustRightInd w:val="0"/>
      <w:jc w:val="right"/>
      <w:rPr>
        <w:rFonts w:ascii="Arial" w:hAnsi="Arial" w:cs="Arial"/>
        <w:b/>
        <w:bCs/>
        <w:color w:val="993300"/>
      </w:rPr>
    </w:pPr>
    <w:r>
      <w:rPr>
        <w:noProof/>
      </w:rPr>
      <mc:AlternateContent>
        <mc:Choice Requires="wps">
          <w:drawing>
            <wp:anchor distT="0" distB="0" distL="114300" distR="114300" simplePos="0" relativeHeight="251659264" behindDoc="0" locked="0" layoutInCell="1" allowOverlap="1" wp14:anchorId="5130F48C" wp14:editId="5E227C38">
              <wp:simplePos x="0" y="0"/>
              <wp:positionH relativeFrom="column">
                <wp:posOffset>-247650</wp:posOffset>
              </wp:positionH>
              <wp:positionV relativeFrom="paragraph">
                <wp:posOffset>15240</wp:posOffset>
              </wp:positionV>
              <wp:extent cx="65151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47171"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2pt" to="4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l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"/>
          </w:pict>
        </mc:Fallback>
      </mc:AlternateContent>
    </w:r>
  </w:p>
  <w:p w14:paraId="281DC06B" w14:textId="77777777" w:rsidR="001265A1"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 xml:space="preserve">Michigan Association for Local Public Health * PO BOX </w:t>
    </w:r>
    <w:r w:rsidR="009C6B4B">
      <w:rPr>
        <w:rFonts w:ascii="Arial" w:hAnsi="Arial" w:cs="Arial"/>
        <w:b/>
        <w:bCs/>
        <w:i/>
      </w:rPr>
      <w:t>13276 * Lansing, MI 48901 * 517.</w:t>
    </w:r>
    <w:r w:rsidRPr="00534C33">
      <w:rPr>
        <w:rFonts w:ascii="Arial" w:hAnsi="Arial" w:cs="Arial"/>
        <w:b/>
        <w:bCs/>
        <w:i/>
      </w:rPr>
      <w:t>485</w:t>
    </w:r>
    <w:r w:rsidR="009C6B4B">
      <w:rPr>
        <w:rFonts w:ascii="Arial" w:hAnsi="Arial" w:cs="Arial"/>
        <w:b/>
        <w:bCs/>
        <w:i/>
      </w:rPr>
      <w:t>.</w:t>
    </w:r>
    <w:r w:rsidRPr="00534C33">
      <w:rPr>
        <w:rFonts w:ascii="Arial" w:hAnsi="Arial" w:cs="Arial"/>
        <w:b/>
        <w:bCs/>
        <w:i/>
      </w:rPr>
      <w:t>0660</w:t>
    </w:r>
  </w:p>
  <w:p w14:paraId="186B8292" w14:textId="77777777" w:rsidR="00534C33" w:rsidRPr="00534C33" w:rsidRDefault="00534C33" w:rsidP="00C03F1A">
    <w:pPr>
      <w:autoSpaceDE w:val="0"/>
      <w:autoSpaceDN w:val="0"/>
      <w:adjustRightInd w:val="0"/>
      <w:jc w:val="right"/>
      <w:rPr>
        <w:rFonts w:ascii="Arial" w:hAnsi="Arial" w:cs="Arial"/>
        <w:b/>
        <w:bCs/>
        <w:i/>
      </w:rPr>
    </w:pPr>
  </w:p>
  <w:p w14:paraId="6F7CC944" w14:textId="77777777" w:rsidR="00534C33"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Michigan Public Health Association * PO BOX 15306 * Lansing, MI 48901 * 888.444.9295</w:t>
    </w:r>
  </w:p>
  <w:p w14:paraId="214238AE" w14:textId="77777777" w:rsidR="001265A1" w:rsidRPr="00E117EF" w:rsidRDefault="000C078A" w:rsidP="00E117EF">
    <w:pPr>
      <w:autoSpaceDE w:val="0"/>
      <w:autoSpaceDN w:val="0"/>
      <w:adjustRightInd w:val="0"/>
      <w:jc w:val="right"/>
      <w:rPr>
        <w:rFonts w:ascii="Wingdings" w:hAnsi="Wingding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7C736" w14:textId="77777777" w:rsidR="00866137" w:rsidRDefault="00866137" w:rsidP="000D195C">
      <w:r>
        <w:separator/>
      </w:r>
    </w:p>
  </w:footnote>
  <w:footnote w:type="continuationSeparator" w:id="0">
    <w:p w14:paraId="3D354E87" w14:textId="77777777" w:rsidR="00866137" w:rsidRDefault="00866137" w:rsidP="000D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E7E3" w14:textId="5CE32FAF" w:rsidR="001265A1" w:rsidRDefault="000C078A" w:rsidP="00553925">
    <w:pPr>
      <w:tabs>
        <w:tab w:val="left" w:pos="9990"/>
      </w:tabs>
      <w:spacing w:before="120"/>
      <w:jc w:val="right"/>
      <w:rPr>
        <w:rFonts w:ascii="Arial" w:hAnsi="Arial" w:cs="Arial"/>
      </w:rPr>
    </w:pPr>
  </w:p>
  <w:p w14:paraId="0196C14A" w14:textId="12A92824" w:rsidR="001265A1" w:rsidRDefault="000C078A" w:rsidP="00553925">
    <w:pPr>
      <w:tabs>
        <w:tab w:val="left" w:pos="9990"/>
      </w:tabs>
      <w:spacing w:before="120"/>
      <w:jc w:val="right"/>
      <w:rPr>
        <w:rFonts w:ascii="Arial" w:hAnsi="Arial" w:cs="Arial"/>
      </w:rPr>
    </w:pPr>
    <w:r>
      <w:rPr>
        <w:noProof/>
      </w:rPr>
      <w:drawing>
        <wp:anchor distT="0" distB="0" distL="114300" distR="114300" simplePos="0" relativeHeight="251665408" behindDoc="0" locked="0" layoutInCell="1" allowOverlap="1" wp14:anchorId="7ED520A1" wp14:editId="73A82518">
          <wp:simplePos x="0" y="0"/>
          <wp:positionH relativeFrom="column">
            <wp:posOffset>1038225</wp:posOffset>
          </wp:positionH>
          <wp:positionV relativeFrom="paragraph">
            <wp:posOffset>61595</wp:posOffset>
          </wp:positionV>
          <wp:extent cx="1143000" cy="1076325"/>
          <wp:effectExtent l="0" t="0" r="0" b="9525"/>
          <wp:wrapThrough wrapText="bothSides">
            <wp:wrapPolygon edited="0">
              <wp:start x="0" y="0"/>
              <wp:lineTo x="0" y="21409"/>
              <wp:lineTo x="21240" y="21409"/>
              <wp:lineTo x="21240" y="0"/>
              <wp:lineTo x="0" y="0"/>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143000" cy="1076325"/>
                  </a:xfrm>
                  <a:prstGeom prst="rect">
                    <a:avLst/>
                  </a:prstGeom>
                </pic:spPr>
              </pic:pic>
            </a:graphicData>
          </a:graphic>
          <wp14:sizeRelH relativeFrom="page">
            <wp14:pctWidth>0</wp14:pctWidth>
          </wp14:sizeRelH>
          <wp14:sizeRelV relativeFrom="page">
            <wp14:pctHeight>0</wp14:pctHeight>
          </wp14:sizeRelV>
        </wp:anchor>
      </w:drawing>
    </w:r>
  </w:p>
  <w:p w14:paraId="5D366786" w14:textId="2C41A2D5" w:rsidR="00294C2D" w:rsidRPr="000C078A" w:rsidRDefault="000C078A" w:rsidP="000C078A">
    <w:pPr>
      <w:pStyle w:val="Footer"/>
      <w:jc w:val="center"/>
      <w:rPr>
        <w:rFonts w:ascii="Arial" w:hAnsi="Arial" w:cs="Arial"/>
      </w:rPr>
    </w:pPr>
    <w:r>
      <w:rPr>
        <w:noProof/>
      </w:rPr>
      <w:drawing>
        <wp:inline distT="0" distB="0" distL="0" distR="0" wp14:anchorId="25F6BE03" wp14:editId="210D61AE">
          <wp:extent cx="1584960" cy="895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960" cy="895985"/>
                  </a:xfrm>
                  <a:prstGeom prst="rect">
                    <a:avLst/>
                  </a:prstGeom>
                  <a:noFill/>
                </pic:spPr>
              </pic:pic>
            </a:graphicData>
          </a:graphic>
        </wp:inline>
      </w:drawing>
    </w:r>
  </w:p>
  <w:p w14:paraId="0B2E6A3B" w14:textId="77777777" w:rsidR="001265A1" w:rsidRDefault="008E0661" w:rsidP="00A215AC">
    <w:pPr>
      <w:pStyle w:val="Header"/>
      <w:tabs>
        <w:tab w:val="left" w:pos="9990"/>
      </w:tabs>
    </w:pPr>
    <w:r>
      <w:rPr>
        <w:noProof/>
        <w:color w:val="FFCC99"/>
      </w:rPr>
      <mc:AlternateContent>
        <mc:Choice Requires="wps">
          <w:drawing>
            <wp:anchor distT="0" distB="0" distL="114300" distR="114300" simplePos="0" relativeHeight="251660288" behindDoc="0" locked="0" layoutInCell="1" allowOverlap="1" wp14:anchorId="78452F97" wp14:editId="113FA1DA">
              <wp:simplePos x="0" y="0"/>
              <wp:positionH relativeFrom="column">
                <wp:posOffset>-196215</wp:posOffset>
              </wp:positionH>
              <wp:positionV relativeFrom="paragraph">
                <wp:posOffset>113665</wp:posOffset>
              </wp:positionV>
              <wp:extent cx="6515100" cy="0"/>
              <wp:effectExtent l="0" t="0" r="1905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7A8E8"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8.95pt" to="497.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2CK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971"/>
    <w:rsid w:val="000C078A"/>
    <w:rsid w:val="000D195C"/>
    <w:rsid w:val="00252F6F"/>
    <w:rsid w:val="002778C8"/>
    <w:rsid w:val="00294C2D"/>
    <w:rsid w:val="003E731A"/>
    <w:rsid w:val="00520FAE"/>
    <w:rsid w:val="00534C33"/>
    <w:rsid w:val="005742E0"/>
    <w:rsid w:val="005B3971"/>
    <w:rsid w:val="005C34DE"/>
    <w:rsid w:val="00606EC5"/>
    <w:rsid w:val="006C6FFA"/>
    <w:rsid w:val="007948D6"/>
    <w:rsid w:val="00866137"/>
    <w:rsid w:val="00867293"/>
    <w:rsid w:val="008E0661"/>
    <w:rsid w:val="009C6B4B"/>
    <w:rsid w:val="00A06590"/>
    <w:rsid w:val="00A51E68"/>
    <w:rsid w:val="00AA141E"/>
    <w:rsid w:val="00C07B94"/>
    <w:rsid w:val="00C45D67"/>
    <w:rsid w:val="00CA7A31"/>
    <w:rsid w:val="00DC0915"/>
    <w:rsid w:val="00DD5F8D"/>
    <w:rsid w:val="00DE352E"/>
    <w:rsid w:val="00F54AC4"/>
    <w:rsid w:val="00FB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7D7BE946"/>
  <w15:docId w15:val="{EC80B715-B094-447A-88E3-71A40AF5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9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3971"/>
    <w:rPr>
      <w:color w:val="0000FF"/>
      <w:u w:val="single"/>
    </w:rPr>
  </w:style>
  <w:style w:type="paragraph" w:styleId="Header">
    <w:name w:val="header"/>
    <w:basedOn w:val="Normal"/>
    <w:link w:val="HeaderChar"/>
    <w:rsid w:val="005B3971"/>
    <w:pPr>
      <w:tabs>
        <w:tab w:val="center" w:pos="4320"/>
        <w:tab w:val="right" w:pos="8640"/>
      </w:tabs>
    </w:pPr>
  </w:style>
  <w:style w:type="character" w:customStyle="1" w:styleId="HeaderChar">
    <w:name w:val="Header Char"/>
    <w:basedOn w:val="DefaultParagraphFont"/>
    <w:link w:val="Header"/>
    <w:rsid w:val="005B3971"/>
    <w:rPr>
      <w:rFonts w:ascii="Times New Roman" w:eastAsia="Times New Roman" w:hAnsi="Times New Roman" w:cs="Times New Roman"/>
      <w:sz w:val="20"/>
      <w:szCs w:val="20"/>
    </w:rPr>
  </w:style>
  <w:style w:type="paragraph" w:styleId="Footer">
    <w:name w:val="footer"/>
    <w:basedOn w:val="Normal"/>
    <w:link w:val="FooterChar"/>
    <w:rsid w:val="005B3971"/>
    <w:pPr>
      <w:tabs>
        <w:tab w:val="center" w:pos="4320"/>
        <w:tab w:val="right" w:pos="8640"/>
      </w:tabs>
    </w:pPr>
  </w:style>
  <w:style w:type="character" w:customStyle="1" w:styleId="FooterChar">
    <w:name w:val="Footer Char"/>
    <w:basedOn w:val="DefaultParagraphFont"/>
    <w:link w:val="Footer"/>
    <w:rsid w:val="005B3971"/>
    <w:rPr>
      <w:rFonts w:ascii="Times New Roman" w:eastAsia="Times New Roman" w:hAnsi="Times New Roman" w:cs="Times New Roman"/>
      <w:sz w:val="20"/>
      <w:szCs w:val="20"/>
    </w:rPr>
  </w:style>
  <w:style w:type="paragraph" w:styleId="NoSpacing">
    <w:name w:val="No Spacing"/>
    <w:uiPriority w:val="1"/>
    <w:qFormat/>
    <w:rsid w:val="00DC0915"/>
    <w:pPr>
      <w:spacing w:after="0" w:line="240" w:lineRule="auto"/>
    </w:pPr>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F54AC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haver@malph.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Meghan Swain</dc:creator>
  <cp:lastModifiedBy>Jodie Shaver</cp:lastModifiedBy>
  <cp:revision>2</cp:revision>
  <dcterms:created xsi:type="dcterms:W3CDTF">2023-03-28T14:31:00Z</dcterms:created>
  <dcterms:modified xsi:type="dcterms:W3CDTF">2023-03-28T14:31:00Z</dcterms:modified>
</cp:coreProperties>
</file>