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667EF801" w:rsidR="00251FC9" w:rsidRPr="008619A9" w:rsidRDefault="006729EC" w:rsidP="00ED1223">
      <w:pPr>
        <w:spacing w:after="0" w:line="240" w:lineRule="auto"/>
        <w:jc w:val="center"/>
        <w:rPr>
          <w:b/>
          <w:sz w:val="24"/>
          <w:szCs w:val="24"/>
        </w:rPr>
      </w:pPr>
      <w:r>
        <w:rPr>
          <w:b/>
          <w:sz w:val="24"/>
          <w:szCs w:val="24"/>
        </w:rPr>
        <w:t>Minutes</w:t>
      </w:r>
    </w:p>
    <w:p w14:paraId="733A0278" w14:textId="2F8F6F61"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57D9AEAF" w14:textId="338FE509" w:rsidR="005E300B" w:rsidRPr="008619A9" w:rsidRDefault="00C807E8" w:rsidP="00ED1223">
      <w:pPr>
        <w:spacing w:after="0" w:line="240" w:lineRule="auto"/>
        <w:jc w:val="center"/>
        <w:rPr>
          <w:b/>
          <w:sz w:val="24"/>
          <w:szCs w:val="24"/>
        </w:rPr>
      </w:pPr>
      <w:r>
        <w:rPr>
          <w:b/>
          <w:sz w:val="24"/>
          <w:szCs w:val="24"/>
        </w:rPr>
        <w:t xml:space="preserve">Thursday, </w:t>
      </w:r>
      <w:r w:rsidR="00DE7A81">
        <w:rPr>
          <w:b/>
          <w:sz w:val="24"/>
          <w:szCs w:val="24"/>
        </w:rPr>
        <w:t>December</w:t>
      </w:r>
      <w:r w:rsidR="0065282E">
        <w:rPr>
          <w:b/>
          <w:sz w:val="24"/>
          <w:szCs w:val="24"/>
        </w:rPr>
        <w:t xml:space="preserve"> </w:t>
      </w:r>
      <w:r w:rsidR="00DE7A81">
        <w:rPr>
          <w:b/>
          <w:sz w:val="24"/>
          <w:szCs w:val="24"/>
        </w:rPr>
        <w:t>1</w:t>
      </w:r>
      <w:r w:rsidR="00195061">
        <w:rPr>
          <w:b/>
          <w:sz w:val="24"/>
          <w:szCs w:val="24"/>
        </w:rPr>
        <w:t xml:space="preserve">, </w:t>
      </w:r>
      <w:r>
        <w:rPr>
          <w:b/>
          <w:sz w:val="24"/>
          <w:szCs w:val="24"/>
        </w:rPr>
        <w:t>2022</w:t>
      </w:r>
      <w:r w:rsidR="00E9396E">
        <w:rPr>
          <w:b/>
          <w:sz w:val="24"/>
          <w:szCs w:val="24"/>
        </w:rPr>
        <w:t xml:space="preserve"> </w:t>
      </w:r>
      <w:r>
        <w:rPr>
          <w:b/>
          <w:sz w:val="24"/>
          <w:szCs w:val="24"/>
        </w:rPr>
        <w:t>10:30</w:t>
      </w:r>
      <w:r w:rsidR="00E9396E">
        <w:rPr>
          <w:b/>
          <w:sz w:val="24"/>
          <w:szCs w:val="24"/>
        </w:rPr>
        <w:t xml:space="preserve"> am to </w:t>
      </w:r>
      <w:r w:rsidR="0065282E">
        <w:rPr>
          <w:b/>
          <w:sz w:val="24"/>
          <w:szCs w:val="24"/>
        </w:rPr>
        <w:t>11</w:t>
      </w:r>
      <w:r w:rsidR="00CF63BB">
        <w:rPr>
          <w:b/>
          <w:sz w:val="24"/>
          <w:szCs w:val="24"/>
        </w:rPr>
        <w:t>:</w:t>
      </w:r>
      <w:r w:rsidR="0065282E">
        <w:rPr>
          <w:b/>
          <w:sz w:val="24"/>
          <w:szCs w:val="24"/>
        </w:rPr>
        <w:t>30 am</w:t>
      </w:r>
      <w:r w:rsidR="0065282E">
        <w:rPr>
          <w:b/>
          <w:sz w:val="24"/>
          <w:szCs w:val="24"/>
        </w:rPr>
        <w:br/>
      </w:r>
    </w:p>
    <w:tbl>
      <w:tblPr>
        <w:tblStyle w:val="TableGrid"/>
        <w:tblW w:w="0" w:type="auto"/>
        <w:tblLook w:val="04A0" w:firstRow="1" w:lastRow="0" w:firstColumn="1" w:lastColumn="0" w:noHBand="0" w:noVBand="1"/>
      </w:tblPr>
      <w:tblGrid>
        <w:gridCol w:w="1003"/>
        <w:gridCol w:w="1602"/>
        <w:gridCol w:w="8028"/>
      </w:tblGrid>
      <w:tr w:rsidR="0076670E" w:rsidRPr="0076670E" w14:paraId="1BFF1F36" w14:textId="4BABE788" w:rsidTr="008A6006">
        <w:tc>
          <w:tcPr>
            <w:tcW w:w="1003" w:type="dxa"/>
          </w:tcPr>
          <w:p w14:paraId="27CB1AEA" w14:textId="6562BCBA" w:rsidR="0076670E" w:rsidRPr="0076670E" w:rsidRDefault="0076670E" w:rsidP="0065282E">
            <w:pPr>
              <w:rPr>
                <w:color w:val="0070C0"/>
                <w:sz w:val="16"/>
                <w:szCs w:val="16"/>
              </w:rPr>
            </w:pPr>
            <w:r w:rsidRPr="0076670E">
              <w:rPr>
                <w:color w:val="0070C0"/>
                <w:sz w:val="16"/>
                <w:szCs w:val="16"/>
              </w:rPr>
              <w:t>Allegan</w:t>
            </w:r>
          </w:p>
        </w:tc>
        <w:tc>
          <w:tcPr>
            <w:tcW w:w="1602" w:type="dxa"/>
          </w:tcPr>
          <w:p w14:paraId="35D43F67" w14:textId="34657E96" w:rsidR="0076670E" w:rsidRPr="0076670E" w:rsidRDefault="00690A22" w:rsidP="0065282E">
            <w:pPr>
              <w:rPr>
                <w:sz w:val="16"/>
                <w:szCs w:val="16"/>
              </w:rPr>
            </w:pPr>
            <w:r>
              <w:rPr>
                <w:sz w:val="16"/>
                <w:szCs w:val="16"/>
              </w:rPr>
              <w:t>Stephanie Wright</w:t>
            </w:r>
          </w:p>
        </w:tc>
        <w:tc>
          <w:tcPr>
            <w:tcW w:w="8028" w:type="dxa"/>
            <w:vMerge w:val="restart"/>
          </w:tcPr>
          <w:p w14:paraId="5DC79E6F" w14:textId="7FFC7C9D" w:rsidR="0076670E" w:rsidRDefault="0076670E" w:rsidP="00F840AA">
            <w:pPr>
              <w:rPr>
                <w:sz w:val="20"/>
                <w:szCs w:val="20"/>
              </w:rPr>
            </w:pPr>
            <w:r w:rsidRPr="00F840AA">
              <w:rPr>
                <w:b/>
                <w:sz w:val="20"/>
                <w:szCs w:val="20"/>
              </w:rPr>
              <w:t>Call to order</w:t>
            </w:r>
            <w:r w:rsidRPr="00F840AA">
              <w:rPr>
                <w:sz w:val="20"/>
                <w:szCs w:val="20"/>
              </w:rPr>
              <w:t>: 10:3</w:t>
            </w:r>
            <w:r w:rsidR="00690A22">
              <w:rPr>
                <w:sz w:val="20"/>
                <w:szCs w:val="20"/>
              </w:rPr>
              <w:t>4</w:t>
            </w:r>
            <w:r w:rsidR="0064140A">
              <w:rPr>
                <w:sz w:val="20"/>
                <w:szCs w:val="20"/>
              </w:rPr>
              <w:t xml:space="preserve"> </w:t>
            </w:r>
            <w:r w:rsidRPr="00F840AA">
              <w:rPr>
                <w:sz w:val="20"/>
                <w:szCs w:val="20"/>
              </w:rPr>
              <w:t>a</w:t>
            </w:r>
            <w:r w:rsidR="0064140A">
              <w:rPr>
                <w:sz w:val="20"/>
                <w:szCs w:val="20"/>
              </w:rPr>
              <w:t>m</w:t>
            </w:r>
          </w:p>
          <w:p w14:paraId="356376FB" w14:textId="77777777" w:rsidR="00F840AA" w:rsidRPr="00F840AA" w:rsidRDefault="00F840AA" w:rsidP="00F840AA">
            <w:pPr>
              <w:rPr>
                <w:sz w:val="20"/>
                <w:szCs w:val="20"/>
              </w:rPr>
            </w:pPr>
          </w:p>
          <w:p w14:paraId="4F1F3B11" w14:textId="5106B23F" w:rsidR="00EA195B" w:rsidRPr="00F840AA" w:rsidRDefault="00961F97" w:rsidP="00F840AA">
            <w:pPr>
              <w:rPr>
                <w:sz w:val="20"/>
                <w:szCs w:val="20"/>
              </w:rPr>
            </w:pPr>
            <w:r w:rsidRPr="00F840AA">
              <w:rPr>
                <w:b/>
                <w:sz w:val="20"/>
                <w:szCs w:val="20"/>
              </w:rPr>
              <w:t>Group statement of health equity</w:t>
            </w:r>
            <w:r w:rsidRPr="00F840AA">
              <w:rPr>
                <w:sz w:val="20"/>
                <w:szCs w:val="20"/>
              </w:rPr>
              <w:t xml:space="preserve"> – to be read next meeting and each meeting following. (</w:t>
            </w:r>
            <w:r w:rsidR="001F03AA" w:rsidRPr="00F840AA">
              <w:rPr>
                <w:sz w:val="20"/>
                <w:szCs w:val="20"/>
              </w:rPr>
              <w:t>“</w:t>
            </w:r>
            <w:r w:rsidR="005C4B7F" w:rsidRPr="00F840AA">
              <w:rPr>
                <w:sz w:val="20"/>
                <w:szCs w:val="20"/>
              </w:rPr>
              <w:t>Creating health equity is a guiding priority and core value for the Health Education and Promotion Forum. Health equity is achieved when every person has the opportunity to "attain his or her full health po</w:t>
            </w:r>
            <w:bookmarkStart w:id="0" w:name="_GoBack"/>
            <w:bookmarkEnd w:id="0"/>
            <w:r w:rsidR="005C4B7F" w:rsidRPr="00F840AA">
              <w:rPr>
                <w:sz w:val="20"/>
                <w:szCs w:val="20"/>
              </w:rPr>
              <w:t>tential" and no one is "disadvantaged from achieving this potential because of social position or other socially determined circumstances.") WHO definition, 2022.</w:t>
            </w:r>
          </w:p>
          <w:p w14:paraId="5EA708D0" w14:textId="77777777" w:rsidR="00F840AA" w:rsidRDefault="00F840AA" w:rsidP="00F840AA">
            <w:pPr>
              <w:rPr>
                <w:b/>
                <w:sz w:val="20"/>
                <w:szCs w:val="20"/>
              </w:rPr>
            </w:pPr>
          </w:p>
          <w:p w14:paraId="0D09CB68" w14:textId="16751A86" w:rsidR="00305172" w:rsidRPr="00F840AA" w:rsidRDefault="00EA195B" w:rsidP="00F840AA">
            <w:pPr>
              <w:rPr>
                <w:sz w:val="20"/>
                <w:szCs w:val="20"/>
              </w:rPr>
            </w:pPr>
            <w:r w:rsidRPr="00F840AA">
              <w:rPr>
                <w:b/>
                <w:sz w:val="20"/>
                <w:szCs w:val="20"/>
              </w:rPr>
              <w:t>Approval of October 6, 2022 minutes as presented</w:t>
            </w:r>
            <w:r w:rsidRPr="00F840AA">
              <w:rPr>
                <w:sz w:val="20"/>
                <w:szCs w:val="20"/>
              </w:rPr>
              <w:t xml:space="preserve">: </w:t>
            </w:r>
            <w:r w:rsidR="00305172" w:rsidRPr="00F840AA">
              <w:rPr>
                <w:sz w:val="20"/>
                <w:szCs w:val="20"/>
              </w:rPr>
              <w:t xml:space="preserve">Motion: </w:t>
            </w:r>
            <w:r w:rsidR="00331714">
              <w:rPr>
                <w:sz w:val="20"/>
                <w:szCs w:val="20"/>
              </w:rPr>
              <w:t>Jamie Hekker</w:t>
            </w:r>
            <w:r w:rsidR="00305172" w:rsidRPr="00F840AA">
              <w:rPr>
                <w:sz w:val="20"/>
                <w:szCs w:val="20"/>
              </w:rPr>
              <w:t>; 2</w:t>
            </w:r>
            <w:r w:rsidR="00305172" w:rsidRPr="00F840AA">
              <w:rPr>
                <w:sz w:val="20"/>
                <w:szCs w:val="20"/>
                <w:vertAlign w:val="superscript"/>
              </w:rPr>
              <w:t>nd</w:t>
            </w:r>
            <w:r w:rsidR="00305172" w:rsidRPr="00F840AA">
              <w:rPr>
                <w:sz w:val="20"/>
                <w:szCs w:val="20"/>
              </w:rPr>
              <w:t xml:space="preserve">: </w:t>
            </w:r>
            <w:r w:rsidR="005F6EA0">
              <w:rPr>
                <w:sz w:val="20"/>
                <w:szCs w:val="20"/>
              </w:rPr>
              <w:t>Charles Wilson</w:t>
            </w:r>
            <w:r w:rsidR="00020728" w:rsidRPr="00F840AA">
              <w:rPr>
                <w:sz w:val="20"/>
                <w:szCs w:val="20"/>
              </w:rPr>
              <w:t xml:space="preserve">. Motion Passes. </w:t>
            </w:r>
          </w:p>
          <w:p w14:paraId="20BC6DDD" w14:textId="77777777" w:rsidR="00F840AA" w:rsidRDefault="00F840AA" w:rsidP="00F840AA">
            <w:pPr>
              <w:rPr>
                <w:b/>
                <w:sz w:val="20"/>
                <w:szCs w:val="20"/>
              </w:rPr>
            </w:pPr>
          </w:p>
          <w:p w14:paraId="188F9188" w14:textId="503AF66A" w:rsidR="0076670E" w:rsidRPr="00F840AA" w:rsidRDefault="00305172" w:rsidP="00F840AA">
            <w:pPr>
              <w:rPr>
                <w:sz w:val="20"/>
                <w:szCs w:val="20"/>
              </w:rPr>
            </w:pPr>
            <w:r w:rsidRPr="00F840AA">
              <w:rPr>
                <w:b/>
                <w:sz w:val="20"/>
                <w:szCs w:val="20"/>
              </w:rPr>
              <w:t xml:space="preserve">Approval of </w:t>
            </w:r>
            <w:r w:rsidR="00422A2C" w:rsidRPr="00F840AA">
              <w:rPr>
                <w:b/>
                <w:sz w:val="20"/>
                <w:szCs w:val="20"/>
              </w:rPr>
              <w:t>treasurer report</w:t>
            </w:r>
            <w:r w:rsidR="00020728" w:rsidRPr="00F840AA">
              <w:rPr>
                <w:b/>
                <w:sz w:val="20"/>
                <w:szCs w:val="20"/>
              </w:rPr>
              <w:t xml:space="preserve"> </w:t>
            </w:r>
            <w:r w:rsidR="005F6EA0">
              <w:rPr>
                <w:b/>
                <w:sz w:val="20"/>
                <w:szCs w:val="20"/>
              </w:rPr>
              <w:t>November</w:t>
            </w:r>
            <w:r w:rsidR="00020728" w:rsidRPr="00F840AA">
              <w:rPr>
                <w:b/>
                <w:sz w:val="20"/>
                <w:szCs w:val="20"/>
              </w:rPr>
              <w:t xml:space="preserve"> 1 2022 to November 3</w:t>
            </w:r>
            <w:r w:rsidR="005F6EA0">
              <w:rPr>
                <w:b/>
                <w:sz w:val="20"/>
                <w:szCs w:val="20"/>
              </w:rPr>
              <w:t>0</w:t>
            </w:r>
            <w:r w:rsidR="00020728" w:rsidRPr="00F840AA">
              <w:rPr>
                <w:b/>
                <w:sz w:val="20"/>
                <w:szCs w:val="20"/>
              </w:rPr>
              <w:t>, 2022</w:t>
            </w:r>
            <w:r w:rsidR="00020728" w:rsidRPr="00F840AA">
              <w:rPr>
                <w:sz w:val="20"/>
                <w:szCs w:val="20"/>
              </w:rPr>
              <w:t>: account balance: $1,</w:t>
            </w:r>
            <w:r w:rsidR="005F6EA0">
              <w:rPr>
                <w:sz w:val="20"/>
                <w:szCs w:val="20"/>
              </w:rPr>
              <w:t>780</w:t>
            </w:r>
            <w:r w:rsidR="00020728" w:rsidRPr="00F840AA">
              <w:rPr>
                <w:sz w:val="20"/>
                <w:szCs w:val="20"/>
              </w:rPr>
              <w:t>.</w:t>
            </w:r>
            <w:r w:rsidR="005F6EA0">
              <w:rPr>
                <w:sz w:val="20"/>
                <w:szCs w:val="20"/>
              </w:rPr>
              <w:t>8</w:t>
            </w:r>
            <w:r w:rsidR="00020728" w:rsidRPr="00F840AA">
              <w:rPr>
                <w:sz w:val="20"/>
                <w:szCs w:val="20"/>
              </w:rPr>
              <w:t xml:space="preserve">1. </w:t>
            </w:r>
            <w:r w:rsidR="005F6EA0">
              <w:rPr>
                <w:sz w:val="20"/>
                <w:szCs w:val="20"/>
              </w:rPr>
              <w:t>E</w:t>
            </w:r>
            <w:r w:rsidR="00020728" w:rsidRPr="00F840AA">
              <w:rPr>
                <w:sz w:val="20"/>
                <w:szCs w:val="20"/>
              </w:rPr>
              <w:t>xpenditure of $97.50 for CHES credits from October training.</w:t>
            </w:r>
            <w:r w:rsidR="005F6EA0">
              <w:rPr>
                <w:sz w:val="20"/>
                <w:szCs w:val="20"/>
              </w:rPr>
              <w:t xml:space="preserve"> Revenue included 5 dues paid at $50 per HD. HD’s who have paid include: Muskegon, Ottawa, Midland, BHSJ, &amp; Lenawee. Jill Keast will resend dues form to the group via email.</w:t>
            </w:r>
            <w:r w:rsidR="00020728" w:rsidRPr="00F840AA">
              <w:rPr>
                <w:sz w:val="20"/>
                <w:szCs w:val="20"/>
              </w:rPr>
              <w:t xml:space="preserve"> Motion: </w:t>
            </w:r>
            <w:r w:rsidR="005F6EA0">
              <w:rPr>
                <w:sz w:val="20"/>
                <w:szCs w:val="20"/>
              </w:rPr>
              <w:t>Tracey Metcalfe</w:t>
            </w:r>
            <w:r w:rsidR="00020728" w:rsidRPr="00F840AA">
              <w:rPr>
                <w:sz w:val="20"/>
                <w:szCs w:val="20"/>
              </w:rPr>
              <w:t>; 2</w:t>
            </w:r>
            <w:r w:rsidR="00020728" w:rsidRPr="00F840AA">
              <w:rPr>
                <w:sz w:val="20"/>
                <w:szCs w:val="20"/>
                <w:vertAlign w:val="superscript"/>
              </w:rPr>
              <w:t>nd</w:t>
            </w:r>
            <w:r w:rsidR="005F6EA0">
              <w:rPr>
                <w:sz w:val="20"/>
                <w:szCs w:val="20"/>
                <w:vertAlign w:val="superscript"/>
              </w:rPr>
              <w:t xml:space="preserve">. </w:t>
            </w:r>
            <w:r w:rsidR="005F6EA0">
              <w:rPr>
                <w:sz w:val="20"/>
                <w:szCs w:val="20"/>
              </w:rPr>
              <w:t xml:space="preserve">Grace </w:t>
            </w:r>
            <w:r w:rsidR="005F6EA0" w:rsidRPr="005F6EA0">
              <w:rPr>
                <w:sz w:val="20"/>
                <w:szCs w:val="20"/>
              </w:rPr>
              <w:t>Czubachowski</w:t>
            </w:r>
            <w:r w:rsidR="005F6EA0">
              <w:rPr>
                <w:sz w:val="20"/>
                <w:szCs w:val="20"/>
              </w:rPr>
              <w:t>.</w:t>
            </w:r>
            <w:r w:rsidR="005F6EA0" w:rsidRPr="005F6EA0">
              <w:rPr>
                <w:sz w:val="20"/>
                <w:szCs w:val="20"/>
              </w:rPr>
              <w:t xml:space="preserve"> </w:t>
            </w:r>
            <w:r w:rsidR="00020728" w:rsidRPr="00F840AA">
              <w:rPr>
                <w:sz w:val="20"/>
                <w:szCs w:val="20"/>
              </w:rPr>
              <w:t>Motion Passes.</w:t>
            </w:r>
            <w:r w:rsidR="007E641A" w:rsidRPr="00F840AA">
              <w:rPr>
                <w:sz w:val="20"/>
                <w:szCs w:val="20"/>
              </w:rPr>
              <w:t xml:space="preserve"> </w:t>
            </w:r>
          </w:p>
          <w:p w14:paraId="0189832F" w14:textId="77777777" w:rsidR="00F840AA" w:rsidRDefault="00F840AA" w:rsidP="00F840AA">
            <w:pPr>
              <w:rPr>
                <w:b/>
                <w:sz w:val="20"/>
                <w:szCs w:val="20"/>
              </w:rPr>
            </w:pPr>
          </w:p>
          <w:p w14:paraId="0CB1092C" w14:textId="23334923" w:rsidR="00C855F7" w:rsidRPr="00F840AA" w:rsidRDefault="00C855F7" w:rsidP="00F840AA">
            <w:pPr>
              <w:rPr>
                <w:sz w:val="20"/>
                <w:szCs w:val="20"/>
              </w:rPr>
            </w:pPr>
            <w:r w:rsidRPr="00F840AA">
              <w:rPr>
                <w:b/>
                <w:sz w:val="20"/>
                <w:szCs w:val="20"/>
              </w:rPr>
              <w:t xml:space="preserve">MALPH Update: </w:t>
            </w:r>
          </w:p>
          <w:p w14:paraId="438324E8" w14:textId="414485C9" w:rsidR="00C855F7" w:rsidRPr="00F840AA" w:rsidRDefault="005F6EA0" w:rsidP="00F840AA">
            <w:pPr>
              <w:pStyle w:val="ListParagraph"/>
              <w:numPr>
                <w:ilvl w:val="0"/>
                <w:numId w:val="30"/>
              </w:numPr>
              <w:rPr>
                <w:sz w:val="20"/>
                <w:szCs w:val="20"/>
              </w:rPr>
            </w:pPr>
            <w:r>
              <w:rPr>
                <w:sz w:val="20"/>
                <w:szCs w:val="20"/>
              </w:rPr>
              <w:t>CHES credit application submitted for January 5</w:t>
            </w:r>
            <w:r w:rsidRPr="005F6EA0">
              <w:rPr>
                <w:sz w:val="20"/>
                <w:szCs w:val="20"/>
                <w:vertAlign w:val="superscript"/>
              </w:rPr>
              <w:t>th</w:t>
            </w:r>
            <w:r>
              <w:rPr>
                <w:sz w:val="20"/>
                <w:szCs w:val="20"/>
              </w:rPr>
              <w:t xml:space="preserve"> HEP Forum Meeting</w:t>
            </w:r>
          </w:p>
          <w:p w14:paraId="3E4B93E5" w14:textId="03F07E46" w:rsidR="00D650F8" w:rsidRDefault="00C030B5" w:rsidP="00C030B5">
            <w:pPr>
              <w:pStyle w:val="ListParagraph"/>
              <w:numPr>
                <w:ilvl w:val="0"/>
                <w:numId w:val="30"/>
              </w:numPr>
              <w:rPr>
                <w:sz w:val="20"/>
                <w:szCs w:val="20"/>
              </w:rPr>
            </w:pPr>
            <w:r>
              <w:rPr>
                <w:sz w:val="20"/>
                <w:szCs w:val="20"/>
              </w:rPr>
              <w:t xml:space="preserve">County Health Ranking proposal approved: </w:t>
            </w:r>
            <w:r w:rsidR="00DE7A81">
              <w:rPr>
                <w:sz w:val="20"/>
                <w:szCs w:val="20"/>
              </w:rPr>
              <w:t>W</w:t>
            </w:r>
            <w:r>
              <w:rPr>
                <w:sz w:val="20"/>
                <w:szCs w:val="20"/>
              </w:rPr>
              <w:t>ill include Day at the Capital event and Public Health Week in April</w:t>
            </w:r>
          </w:p>
          <w:p w14:paraId="550C81EF" w14:textId="33361DCB" w:rsidR="00C030B5" w:rsidRDefault="00C030B5" w:rsidP="00C030B5">
            <w:pPr>
              <w:pStyle w:val="ListParagraph"/>
              <w:numPr>
                <w:ilvl w:val="0"/>
                <w:numId w:val="30"/>
              </w:numPr>
              <w:rPr>
                <w:sz w:val="20"/>
                <w:szCs w:val="20"/>
              </w:rPr>
            </w:pPr>
            <w:r>
              <w:rPr>
                <w:sz w:val="20"/>
                <w:szCs w:val="20"/>
              </w:rPr>
              <w:t>MPH Scholarships available to MI public health workers. Two upcoming meetings. Ferris State is December 6</w:t>
            </w:r>
            <w:r w:rsidRPr="00C030B5">
              <w:rPr>
                <w:sz w:val="20"/>
                <w:szCs w:val="20"/>
                <w:vertAlign w:val="superscript"/>
              </w:rPr>
              <w:t>th</w:t>
            </w:r>
            <w:r>
              <w:rPr>
                <w:sz w:val="20"/>
                <w:szCs w:val="20"/>
              </w:rPr>
              <w:t xml:space="preserve"> (will only be an awareness meeting as they did not receive grant) and Oakland University on December 9</w:t>
            </w:r>
            <w:r w:rsidRPr="00C030B5">
              <w:rPr>
                <w:sz w:val="20"/>
                <w:szCs w:val="20"/>
                <w:vertAlign w:val="superscript"/>
              </w:rPr>
              <w:t>th</w:t>
            </w:r>
            <w:r>
              <w:rPr>
                <w:sz w:val="20"/>
                <w:szCs w:val="20"/>
              </w:rPr>
              <w:t>. Further details can be found in an email sent by Norm.</w:t>
            </w:r>
          </w:p>
          <w:p w14:paraId="3E21BC9A" w14:textId="03D8B869" w:rsidR="00C030B5" w:rsidRDefault="00C030B5" w:rsidP="00C030B5">
            <w:pPr>
              <w:pStyle w:val="ListParagraph"/>
              <w:numPr>
                <w:ilvl w:val="0"/>
                <w:numId w:val="30"/>
              </w:numPr>
              <w:rPr>
                <w:sz w:val="20"/>
                <w:szCs w:val="20"/>
              </w:rPr>
            </w:pPr>
            <w:r>
              <w:rPr>
                <w:sz w:val="20"/>
                <w:szCs w:val="20"/>
              </w:rPr>
              <w:t xml:space="preserve">Gwen is working on a guide for new public health employees. It is not done yet, but will share when complete. She is also working on a legislative tracker. Gwen will plan on attending February meeting. </w:t>
            </w:r>
          </w:p>
          <w:p w14:paraId="0AD4819B" w14:textId="77777777" w:rsidR="00DC50C1" w:rsidRDefault="00DC50C1" w:rsidP="00D650F8">
            <w:pPr>
              <w:rPr>
                <w:b/>
                <w:sz w:val="20"/>
                <w:szCs w:val="20"/>
              </w:rPr>
            </w:pPr>
          </w:p>
          <w:p w14:paraId="23D13146" w14:textId="51C5971D" w:rsidR="008B38BE" w:rsidRPr="008B38BE" w:rsidRDefault="00DC50C1" w:rsidP="00D650F8">
            <w:pPr>
              <w:rPr>
                <w:b/>
                <w:sz w:val="20"/>
                <w:szCs w:val="20"/>
              </w:rPr>
            </w:pPr>
            <w:r>
              <w:rPr>
                <w:b/>
                <w:sz w:val="20"/>
                <w:szCs w:val="20"/>
              </w:rPr>
              <w:t>Training and Education (</w:t>
            </w:r>
            <w:r w:rsidRPr="00F840AA">
              <w:rPr>
                <w:sz w:val="20"/>
                <w:szCs w:val="20"/>
              </w:rPr>
              <w:t xml:space="preserve">Subcommittee Chair – Holly Young, </w:t>
            </w:r>
            <w:proofErr w:type="spellStart"/>
            <w:r w:rsidRPr="00F840AA">
              <w:rPr>
                <w:sz w:val="20"/>
                <w:szCs w:val="20"/>
              </w:rPr>
              <w:t>VanBuren</w:t>
            </w:r>
            <w:proofErr w:type="spellEnd"/>
            <w:r w:rsidRPr="00F840AA">
              <w:rPr>
                <w:sz w:val="20"/>
                <w:szCs w:val="20"/>
              </w:rPr>
              <w:t>/Cass; committee members: Alyse Nichols, St Clair; Jill Keast, Muskegon</w:t>
            </w:r>
            <w:r>
              <w:rPr>
                <w:sz w:val="20"/>
                <w:szCs w:val="20"/>
              </w:rPr>
              <w:t>)</w:t>
            </w:r>
          </w:p>
          <w:p w14:paraId="4F1297B6" w14:textId="24569BB9" w:rsidR="003127D8" w:rsidRPr="003127D8" w:rsidRDefault="00DC50C1" w:rsidP="003127D8">
            <w:pPr>
              <w:rPr>
                <w:sz w:val="20"/>
                <w:szCs w:val="20"/>
              </w:rPr>
            </w:pPr>
            <w:r w:rsidRPr="003127D8">
              <w:rPr>
                <w:sz w:val="20"/>
                <w:szCs w:val="20"/>
              </w:rPr>
              <w:t>Sub committee has met and discussed trainings for FY23. Looking at one CHES educational session each quarter, thus four per year. Two will have outside speakers and the other two will be presentation</w:t>
            </w:r>
            <w:r w:rsidR="00255EDE" w:rsidRPr="003127D8">
              <w:rPr>
                <w:sz w:val="20"/>
                <w:szCs w:val="20"/>
              </w:rPr>
              <w:t>s</w:t>
            </w:r>
            <w:r w:rsidRPr="003127D8">
              <w:rPr>
                <w:sz w:val="20"/>
                <w:szCs w:val="20"/>
              </w:rPr>
              <w:t xml:space="preserve"> from internal HEP members. </w:t>
            </w:r>
            <w:r w:rsidR="003127D8">
              <w:rPr>
                <w:sz w:val="20"/>
                <w:szCs w:val="20"/>
              </w:rPr>
              <w:t xml:space="preserve">Jennifer Kirby said Oakland County would be willing to do a social media presentation later in the year. </w:t>
            </w:r>
            <w:r w:rsidR="003127D8" w:rsidRPr="003127D8">
              <w:rPr>
                <w:sz w:val="20"/>
                <w:szCs w:val="20"/>
              </w:rPr>
              <w:t xml:space="preserve">A survey will be sent </w:t>
            </w:r>
            <w:r w:rsidR="00DE7A81">
              <w:rPr>
                <w:sz w:val="20"/>
                <w:szCs w:val="20"/>
              </w:rPr>
              <w:t xml:space="preserve">in April </w:t>
            </w:r>
            <w:r w:rsidR="003127D8" w:rsidRPr="003127D8">
              <w:rPr>
                <w:sz w:val="20"/>
                <w:szCs w:val="20"/>
              </w:rPr>
              <w:t xml:space="preserve">to identify </w:t>
            </w:r>
            <w:r w:rsidR="003127D8">
              <w:rPr>
                <w:sz w:val="20"/>
                <w:szCs w:val="20"/>
              </w:rPr>
              <w:t xml:space="preserve">additional </w:t>
            </w:r>
            <w:r w:rsidR="003127D8" w:rsidRPr="003127D8">
              <w:rPr>
                <w:sz w:val="20"/>
                <w:szCs w:val="20"/>
              </w:rPr>
              <w:t xml:space="preserve">members interested in presenting. </w:t>
            </w:r>
          </w:p>
          <w:p w14:paraId="42B78DD4" w14:textId="77777777" w:rsidR="00DC50C1" w:rsidRDefault="00DC50C1" w:rsidP="00D650F8">
            <w:pPr>
              <w:rPr>
                <w:sz w:val="20"/>
                <w:szCs w:val="20"/>
              </w:rPr>
            </w:pPr>
          </w:p>
          <w:p w14:paraId="35E5A182" w14:textId="26345DD3" w:rsidR="008B38BE" w:rsidRPr="00CF63BB" w:rsidRDefault="003127D8" w:rsidP="00D650F8">
            <w:pPr>
              <w:rPr>
                <w:b/>
                <w:sz w:val="20"/>
                <w:szCs w:val="20"/>
              </w:rPr>
            </w:pPr>
            <w:r>
              <w:rPr>
                <w:b/>
                <w:sz w:val="20"/>
                <w:szCs w:val="20"/>
              </w:rPr>
              <w:t>Old Business</w:t>
            </w:r>
          </w:p>
          <w:p w14:paraId="08C5106A" w14:textId="16A56115" w:rsidR="008B38BE" w:rsidRDefault="003127D8" w:rsidP="00D650F8">
            <w:pPr>
              <w:rPr>
                <w:sz w:val="20"/>
                <w:szCs w:val="20"/>
              </w:rPr>
            </w:pPr>
            <w:r>
              <w:rPr>
                <w:sz w:val="20"/>
                <w:szCs w:val="20"/>
              </w:rPr>
              <w:t xml:space="preserve">Annual meeting will have an in-person and virtual option. </w:t>
            </w:r>
            <w:r w:rsidR="00D25274">
              <w:rPr>
                <w:sz w:val="20"/>
                <w:szCs w:val="20"/>
              </w:rPr>
              <w:t xml:space="preserve">Jill will work with </w:t>
            </w:r>
            <w:r>
              <w:rPr>
                <w:sz w:val="20"/>
                <w:szCs w:val="20"/>
              </w:rPr>
              <w:t xml:space="preserve">Scott Izzo on in-person logistics. Target date for meeting will be late August/early September.  </w:t>
            </w:r>
          </w:p>
          <w:p w14:paraId="3ED2DE50" w14:textId="3AA78811" w:rsidR="003E0B2B" w:rsidRDefault="003E0B2B" w:rsidP="00D650F8">
            <w:pPr>
              <w:rPr>
                <w:sz w:val="20"/>
                <w:szCs w:val="20"/>
              </w:rPr>
            </w:pPr>
          </w:p>
          <w:p w14:paraId="46FAD830" w14:textId="21852E81" w:rsidR="003127D8" w:rsidRDefault="003127D8" w:rsidP="003127D8">
            <w:pPr>
              <w:rPr>
                <w:sz w:val="20"/>
                <w:szCs w:val="20"/>
              </w:rPr>
            </w:pPr>
            <w:r w:rsidRPr="003127D8">
              <w:rPr>
                <w:b/>
                <w:sz w:val="20"/>
                <w:szCs w:val="20"/>
              </w:rPr>
              <w:t xml:space="preserve">Policy and Advocacy </w:t>
            </w:r>
            <w:r w:rsidRPr="003127D8">
              <w:rPr>
                <w:sz w:val="20"/>
                <w:szCs w:val="20"/>
              </w:rPr>
              <w:t xml:space="preserve">Policy and Advocacy Subcommittee Chair – Amy </w:t>
            </w:r>
            <w:proofErr w:type="spellStart"/>
            <w:r w:rsidRPr="003127D8">
              <w:rPr>
                <w:sz w:val="20"/>
                <w:szCs w:val="20"/>
              </w:rPr>
              <w:t>Oosterink</w:t>
            </w:r>
            <w:proofErr w:type="spellEnd"/>
            <w:r w:rsidRPr="003127D8">
              <w:rPr>
                <w:sz w:val="20"/>
                <w:szCs w:val="20"/>
              </w:rPr>
              <w:t xml:space="preserve">, Kent; Chair; committee members: Paige </w:t>
            </w:r>
            <w:proofErr w:type="spellStart"/>
            <w:r w:rsidRPr="003127D8">
              <w:rPr>
                <w:sz w:val="20"/>
                <w:szCs w:val="20"/>
              </w:rPr>
              <w:t>Swem</w:t>
            </w:r>
            <w:proofErr w:type="spellEnd"/>
            <w:r w:rsidRPr="003127D8">
              <w:rPr>
                <w:sz w:val="20"/>
                <w:szCs w:val="20"/>
              </w:rPr>
              <w:t xml:space="preserve">, Ingham; Dave </w:t>
            </w:r>
            <w:proofErr w:type="spellStart"/>
            <w:r w:rsidRPr="003127D8">
              <w:rPr>
                <w:sz w:val="20"/>
                <w:szCs w:val="20"/>
              </w:rPr>
              <w:t>Weslolski</w:t>
            </w:r>
            <w:proofErr w:type="spellEnd"/>
            <w:r w:rsidRPr="003127D8">
              <w:rPr>
                <w:sz w:val="20"/>
                <w:szCs w:val="20"/>
              </w:rPr>
              <w:t>, Bay; Kristina Dewey, BHSJ</w:t>
            </w:r>
          </w:p>
          <w:p w14:paraId="0D55DC3D" w14:textId="1318CA4B" w:rsidR="003127D8" w:rsidRPr="003127D8" w:rsidRDefault="003127D8" w:rsidP="003127D8">
            <w:pPr>
              <w:rPr>
                <w:sz w:val="20"/>
                <w:szCs w:val="20"/>
              </w:rPr>
            </w:pPr>
            <w:r>
              <w:rPr>
                <w:sz w:val="20"/>
                <w:szCs w:val="20"/>
              </w:rPr>
              <w:t>Sub committee will meet on third Tuesday of each month at 2pm via Zoom. First meeting is scheduled for December 20</w:t>
            </w:r>
            <w:r w:rsidRPr="003127D8">
              <w:rPr>
                <w:sz w:val="20"/>
                <w:szCs w:val="20"/>
                <w:vertAlign w:val="superscript"/>
              </w:rPr>
              <w:t>th</w:t>
            </w:r>
            <w:r>
              <w:rPr>
                <w:sz w:val="20"/>
                <w:szCs w:val="20"/>
                <w:vertAlign w:val="superscript"/>
              </w:rPr>
              <w:t xml:space="preserve">. </w:t>
            </w:r>
            <w:r>
              <w:rPr>
                <w:sz w:val="20"/>
                <w:szCs w:val="20"/>
              </w:rPr>
              <w:t xml:space="preserve">At that meeting, they will decide on one to two objectives. Jill will send old member surveys to subcommittee.  </w:t>
            </w:r>
          </w:p>
          <w:p w14:paraId="407591B2" w14:textId="05632122" w:rsidR="00C1639A" w:rsidRDefault="00C1639A" w:rsidP="00D650F8">
            <w:pPr>
              <w:rPr>
                <w:b/>
                <w:sz w:val="20"/>
                <w:szCs w:val="20"/>
              </w:rPr>
            </w:pPr>
          </w:p>
          <w:p w14:paraId="367A45C3" w14:textId="7ED438D7" w:rsidR="00F56FE0" w:rsidRDefault="003127D8" w:rsidP="00D650F8">
            <w:pPr>
              <w:rPr>
                <w:b/>
                <w:sz w:val="20"/>
                <w:szCs w:val="20"/>
              </w:rPr>
            </w:pPr>
            <w:r w:rsidRPr="003127D8">
              <w:rPr>
                <w:b/>
                <w:sz w:val="20"/>
                <w:szCs w:val="20"/>
              </w:rPr>
              <w:t>Medical Marijuana Grant</w:t>
            </w:r>
          </w:p>
          <w:p w14:paraId="2E959C73" w14:textId="780A5772" w:rsidR="003127D8" w:rsidRDefault="003127D8" w:rsidP="00D650F8">
            <w:pPr>
              <w:rPr>
                <w:sz w:val="20"/>
                <w:szCs w:val="20"/>
              </w:rPr>
            </w:pPr>
            <w:r>
              <w:rPr>
                <w:sz w:val="20"/>
                <w:szCs w:val="20"/>
              </w:rPr>
              <w:t xml:space="preserve">The latest round of medical marijuana funding from LARA was recently released with the application being due January 1, 2023. Other HD’s have spent their funds in the following ways: </w:t>
            </w:r>
          </w:p>
          <w:p w14:paraId="3FC9B69C" w14:textId="77777777" w:rsidR="003127D8" w:rsidRPr="003127D8" w:rsidRDefault="003127D8" w:rsidP="00D650F8">
            <w:pPr>
              <w:rPr>
                <w:sz w:val="20"/>
                <w:szCs w:val="20"/>
              </w:rPr>
            </w:pPr>
          </w:p>
          <w:p w14:paraId="5350100F" w14:textId="5D4320F5" w:rsidR="003127D8" w:rsidRDefault="003127D8" w:rsidP="003127D8">
            <w:pPr>
              <w:pStyle w:val="ListParagraph"/>
              <w:numPr>
                <w:ilvl w:val="0"/>
                <w:numId w:val="32"/>
              </w:numPr>
              <w:rPr>
                <w:b/>
                <w:sz w:val="20"/>
                <w:szCs w:val="20"/>
              </w:rPr>
            </w:pPr>
            <w:r>
              <w:rPr>
                <w:b/>
                <w:sz w:val="20"/>
                <w:szCs w:val="20"/>
              </w:rPr>
              <w:lastRenderedPageBreak/>
              <w:t xml:space="preserve">Emily Smale (Barry/Eaton): </w:t>
            </w:r>
            <w:r w:rsidRPr="003127D8">
              <w:rPr>
                <w:sz w:val="20"/>
                <w:szCs w:val="20"/>
              </w:rPr>
              <w:t>Lock boxes and advertising</w:t>
            </w:r>
          </w:p>
          <w:p w14:paraId="73543C3B" w14:textId="2C4796B6" w:rsidR="003127D8" w:rsidRPr="00D8173C" w:rsidRDefault="00D8173C" w:rsidP="003127D8">
            <w:pPr>
              <w:pStyle w:val="ListParagraph"/>
              <w:numPr>
                <w:ilvl w:val="0"/>
                <w:numId w:val="32"/>
              </w:numPr>
              <w:rPr>
                <w:b/>
                <w:sz w:val="20"/>
                <w:szCs w:val="20"/>
              </w:rPr>
            </w:pPr>
            <w:r>
              <w:rPr>
                <w:b/>
                <w:sz w:val="20"/>
                <w:szCs w:val="20"/>
              </w:rPr>
              <w:t xml:space="preserve">Jennifer Kirby (Oakland): </w:t>
            </w:r>
            <w:r w:rsidRPr="00D8173C">
              <w:rPr>
                <w:sz w:val="20"/>
                <w:szCs w:val="20"/>
              </w:rPr>
              <w:t xml:space="preserve">Awareness </w:t>
            </w:r>
            <w:r>
              <w:rPr>
                <w:sz w:val="20"/>
                <w:szCs w:val="20"/>
              </w:rPr>
              <w:t>c</w:t>
            </w:r>
            <w:r w:rsidRPr="00D8173C">
              <w:rPr>
                <w:sz w:val="20"/>
                <w:szCs w:val="20"/>
              </w:rPr>
              <w:t>ampaigns, partnering with medical community and offering technical assistance</w:t>
            </w:r>
          </w:p>
          <w:p w14:paraId="516D83E1" w14:textId="0FBCE842" w:rsidR="00D8173C" w:rsidRDefault="00D8173C" w:rsidP="003127D8">
            <w:pPr>
              <w:pStyle w:val="ListParagraph"/>
              <w:numPr>
                <w:ilvl w:val="0"/>
                <w:numId w:val="32"/>
              </w:numPr>
              <w:rPr>
                <w:b/>
                <w:sz w:val="20"/>
                <w:szCs w:val="20"/>
              </w:rPr>
            </w:pPr>
            <w:r>
              <w:rPr>
                <w:b/>
                <w:sz w:val="20"/>
                <w:szCs w:val="20"/>
              </w:rPr>
              <w:t xml:space="preserve">Jill Keast (Muskegon): </w:t>
            </w:r>
            <w:r w:rsidRPr="00D8173C">
              <w:rPr>
                <w:sz w:val="20"/>
                <w:szCs w:val="20"/>
              </w:rPr>
              <w:t>Advertising, partnering with provisioning centers to provide lock boxes and education to customers</w:t>
            </w:r>
            <w:r>
              <w:rPr>
                <w:b/>
                <w:sz w:val="20"/>
                <w:szCs w:val="20"/>
              </w:rPr>
              <w:t xml:space="preserve"> </w:t>
            </w:r>
          </w:p>
          <w:p w14:paraId="5D26F854" w14:textId="05B372ED" w:rsidR="00D8173C" w:rsidRPr="00D8173C" w:rsidRDefault="00D8173C" w:rsidP="003127D8">
            <w:pPr>
              <w:pStyle w:val="ListParagraph"/>
              <w:numPr>
                <w:ilvl w:val="0"/>
                <w:numId w:val="32"/>
              </w:numPr>
              <w:rPr>
                <w:b/>
                <w:sz w:val="20"/>
                <w:szCs w:val="20"/>
              </w:rPr>
            </w:pPr>
            <w:r>
              <w:rPr>
                <w:b/>
                <w:sz w:val="20"/>
                <w:szCs w:val="20"/>
              </w:rPr>
              <w:t xml:space="preserve">Josh Englehart </w:t>
            </w:r>
            <w:r w:rsidRPr="00D8173C">
              <w:rPr>
                <w:b/>
                <w:sz w:val="20"/>
                <w:szCs w:val="20"/>
              </w:rPr>
              <w:t>(</w:t>
            </w:r>
            <w:r w:rsidRPr="00D8173C">
              <w:rPr>
                <w:sz w:val="20"/>
                <w:szCs w:val="20"/>
              </w:rPr>
              <w:t>B/Hill/</w:t>
            </w:r>
            <w:proofErr w:type="spellStart"/>
            <w:proofErr w:type="gramStart"/>
            <w:r w:rsidRPr="00D8173C">
              <w:rPr>
                <w:sz w:val="20"/>
                <w:szCs w:val="20"/>
              </w:rPr>
              <w:t>St.J</w:t>
            </w:r>
            <w:proofErr w:type="spellEnd"/>
            <w:proofErr w:type="gramEnd"/>
            <w:r w:rsidRPr="00D8173C">
              <w:rPr>
                <w:sz w:val="20"/>
                <w:szCs w:val="20"/>
              </w:rPr>
              <w:t>): Educational materials at provisioning centers, bus wraps, cards for law enforcement</w:t>
            </w:r>
          </w:p>
          <w:p w14:paraId="504C9F53" w14:textId="5B891961" w:rsidR="00D8173C" w:rsidRPr="00D8173C" w:rsidRDefault="00D8173C" w:rsidP="003127D8">
            <w:pPr>
              <w:pStyle w:val="ListParagraph"/>
              <w:numPr>
                <w:ilvl w:val="0"/>
                <w:numId w:val="32"/>
              </w:numPr>
              <w:rPr>
                <w:b/>
                <w:sz w:val="20"/>
                <w:szCs w:val="20"/>
              </w:rPr>
            </w:pPr>
            <w:r>
              <w:rPr>
                <w:b/>
                <w:sz w:val="20"/>
                <w:szCs w:val="20"/>
              </w:rPr>
              <w:t xml:space="preserve">Alyse Nichols (St. Clair): </w:t>
            </w:r>
            <w:r w:rsidRPr="00D8173C">
              <w:rPr>
                <w:sz w:val="20"/>
                <w:szCs w:val="20"/>
              </w:rPr>
              <w:t>Weed Out the Facts Campaign that included brochures, videos,</w:t>
            </w:r>
            <w:r>
              <w:rPr>
                <w:sz w:val="20"/>
                <w:szCs w:val="20"/>
              </w:rPr>
              <w:t xml:space="preserve"> billboards, bus wraps,</w:t>
            </w:r>
            <w:r w:rsidRPr="00D8173C">
              <w:rPr>
                <w:sz w:val="20"/>
                <w:szCs w:val="20"/>
              </w:rPr>
              <w:t xml:space="preserve"> radio ads, and website creation </w:t>
            </w:r>
          </w:p>
          <w:p w14:paraId="359F8CAF" w14:textId="1BDCE914" w:rsidR="00D8173C" w:rsidRDefault="00D8173C" w:rsidP="003127D8">
            <w:pPr>
              <w:pStyle w:val="ListParagraph"/>
              <w:numPr>
                <w:ilvl w:val="0"/>
                <w:numId w:val="32"/>
              </w:numPr>
              <w:rPr>
                <w:b/>
                <w:sz w:val="20"/>
                <w:szCs w:val="20"/>
              </w:rPr>
            </w:pPr>
            <w:proofErr w:type="spellStart"/>
            <w:r>
              <w:rPr>
                <w:b/>
                <w:sz w:val="20"/>
                <w:szCs w:val="20"/>
              </w:rPr>
              <w:t>Meosia</w:t>
            </w:r>
            <w:proofErr w:type="spellEnd"/>
            <w:r>
              <w:rPr>
                <w:b/>
                <w:sz w:val="20"/>
                <w:szCs w:val="20"/>
              </w:rPr>
              <w:t xml:space="preserve"> Lee-Turner (Macomb): </w:t>
            </w:r>
            <w:r w:rsidRPr="00D8173C">
              <w:rPr>
                <w:sz w:val="20"/>
                <w:szCs w:val="20"/>
              </w:rPr>
              <w:t>Will share report on their plan. Campaign included tag line for people to do their research and know the law. Provided lock boxes/bags that could double as prescription storage bags for seniors.</w:t>
            </w:r>
            <w:r>
              <w:rPr>
                <w:b/>
                <w:sz w:val="20"/>
                <w:szCs w:val="20"/>
              </w:rPr>
              <w:t xml:space="preserve"> </w:t>
            </w:r>
          </w:p>
          <w:p w14:paraId="3A160D20" w14:textId="7B024B81" w:rsidR="00D8173C" w:rsidRDefault="00D8173C" w:rsidP="00D8173C">
            <w:pPr>
              <w:rPr>
                <w:b/>
                <w:sz w:val="20"/>
                <w:szCs w:val="20"/>
              </w:rPr>
            </w:pPr>
          </w:p>
          <w:p w14:paraId="22178DA0" w14:textId="41162584" w:rsidR="00D8173C" w:rsidRDefault="00D8173C" w:rsidP="00D8173C">
            <w:pPr>
              <w:rPr>
                <w:sz w:val="20"/>
                <w:szCs w:val="20"/>
              </w:rPr>
            </w:pPr>
            <w:r w:rsidRPr="00D8173C">
              <w:rPr>
                <w:sz w:val="20"/>
                <w:szCs w:val="20"/>
              </w:rPr>
              <w:t xml:space="preserve">Jill Keast will request MALPH make up some type of shared folder where we can drop materials and learn from each other’s past projects. </w:t>
            </w:r>
          </w:p>
          <w:p w14:paraId="09AA0BD4" w14:textId="5B947372" w:rsidR="00D8173C" w:rsidRDefault="00D8173C" w:rsidP="00D8173C">
            <w:pPr>
              <w:rPr>
                <w:sz w:val="20"/>
                <w:szCs w:val="20"/>
              </w:rPr>
            </w:pPr>
          </w:p>
          <w:p w14:paraId="691DB56D" w14:textId="34470463" w:rsidR="00D8173C" w:rsidRDefault="00D8173C" w:rsidP="00D8173C">
            <w:pPr>
              <w:rPr>
                <w:sz w:val="20"/>
                <w:szCs w:val="20"/>
              </w:rPr>
            </w:pPr>
            <w:r w:rsidRPr="00D8173C">
              <w:rPr>
                <w:b/>
                <w:sz w:val="20"/>
                <w:szCs w:val="20"/>
              </w:rPr>
              <w:t>HEP Email</w:t>
            </w:r>
            <w:r>
              <w:rPr>
                <w:b/>
                <w:sz w:val="20"/>
                <w:szCs w:val="20"/>
              </w:rPr>
              <w:br/>
            </w:r>
            <w:r w:rsidRPr="00D8173C">
              <w:rPr>
                <w:sz w:val="20"/>
                <w:szCs w:val="20"/>
              </w:rPr>
              <w:t xml:space="preserve">All HEP members can send emails to HEP Forum listserv using </w:t>
            </w:r>
            <w:hyperlink r:id="rId8" w:history="1">
              <w:r w:rsidRPr="00D8173C">
                <w:rPr>
                  <w:rStyle w:val="Hyperlink"/>
                  <w:sz w:val="20"/>
                  <w:szCs w:val="20"/>
                </w:rPr>
                <w:t>hep@malph.org</w:t>
              </w:r>
            </w:hyperlink>
            <w:r w:rsidRPr="00D8173C">
              <w:rPr>
                <w:sz w:val="20"/>
                <w:szCs w:val="20"/>
              </w:rPr>
              <w:t>. If you need to be added, ask Jill Keast</w:t>
            </w:r>
            <w:r w:rsidR="00DE7A81">
              <w:rPr>
                <w:sz w:val="20"/>
                <w:szCs w:val="20"/>
              </w:rPr>
              <w:t xml:space="preserve"> at </w:t>
            </w:r>
            <w:hyperlink r:id="rId9" w:history="1">
              <w:r w:rsidR="00DE7A81" w:rsidRPr="00FB3723">
                <w:rPr>
                  <w:rStyle w:val="Hyperlink"/>
                  <w:sz w:val="20"/>
                  <w:szCs w:val="20"/>
                </w:rPr>
                <w:t>montgomerykeastji@co.muskegon.mi.us</w:t>
              </w:r>
            </w:hyperlink>
          </w:p>
          <w:p w14:paraId="23F3822D" w14:textId="77777777" w:rsidR="003127D8" w:rsidRPr="003127D8" w:rsidRDefault="003127D8" w:rsidP="00D650F8">
            <w:pPr>
              <w:rPr>
                <w:b/>
                <w:sz w:val="20"/>
                <w:szCs w:val="20"/>
              </w:rPr>
            </w:pPr>
          </w:p>
          <w:p w14:paraId="34178E45" w14:textId="57E8F052" w:rsidR="00020728" w:rsidRDefault="00CF63BB" w:rsidP="008A6006">
            <w:pPr>
              <w:rPr>
                <w:sz w:val="20"/>
                <w:szCs w:val="20"/>
              </w:rPr>
            </w:pPr>
            <w:r w:rsidRPr="0064140A">
              <w:rPr>
                <w:b/>
                <w:sz w:val="20"/>
                <w:szCs w:val="20"/>
              </w:rPr>
              <w:t>Meeting adjourned</w:t>
            </w:r>
            <w:r>
              <w:rPr>
                <w:sz w:val="20"/>
                <w:szCs w:val="20"/>
              </w:rPr>
              <w:t>: 11:30</w:t>
            </w:r>
            <w:r w:rsidR="0064140A">
              <w:rPr>
                <w:sz w:val="20"/>
                <w:szCs w:val="20"/>
              </w:rPr>
              <w:t xml:space="preserve"> </w:t>
            </w:r>
            <w:r>
              <w:rPr>
                <w:sz w:val="20"/>
                <w:szCs w:val="20"/>
              </w:rPr>
              <w:t>am</w:t>
            </w:r>
          </w:p>
          <w:p w14:paraId="1CDE2952" w14:textId="2D83137E" w:rsidR="00961F97" w:rsidRPr="00961F97" w:rsidRDefault="00961F97" w:rsidP="0065282E">
            <w:pPr>
              <w:rPr>
                <w:sz w:val="20"/>
                <w:szCs w:val="20"/>
              </w:rPr>
            </w:pPr>
          </w:p>
        </w:tc>
      </w:tr>
      <w:tr w:rsidR="0076670E" w:rsidRPr="0076670E" w14:paraId="67A6574F" w14:textId="11E3EB42" w:rsidTr="008A6006">
        <w:tc>
          <w:tcPr>
            <w:tcW w:w="1003" w:type="dxa"/>
          </w:tcPr>
          <w:p w14:paraId="255D1AC2" w14:textId="7B6C721B" w:rsidR="0076670E" w:rsidRPr="0076670E" w:rsidRDefault="0076670E" w:rsidP="0065282E">
            <w:pPr>
              <w:rPr>
                <w:color w:val="0070C0"/>
                <w:sz w:val="16"/>
                <w:szCs w:val="16"/>
              </w:rPr>
            </w:pPr>
            <w:r w:rsidRPr="0076670E">
              <w:rPr>
                <w:color w:val="0070C0"/>
                <w:sz w:val="16"/>
                <w:szCs w:val="16"/>
              </w:rPr>
              <w:t>Barry/Eaton</w:t>
            </w:r>
          </w:p>
        </w:tc>
        <w:tc>
          <w:tcPr>
            <w:tcW w:w="1602" w:type="dxa"/>
          </w:tcPr>
          <w:p w14:paraId="7150154A" w14:textId="77777777" w:rsidR="0076670E" w:rsidRDefault="0076670E" w:rsidP="0065282E">
            <w:pPr>
              <w:rPr>
                <w:sz w:val="16"/>
                <w:szCs w:val="16"/>
              </w:rPr>
            </w:pPr>
            <w:r w:rsidRPr="0076670E">
              <w:rPr>
                <w:sz w:val="16"/>
                <w:szCs w:val="16"/>
              </w:rPr>
              <w:t>Kaylynne Miesen</w:t>
            </w:r>
          </w:p>
          <w:p w14:paraId="7FD84A88" w14:textId="39BB249C" w:rsidR="00AE684B" w:rsidRPr="0076670E" w:rsidRDefault="00AE684B" w:rsidP="0065282E">
            <w:pPr>
              <w:rPr>
                <w:sz w:val="16"/>
                <w:szCs w:val="16"/>
              </w:rPr>
            </w:pPr>
            <w:r>
              <w:rPr>
                <w:sz w:val="16"/>
                <w:szCs w:val="16"/>
              </w:rPr>
              <w:t>Emily Smale</w:t>
            </w:r>
          </w:p>
        </w:tc>
        <w:tc>
          <w:tcPr>
            <w:tcW w:w="8028" w:type="dxa"/>
            <w:vMerge/>
          </w:tcPr>
          <w:p w14:paraId="6FC50CDA" w14:textId="77777777" w:rsidR="0076670E" w:rsidRPr="0076670E" w:rsidRDefault="0076670E" w:rsidP="0065282E">
            <w:pPr>
              <w:rPr>
                <w:sz w:val="16"/>
                <w:szCs w:val="16"/>
              </w:rPr>
            </w:pPr>
          </w:p>
        </w:tc>
      </w:tr>
      <w:tr w:rsidR="0076670E" w:rsidRPr="0076670E" w14:paraId="66FD16EA" w14:textId="758B0B24" w:rsidTr="008A6006">
        <w:tc>
          <w:tcPr>
            <w:tcW w:w="1003" w:type="dxa"/>
          </w:tcPr>
          <w:p w14:paraId="73707143" w14:textId="13626E3A" w:rsidR="0076670E" w:rsidRPr="0076670E" w:rsidRDefault="0076670E" w:rsidP="0065282E">
            <w:pPr>
              <w:rPr>
                <w:color w:val="0070C0"/>
                <w:sz w:val="16"/>
                <w:szCs w:val="16"/>
              </w:rPr>
            </w:pPr>
            <w:r w:rsidRPr="0076670E">
              <w:rPr>
                <w:color w:val="0070C0"/>
                <w:sz w:val="16"/>
                <w:szCs w:val="16"/>
              </w:rPr>
              <w:t>Bay</w:t>
            </w:r>
          </w:p>
        </w:tc>
        <w:tc>
          <w:tcPr>
            <w:tcW w:w="1602" w:type="dxa"/>
          </w:tcPr>
          <w:p w14:paraId="3BB60DBA" w14:textId="60558325" w:rsidR="0076670E" w:rsidRPr="0076670E" w:rsidRDefault="0076670E" w:rsidP="0065282E">
            <w:pPr>
              <w:rPr>
                <w:sz w:val="16"/>
                <w:szCs w:val="16"/>
              </w:rPr>
            </w:pPr>
            <w:r w:rsidRPr="0076670E">
              <w:rPr>
                <w:sz w:val="16"/>
                <w:szCs w:val="16"/>
              </w:rPr>
              <w:t xml:space="preserve">David </w:t>
            </w:r>
            <w:proofErr w:type="spellStart"/>
            <w:r w:rsidRPr="0076670E">
              <w:rPr>
                <w:sz w:val="16"/>
                <w:szCs w:val="16"/>
              </w:rPr>
              <w:t>Wesoloski</w:t>
            </w:r>
            <w:proofErr w:type="spellEnd"/>
          </w:p>
        </w:tc>
        <w:tc>
          <w:tcPr>
            <w:tcW w:w="8028" w:type="dxa"/>
            <w:vMerge/>
          </w:tcPr>
          <w:p w14:paraId="72375F55" w14:textId="77777777" w:rsidR="0076670E" w:rsidRPr="0076670E" w:rsidRDefault="0076670E" w:rsidP="0065282E">
            <w:pPr>
              <w:rPr>
                <w:sz w:val="16"/>
                <w:szCs w:val="16"/>
              </w:rPr>
            </w:pPr>
          </w:p>
        </w:tc>
      </w:tr>
      <w:tr w:rsidR="0076670E" w:rsidRPr="0076670E" w14:paraId="73D46331" w14:textId="51513870" w:rsidTr="008A6006">
        <w:tc>
          <w:tcPr>
            <w:tcW w:w="1003" w:type="dxa"/>
          </w:tcPr>
          <w:p w14:paraId="1664EC72" w14:textId="05B1D15E" w:rsidR="0076670E" w:rsidRPr="0076670E" w:rsidRDefault="0076670E" w:rsidP="0065282E">
            <w:pPr>
              <w:rPr>
                <w:color w:val="0070C0"/>
                <w:sz w:val="16"/>
                <w:szCs w:val="16"/>
              </w:rPr>
            </w:pPr>
            <w:r w:rsidRPr="0076670E">
              <w:rPr>
                <w:color w:val="0070C0"/>
                <w:sz w:val="16"/>
                <w:szCs w:val="16"/>
              </w:rPr>
              <w:t>Ben/Lee</w:t>
            </w:r>
          </w:p>
        </w:tc>
        <w:tc>
          <w:tcPr>
            <w:tcW w:w="1602" w:type="dxa"/>
          </w:tcPr>
          <w:p w14:paraId="38CF984C" w14:textId="6C762296" w:rsidR="0076670E" w:rsidRPr="0076670E" w:rsidRDefault="0076670E" w:rsidP="0065282E">
            <w:pPr>
              <w:rPr>
                <w:sz w:val="16"/>
                <w:szCs w:val="16"/>
              </w:rPr>
            </w:pPr>
          </w:p>
        </w:tc>
        <w:tc>
          <w:tcPr>
            <w:tcW w:w="8028" w:type="dxa"/>
            <w:vMerge/>
          </w:tcPr>
          <w:p w14:paraId="33EF0491" w14:textId="77777777" w:rsidR="0076670E" w:rsidRPr="0076670E" w:rsidRDefault="0076670E" w:rsidP="0065282E">
            <w:pPr>
              <w:rPr>
                <w:sz w:val="16"/>
                <w:szCs w:val="16"/>
              </w:rPr>
            </w:pPr>
          </w:p>
        </w:tc>
      </w:tr>
      <w:tr w:rsidR="0076670E" w:rsidRPr="0076670E" w14:paraId="244D8CD8" w14:textId="738F0D62" w:rsidTr="008A6006">
        <w:tc>
          <w:tcPr>
            <w:tcW w:w="1003" w:type="dxa"/>
          </w:tcPr>
          <w:p w14:paraId="35EE3574" w14:textId="38438F50" w:rsidR="0076670E" w:rsidRPr="0076670E" w:rsidRDefault="0076670E" w:rsidP="0065282E">
            <w:pPr>
              <w:rPr>
                <w:color w:val="0070C0"/>
                <w:sz w:val="16"/>
                <w:szCs w:val="16"/>
              </w:rPr>
            </w:pPr>
            <w:r w:rsidRPr="0076670E">
              <w:rPr>
                <w:color w:val="0070C0"/>
                <w:sz w:val="16"/>
                <w:szCs w:val="16"/>
              </w:rPr>
              <w:t>Berrien</w:t>
            </w:r>
          </w:p>
        </w:tc>
        <w:tc>
          <w:tcPr>
            <w:tcW w:w="1602" w:type="dxa"/>
          </w:tcPr>
          <w:p w14:paraId="0E85774A" w14:textId="77777777" w:rsidR="0076670E" w:rsidRPr="0076670E" w:rsidRDefault="0076670E" w:rsidP="0065282E">
            <w:pPr>
              <w:rPr>
                <w:sz w:val="16"/>
                <w:szCs w:val="16"/>
              </w:rPr>
            </w:pPr>
          </w:p>
        </w:tc>
        <w:tc>
          <w:tcPr>
            <w:tcW w:w="8028" w:type="dxa"/>
            <w:vMerge/>
          </w:tcPr>
          <w:p w14:paraId="52015938" w14:textId="77777777" w:rsidR="0076670E" w:rsidRPr="0076670E" w:rsidRDefault="0076670E" w:rsidP="0065282E">
            <w:pPr>
              <w:rPr>
                <w:sz w:val="16"/>
                <w:szCs w:val="16"/>
              </w:rPr>
            </w:pPr>
          </w:p>
        </w:tc>
      </w:tr>
      <w:tr w:rsidR="0076670E" w:rsidRPr="0076670E" w14:paraId="70C89C64" w14:textId="18C8937C" w:rsidTr="008A6006">
        <w:tc>
          <w:tcPr>
            <w:tcW w:w="1003" w:type="dxa"/>
          </w:tcPr>
          <w:p w14:paraId="4E20EDA5" w14:textId="339010AF" w:rsidR="0076670E" w:rsidRPr="0076670E" w:rsidRDefault="0076670E" w:rsidP="0065282E">
            <w:pPr>
              <w:rPr>
                <w:color w:val="0070C0"/>
                <w:sz w:val="16"/>
                <w:szCs w:val="16"/>
              </w:rPr>
            </w:pPr>
            <w:r w:rsidRPr="0076670E">
              <w:rPr>
                <w:color w:val="0070C0"/>
                <w:sz w:val="16"/>
                <w:szCs w:val="16"/>
              </w:rPr>
              <w:t>B/Hill/</w:t>
            </w:r>
            <w:proofErr w:type="spellStart"/>
            <w:proofErr w:type="gramStart"/>
            <w:r w:rsidRPr="0076670E">
              <w:rPr>
                <w:color w:val="0070C0"/>
                <w:sz w:val="16"/>
                <w:szCs w:val="16"/>
              </w:rPr>
              <w:t>St.J</w:t>
            </w:r>
            <w:proofErr w:type="spellEnd"/>
            <w:proofErr w:type="gramEnd"/>
          </w:p>
        </w:tc>
        <w:tc>
          <w:tcPr>
            <w:tcW w:w="1602" w:type="dxa"/>
          </w:tcPr>
          <w:p w14:paraId="5072611E" w14:textId="085888E2" w:rsidR="0076670E" w:rsidRDefault="00AE684B" w:rsidP="0065282E">
            <w:pPr>
              <w:rPr>
                <w:sz w:val="16"/>
                <w:szCs w:val="16"/>
              </w:rPr>
            </w:pPr>
            <w:r>
              <w:rPr>
                <w:sz w:val="16"/>
                <w:szCs w:val="16"/>
              </w:rPr>
              <w:t xml:space="preserve">Alex </w:t>
            </w:r>
            <w:proofErr w:type="spellStart"/>
            <w:r>
              <w:rPr>
                <w:sz w:val="16"/>
                <w:szCs w:val="16"/>
              </w:rPr>
              <w:t>Bergmooser</w:t>
            </w:r>
            <w:proofErr w:type="spellEnd"/>
            <w:r>
              <w:rPr>
                <w:sz w:val="16"/>
                <w:szCs w:val="16"/>
              </w:rPr>
              <w:br/>
            </w:r>
            <w:r w:rsidR="0076670E" w:rsidRPr="0076670E">
              <w:rPr>
                <w:sz w:val="16"/>
                <w:szCs w:val="16"/>
              </w:rPr>
              <w:t>Kristina Dewey</w:t>
            </w:r>
          </w:p>
          <w:p w14:paraId="6049AF1A" w14:textId="0E2999FC" w:rsidR="00690A22" w:rsidRPr="0076670E" w:rsidRDefault="00690A22" w:rsidP="0065282E">
            <w:pPr>
              <w:rPr>
                <w:sz w:val="16"/>
                <w:szCs w:val="16"/>
              </w:rPr>
            </w:pPr>
            <w:r>
              <w:rPr>
                <w:sz w:val="16"/>
                <w:szCs w:val="16"/>
              </w:rPr>
              <w:t>Joshua Englehart</w:t>
            </w:r>
          </w:p>
        </w:tc>
        <w:tc>
          <w:tcPr>
            <w:tcW w:w="8028" w:type="dxa"/>
            <w:vMerge/>
          </w:tcPr>
          <w:p w14:paraId="61CEC33A" w14:textId="77777777" w:rsidR="0076670E" w:rsidRPr="0076670E" w:rsidRDefault="0076670E" w:rsidP="0065282E">
            <w:pPr>
              <w:rPr>
                <w:sz w:val="16"/>
                <w:szCs w:val="16"/>
              </w:rPr>
            </w:pPr>
          </w:p>
        </w:tc>
      </w:tr>
      <w:tr w:rsidR="0076670E" w:rsidRPr="0076670E" w14:paraId="47692ECD" w14:textId="54247757" w:rsidTr="008A6006">
        <w:tc>
          <w:tcPr>
            <w:tcW w:w="1003" w:type="dxa"/>
          </w:tcPr>
          <w:p w14:paraId="64401C73" w14:textId="5AED19CF" w:rsidR="0076670E" w:rsidRPr="0076670E" w:rsidRDefault="0076670E" w:rsidP="0065282E">
            <w:pPr>
              <w:rPr>
                <w:color w:val="0070C0"/>
                <w:sz w:val="16"/>
                <w:szCs w:val="16"/>
              </w:rPr>
            </w:pPr>
            <w:r w:rsidRPr="0076670E">
              <w:rPr>
                <w:color w:val="0070C0"/>
                <w:sz w:val="16"/>
                <w:szCs w:val="16"/>
              </w:rPr>
              <w:t>Calhoun</w:t>
            </w:r>
          </w:p>
        </w:tc>
        <w:tc>
          <w:tcPr>
            <w:tcW w:w="1602" w:type="dxa"/>
          </w:tcPr>
          <w:p w14:paraId="0A905DF1" w14:textId="361E18F7" w:rsidR="0076670E" w:rsidRPr="0076670E" w:rsidRDefault="0076670E" w:rsidP="0065282E">
            <w:pPr>
              <w:rPr>
                <w:sz w:val="16"/>
                <w:szCs w:val="16"/>
              </w:rPr>
            </w:pPr>
            <w:r w:rsidRPr="0076670E">
              <w:rPr>
                <w:sz w:val="16"/>
                <w:szCs w:val="16"/>
              </w:rPr>
              <w:t>Lauren Lewandowski</w:t>
            </w:r>
          </w:p>
        </w:tc>
        <w:tc>
          <w:tcPr>
            <w:tcW w:w="8028" w:type="dxa"/>
            <w:vMerge/>
          </w:tcPr>
          <w:p w14:paraId="16031455" w14:textId="77777777" w:rsidR="0076670E" w:rsidRPr="0076670E" w:rsidRDefault="0076670E" w:rsidP="0065282E">
            <w:pPr>
              <w:rPr>
                <w:sz w:val="16"/>
                <w:szCs w:val="16"/>
              </w:rPr>
            </w:pPr>
          </w:p>
        </w:tc>
      </w:tr>
      <w:tr w:rsidR="0076670E" w:rsidRPr="0076670E" w14:paraId="5C8FFFDB" w14:textId="0F2FBE8C" w:rsidTr="008A6006">
        <w:tc>
          <w:tcPr>
            <w:tcW w:w="1003" w:type="dxa"/>
          </w:tcPr>
          <w:p w14:paraId="07FA30A4" w14:textId="55040DBD" w:rsidR="0076670E" w:rsidRPr="0076670E" w:rsidRDefault="0076670E" w:rsidP="0065282E">
            <w:pPr>
              <w:rPr>
                <w:color w:val="0070C0"/>
                <w:sz w:val="16"/>
                <w:szCs w:val="16"/>
              </w:rPr>
            </w:pPr>
            <w:r w:rsidRPr="0076670E">
              <w:rPr>
                <w:color w:val="0070C0"/>
                <w:sz w:val="16"/>
                <w:szCs w:val="16"/>
              </w:rPr>
              <w:t xml:space="preserve">Central </w:t>
            </w:r>
          </w:p>
        </w:tc>
        <w:tc>
          <w:tcPr>
            <w:tcW w:w="1602" w:type="dxa"/>
          </w:tcPr>
          <w:p w14:paraId="2428AD04" w14:textId="314A4C1D" w:rsidR="0076670E" w:rsidRPr="0076670E" w:rsidRDefault="0076670E" w:rsidP="0065282E">
            <w:pPr>
              <w:rPr>
                <w:sz w:val="16"/>
                <w:szCs w:val="16"/>
              </w:rPr>
            </w:pPr>
          </w:p>
        </w:tc>
        <w:tc>
          <w:tcPr>
            <w:tcW w:w="8028" w:type="dxa"/>
            <w:vMerge/>
          </w:tcPr>
          <w:p w14:paraId="35ADC725" w14:textId="77777777" w:rsidR="0076670E" w:rsidRPr="0076670E" w:rsidRDefault="0076670E" w:rsidP="0065282E">
            <w:pPr>
              <w:rPr>
                <w:sz w:val="16"/>
                <w:szCs w:val="16"/>
              </w:rPr>
            </w:pPr>
          </w:p>
        </w:tc>
      </w:tr>
      <w:tr w:rsidR="0076670E" w:rsidRPr="0076670E" w14:paraId="1FFC2272" w14:textId="66BD9874" w:rsidTr="008A6006">
        <w:tc>
          <w:tcPr>
            <w:tcW w:w="1003" w:type="dxa"/>
          </w:tcPr>
          <w:p w14:paraId="3A58D2D4" w14:textId="178FE8F3" w:rsidR="0076670E" w:rsidRPr="0076670E" w:rsidRDefault="0076670E" w:rsidP="0065282E">
            <w:pPr>
              <w:rPr>
                <w:color w:val="0070C0"/>
                <w:sz w:val="16"/>
                <w:szCs w:val="16"/>
              </w:rPr>
            </w:pPr>
            <w:r w:rsidRPr="0076670E">
              <w:rPr>
                <w:color w:val="0070C0"/>
                <w:sz w:val="16"/>
                <w:szCs w:val="16"/>
              </w:rPr>
              <w:t>Chippewa</w:t>
            </w:r>
          </w:p>
        </w:tc>
        <w:tc>
          <w:tcPr>
            <w:tcW w:w="1602" w:type="dxa"/>
          </w:tcPr>
          <w:p w14:paraId="7C9CEE65" w14:textId="77777777" w:rsidR="0076670E" w:rsidRPr="0076670E" w:rsidRDefault="0076670E" w:rsidP="0065282E">
            <w:pPr>
              <w:rPr>
                <w:sz w:val="16"/>
                <w:szCs w:val="16"/>
              </w:rPr>
            </w:pPr>
          </w:p>
        </w:tc>
        <w:tc>
          <w:tcPr>
            <w:tcW w:w="8028" w:type="dxa"/>
            <w:vMerge/>
          </w:tcPr>
          <w:p w14:paraId="128E74F5" w14:textId="77777777" w:rsidR="0076670E" w:rsidRPr="0076670E" w:rsidRDefault="0076670E" w:rsidP="0065282E">
            <w:pPr>
              <w:rPr>
                <w:sz w:val="16"/>
                <w:szCs w:val="16"/>
              </w:rPr>
            </w:pPr>
          </w:p>
        </w:tc>
      </w:tr>
      <w:tr w:rsidR="0076670E" w:rsidRPr="0076670E" w14:paraId="679B35D8" w14:textId="7E29942C" w:rsidTr="008A6006">
        <w:tc>
          <w:tcPr>
            <w:tcW w:w="1003" w:type="dxa"/>
          </w:tcPr>
          <w:p w14:paraId="58B7E313" w14:textId="06E86B3A" w:rsidR="0076670E" w:rsidRPr="0076670E" w:rsidRDefault="0076670E" w:rsidP="0065282E">
            <w:pPr>
              <w:rPr>
                <w:color w:val="0070C0"/>
                <w:sz w:val="16"/>
                <w:szCs w:val="16"/>
              </w:rPr>
            </w:pPr>
            <w:r w:rsidRPr="0076670E">
              <w:rPr>
                <w:color w:val="0070C0"/>
                <w:sz w:val="16"/>
                <w:szCs w:val="16"/>
              </w:rPr>
              <w:t>Delta/Men</w:t>
            </w:r>
          </w:p>
        </w:tc>
        <w:tc>
          <w:tcPr>
            <w:tcW w:w="1602" w:type="dxa"/>
          </w:tcPr>
          <w:p w14:paraId="218F3D60" w14:textId="59609E68" w:rsidR="0076670E" w:rsidRPr="0076670E" w:rsidRDefault="0076670E" w:rsidP="0065282E">
            <w:pPr>
              <w:rPr>
                <w:sz w:val="16"/>
                <w:szCs w:val="16"/>
              </w:rPr>
            </w:pPr>
            <w:r w:rsidRPr="0076670E">
              <w:rPr>
                <w:sz w:val="16"/>
                <w:szCs w:val="16"/>
              </w:rPr>
              <w:t>Makenzie Mentel</w:t>
            </w:r>
          </w:p>
        </w:tc>
        <w:tc>
          <w:tcPr>
            <w:tcW w:w="8028" w:type="dxa"/>
            <w:vMerge/>
          </w:tcPr>
          <w:p w14:paraId="1C264C87" w14:textId="77777777" w:rsidR="0076670E" w:rsidRPr="0076670E" w:rsidRDefault="0076670E" w:rsidP="0065282E">
            <w:pPr>
              <w:rPr>
                <w:sz w:val="16"/>
                <w:szCs w:val="16"/>
              </w:rPr>
            </w:pPr>
          </w:p>
        </w:tc>
      </w:tr>
      <w:tr w:rsidR="0076670E" w:rsidRPr="0076670E" w14:paraId="4028D8F5" w14:textId="0452AA4B" w:rsidTr="008A6006">
        <w:tc>
          <w:tcPr>
            <w:tcW w:w="1003" w:type="dxa"/>
          </w:tcPr>
          <w:p w14:paraId="38EFDDC1" w14:textId="1D664559" w:rsidR="0076670E" w:rsidRPr="0076670E" w:rsidRDefault="0076670E" w:rsidP="0065282E">
            <w:pPr>
              <w:rPr>
                <w:color w:val="0070C0"/>
                <w:sz w:val="16"/>
                <w:szCs w:val="16"/>
              </w:rPr>
            </w:pPr>
            <w:r w:rsidRPr="0076670E">
              <w:rPr>
                <w:color w:val="0070C0"/>
                <w:sz w:val="16"/>
                <w:szCs w:val="16"/>
              </w:rPr>
              <w:t>Detroit</w:t>
            </w:r>
          </w:p>
        </w:tc>
        <w:tc>
          <w:tcPr>
            <w:tcW w:w="1602" w:type="dxa"/>
          </w:tcPr>
          <w:p w14:paraId="651B0A88" w14:textId="77777777" w:rsidR="0076670E" w:rsidRPr="0076670E" w:rsidRDefault="0076670E" w:rsidP="0065282E">
            <w:pPr>
              <w:rPr>
                <w:sz w:val="16"/>
                <w:szCs w:val="16"/>
              </w:rPr>
            </w:pPr>
          </w:p>
        </w:tc>
        <w:tc>
          <w:tcPr>
            <w:tcW w:w="8028" w:type="dxa"/>
            <w:vMerge/>
          </w:tcPr>
          <w:p w14:paraId="725BAB27" w14:textId="77777777" w:rsidR="0076670E" w:rsidRPr="0076670E" w:rsidRDefault="0076670E" w:rsidP="0065282E">
            <w:pPr>
              <w:rPr>
                <w:sz w:val="16"/>
                <w:szCs w:val="16"/>
              </w:rPr>
            </w:pPr>
          </w:p>
        </w:tc>
      </w:tr>
      <w:tr w:rsidR="0076670E" w:rsidRPr="0076670E" w14:paraId="226988E4" w14:textId="41C1E1F1" w:rsidTr="008A6006">
        <w:tc>
          <w:tcPr>
            <w:tcW w:w="1003" w:type="dxa"/>
          </w:tcPr>
          <w:p w14:paraId="54DC5B99" w14:textId="45B5481A" w:rsidR="0076670E" w:rsidRPr="0076670E" w:rsidRDefault="0076670E" w:rsidP="0065282E">
            <w:pPr>
              <w:rPr>
                <w:color w:val="0070C0"/>
                <w:sz w:val="16"/>
                <w:szCs w:val="16"/>
              </w:rPr>
            </w:pPr>
            <w:proofErr w:type="spellStart"/>
            <w:r w:rsidRPr="0076670E">
              <w:rPr>
                <w:color w:val="0070C0"/>
                <w:sz w:val="16"/>
                <w:szCs w:val="16"/>
              </w:rPr>
              <w:t>Dickin</w:t>
            </w:r>
            <w:proofErr w:type="spellEnd"/>
            <w:r w:rsidRPr="0076670E">
              <w:rPr>
                <w:color w:val="0070C0"/>
                <w:sz w:val="16"/>
                <w:szCs w:val="16"/>
              </w:rPr>
              <w:t>/Iron</w:t>
            </w:r>
          </w:p>
        </w:tc>
        <w:tc>
          <w:tcPr>
            <w:tcW w:w="1602" w:type="dxa"/>
          </w:tcPr>
          <w:p w14:paraId="24B2E855" w14:textId="77777777" w:rsidR="0076670E" w:rsidRPr="0076670E" w:rsidRDefault="0076670E" w:rsidP="0065282E">
            <w:pPr>
              <w:rPr>
                <w:sz w:val="16"/>
                <w:szCs w:val="16"/>
              </w:rPr>
            </w:pPr>
          </w:p>
        </w:tc>
        <w:tc>
          <w:tcPr>
            <w:tcW w:w="8028" w:type="dxa"/>
            <w:vMerge/>
          </w:tcPr>
          <w:p w14:paraId="4605AE3F" w14:textId="77777777" w:rsidR="0076670E" w:rsidRPr="0076670E" w:rsidRDefault="0076670E" w:rsidP="0065282E">
            <w:pPr>
              <w:rPr>
                <w:sz w:val="16"/>
                <w:szCs w:val="16"/>
              </w:rPr>
            </w:pPr>
          </w:p>
        </w:tc>
      </w:tr>
      <w:tr w:rsidR="0076670E" w:rsidRPr="0076670E" w14:paraId="7ABEFBD6" w14:textId="62FA7C9A" w:rsidTr="008A6006">
        <w:tc>
          <w:tcPr>
            <w:tcW w:w="1003" w:type="dxa"/>
          </w:tcPr>
          <w:p w14:paraId="1EB18AEE" w14:textId="1BA2DABD" w:rsidR="0076670E" w:rsidRPr="0076670E" w:rsidRDefault="0076670E" w:rsidP="0076670E">
            <w:pPr>
              <w:rPr>
                <w:color w:val="0070C0"/>
                <w:sz w:val="16"/>
                <w:szCs w:val="16"/>
              </w:rPr>
            </w:pPr>
            <w:r w:rsidRPr="0076670E">
              <w:rPr>
                <w:color w:val="0070C0"/>
                <w:sz w:val="16"/>
                <w:szCs w:val="16"/>
              </w:rPr>
              <w:t>District 10</w:t>
            </w:r>
          </w:p>
        </w:tc>
        <w:tc>
          <w:tcPr>
            <w:tcW w:w="1602" w:type="dxa"/>
          </w:tcPr>
          <w:p w14:paraId="1C2B8F86" w14:textId="7654E5F9" w:rsidR="0076670E" w:rsidRPr="0076670E" w:rsidRDefault="00AE684B" w:rsidP="0076670E">
            <w:pPr>
              <w:rPr>
                <w:sz w:val="16"/>
                <w:szCs w:val="16"/>
              </w:rPr>
            </w:pPr>
            <w:r>
              <w:rPr>
                <w:sz w:val="16"/>
                <w:szCs w:val="16"/>
              </w:rPr>
              <w:t>Jen Hansen</w:t>
            </w:r>
          </w:p>
        </w:tc>
        <w:tc>
          <w:tcPr>
            <w:tcW w:w="8028" w:type="dxa"/>
            <w:vMerge/>
          </w:tcPr>
          <w:p w14:paraId="3E8B185B" w14:textId="77777777" w:rsidR="0076670E" w:rsidRPr="0076670E" w:rsidRDefault="0076670E" w:rsidP="0076670E">
            <w:pPr>
              <w:rPr>
                <w:sz w:val="16"/>
                <w:szCs w:val="16"/>
              </w:rPr>
            </w:pPr>
          </w:p>
        </w:tc>
      </w:tr>
      <w:tr w:rsidR="0076670E" w:rsidRPr="0076670E" w14:paraId="71777F27" w14:textId="793230EC" w:rsidTr="008A6006">
        <w:tc>
          <w:tcPr>
            <w:tcW w:w="1003" w:type="dxa"/>
          </w:tcPr>
          <w:p w14:paraId="7699D02A" w14:textId="51AE3523" w:rsidR="0076670E" w:rsidRPr="0076670E" w:rsidRDefault="0076670E" w:rsidP="0076670E">
            <w:pPr>
              <w:rPr>
                <w:color w:val="0070C0"/>
                <w:sz w:val="16"/>
                <w:szCs w:val="16"/>
              </w:rPr>
            </w:pPr>
            <w:r w:rsidRPr="0076670E">
              <w:rPr>
                <w:color w:val="0070C0"/>
                <w:sz w:val="16"/>
                <w:szCs w:val="16"/>
              </w:rPr>
              <w:t>District 2</w:t>
            </w:r>
          </w:p>
        </w:tc>
        <w:tc>
          <w:tcPr>
            <w:tcW w:w="1602" w:type="dxa"/>
          </w:tcPr>
          <w:p w14:paraId="43A44650" w14:textId="77777777" w:rsidR="00A81CFB" w:rsidRDefault="00690A22" w:rsidP="0076670E">
            <w:pPr>
              <w:rPr>
                <w:sz w:val="16"/>
                <w:szCs w:val="16"/>
              </w:rPr>
            </w:pPr>
            <w:r>
              <w:rPr>
                <w:sz w:val="16"/>
                <w:szCs w:val="16"/>
              </w:rPr>
              <w:t>Scott Vaughn</w:t>
            </w:r>
          </w:p>
          <w:p w14:paraId="05D3C835" w14:textId="3B4CD933" w:rsidR="00A81CFB" w:rsidRPr="0076670E" w:rsidRDefault="00A81CFB" w:rsidP="0076670E">
            <w:pPr>
              <w:rPr>
                <w:sz w:val="16"/>
                <w:szCs w:val="16"/>
              </w:rPr>
            </w:pPr>
            <w:r>
              <w:rPr>
                <w:sz w:val="16"/>
                <w:szCs w:val="16"/>
              </w:rPr>
              <w:t>Scott Izzo</w:t>
            </w:r>
          </w:p>
        </w:tc>
        <w:tc>
          <w:tcPr>
            <w:tcW w:w="8028" w:type="dxa"/>
            <w:vMerge/>
          </w:tcPr>
          <w:p w14:paraId="158BD415" w14:textId="77777777" w:rsidR="0076670E" w:rsidRPr="0076670E" w:rsidRDefault="0076670E" w:rsidP="0076670E">
            <w:pPr>
              <w:rPr>
                <w:sz w:val="16"/>
                <w:szCs w:val="16"/>
              </w:rPr>
            </w:pPr>
          </w:p>
        </w:tc>
      </w:tr>
      <w:tr w:rsidR="0076670E" w:rsidRPr="0076670E" w14:paraId="6EC8BD7B" w14:textId="3053F755" w:rsidTr="008A6006">
        <w:tc>
          <w:tcPr>
            <w:tcW w:w="1003" w:type="dxa"/>
          </w:tcPr>
          <w:p w14:paraId="44A6EBEC" w14:textId="6D2CEBBA" w:rsidR="0076670E" w:rsidRPr="0076670E" w:rsidRDefault="0076670E" w:rsidP="0076670E">
            <w:pPr>
              <w:rPr>
                <w:color w:val="0070C0"/>
                <w:sz w:val="16"/>
                <w:szCs w:val="16"/>
              </w:rPr>
            </w:pPr>
            <w:r w:rsidRPr="0076670E">
              <w:rPr>
                <w:color w:val="0070C0"/>
                <w:sz w:val="16"/>
                <w:szCs w:val="16"/>
              </w:rPr>
              <w:t>District 4</w:t>
            </w:r>
          </w:p>
        </w:tc>
        <w:tc>
          <w:tcPr>
            <w:tcW w:w="1602" w:type="dxa"/>
          </w:tcPr>
          <w:p w14:paraId="52B58D95" w14:textId="4962B104" w:rsidR="0076670E" w:rsidRPr="0076670E" w:rsidRDefault="00545373" w:rsidP="0076670E">
            <w:pPr>
              <w:rPr>
                <w:sz w:val="16"/>
                <w:szCs w:val="16"/>
              </w:rPr>
            </w:pPr>
            <w:r>
              <w:rPr>
                <w:sz w:val="16"/>
                <w:szCs w:val="16"/>
              </w:rPr>
              <w:t xml:space="preserve">Kathy </w:t>
            </w:r>
            <w:proofErr w:type="spellStart"/>
            <w:r>
              <w:rPr>
                <w:sz w:val="16"/>
                <w:szCs w:val="16"/>
              </w:rPr>
              <w:t>Goike</w:t>
            </w:r>
            <w:proofErr w:type="spellEnd"/>
          </w:p>
        </w:tc>
        <w:tc>
          <w:tcPr>
            <w:tcW w:w="8028" w:type="dxa"/>
            <w:vMerge/>
          </w:tcPr>
          <w:p w14:paraId="20443938" w14:textId="77777777" w:rsidR="0076670E" w:rsidRPr="0076670E" w:rsidRDefault="0076670E" w:rsidP="0076670E">
            <w:pPr>
              <w:rPr>
                <w:sz w:val="16"/>
                <w:szCs w:val="16"/>
              </w:rPr>
            </w:pPr>
          </w:p>
        </w:tc>
      </w:tr>
      <w:tr w:rsidR="0076670E" w:rsidRPr="0076670E" w14:paraId="57ECCF93" w14:textId="7453DBCD" w:rsidTr="008A6006">
        <w:tc>
          <w:tcPr>
            <w:tcW w:w="1003" w:type="dxa"/>
          </w:tcPr>
          <w:p w14:paraId="0BAD6ED9" w14:textId="6F5C242C" w:rsidR="0076670E" w:rsidRPr="0076670E" w:rsidRDefault="0076670E" w:rsidP="0076670E">
            <w:pPr>
              <w:rPr>
                <w:color w:val="0070C0"/>
                <w:sz w:val="16"/>
                <w:szCs w:val="16"/>
              </w:rPr>
            </w:pPr>
            <w:r w:rsidRPr="0076670E">
              <w:rPr>
                <w:color w:val="0070C0"/>
                <w:sz w:val="16"/>
                <w:szCs w:val="16"/>
              </w:rPr>
              <w:t>Genesee</w:t>
            </w:r>
          </w:p>
        </w:tc>
        <w:tc>
          <w:tcPr>
            <w:tcW w:w="1602" w:type="dxa"/>
          </w:tcPr>
          <w:p w14:paraId="17822086" w14:textId="46C0C6FC" w:rsidR="0076670E" w:rsidRPr="0076670E" w:rsidRDefault="00AE684B" w:rsidP="0076670E">
            <w:pPr>
              <w:rPr>
                <w:sz w:val="16"/>
                <w:szCs w:val="16"/>
              </w:rPr>
            </w:pPr>
            <w:r>
              <w:rPr>
                <w:sz w:val="16"/>
                <w:szCs w:val="16"/>
              </w:rPr>
              <w:t>Tamara Brickey</w:t>
            </w:r>
          </w:p>
        </w:tc>
        <w:tc>
          <w:tcPr>
            <w:tcW w:w="8028" w:type="dxa"/>
            <w:vMerge/>
          </w:tcPr>
          <w:p w14:paraId="50244C18" w14:textId="77777777" w:rsidR="0076670E" w:rsidRPr="0076670E" w:rsidRDefault="0076670E" w:rsidP="0076670E">
            <w:pPr>
              <w:rPr>
                <w:sz w:val="16"/>
                <w:szCs w:val="16"/>
              </w:rPr>
            </w:pPr>
          </w:p>
        </w:tc>
      </w:tr>
      <w:tr w:rsidR="0076670E" w:rsidRPr="0076670E" w14:paraId="45D21192" w14:textId="1B88220B" w:rsidTr="008A6006">
        <w:tc>
          <w:tcPr>
            <w:tcW w:w="1003" w:type="dxa"/>
          </w:tcPr>
          <w:p w14:paraId="1C9A30C7" w14:textId="3CE49183" w:rsidR="0076670E" w:rsidRPr="0076670E" w:rsidRDefault="0076670E" w:rsidP="0076670E">
            <w:pPr>
              <w:rPr>
                <w:color w:val="0070C0"/>
                <w:sz w:val="16"/>
                <w:szCs w:val="16"/>
              </w:rPr>
            </w:pPr>
            <w:r w:rsidRPr="0076670E">
              <w:rPr>
                <w:color w:val="0070C0"/>
                <w:sz w:val="16"/>
                <w:szCs w:val="16"/>
              </w:rPr>
              <w:t>G Traverse</w:t>
            </w:r>
          </w:p>
        </w:tc>
        <w:tc>
          <w:tcPr>
            <w:tcW w:w="1602" w:type="dxa"/>
          </w:tcPr>
          <w:p w14:paraId="624E0367" w14:textId="77777777" w:rsidR="0076670E" w:rsidRPr="0076670E" w:rsidRDefault="0076670E" w:rsidP="0076670E">
            <w:pPr>
              <w:rPr>
                <w:sz w:val="16"/>
                <w:szCs w:val="16"/>
              </w:rPr>
            </w:pPr>
          </w:p>
        </w:tc>
        <w:tc>
          <w:tcPr>
            <w:tcW w:w="8028" w:type="dxa"/>
            <w:vMerge/>
          </w:tcPr>
          <w:p w14:paraId="508EB3FF" w14:textId="77777777" w:rsidR="0076670E" w:rsidRPr="0076670E" w:rsidRDefault="0076670E" w:rsidP="0076670E">
            <w:pPr>
              <w:rPr>
                <w:sz w:val="16"/>
                <w:szCs w:val="16"/>
              </w:rPr>
            </w:pPr>
          </w:p>
        </w:tc>
      </w:tr>
      <w:tr w:rsidR="0076670E" w:rsidRPr="0076670E" w14:paraId="31ECF1D1" w14:textId="0D9C19BA" w:rsidTr="008A6006">
        <w:tc>
          <w:tcPr>
            <w:tcW w:w="1003" w:type="dxa"/>
          </w:tcPr>
          <w:p w14:paraId="36F323DC" w14:textId="27AF2D3A" w:rsidR="0076670E" w:rsidRPr="0076670E" w:rsidRDefault="0076670E" w:rsidP="0076670E">
            <w:pPr>
              <w:rPr>
                <w:color w:val="0070C0"/>
                <w:sz w:val="16"/>
                <w:szCs w:val="16"/>
              </w:rPr>
            </w:pPr>
            <w:r w:rsidRPr="0076670E">
              <w:rPr>
                <w:color w:val="0070C0"/>
                <w:sz w:val="16"/>
                <w:szCs w:val="16"/>
              </w:rPr>
              <w:t>Huron</w:t>
            </w:r>
          </w:p>
        </w:tc>
        <w:tc>
          <w:tcPr>
            <w:tcW w:w="1602" w:type="dxa"/>
          </w:tcPr>
          <w:p w14:paraId="28B3773B" w14:textId="77777777" w:rsidR="0076670E" w:rsidRPr="0076670E" w:rsidRDefault="0076670E" w:rsidP="0076670E">
            <w:pPr>
              <w:rPr>
                <w:sz w:val="16"/>
                <w:szCs w:val="16"/>
              </w:rPr>
            </w:pPr>
          </w:p>
        </w:tc>
        <w:tc>
          <w:tcPr>
            <w:tcW w:w="8028" w:type="dxa"/>
            <w:vMerge/>
          </w:tcPr>
          <w:p w14:paraId="3893B11D" w14:textId="77777777" w:rsidR="0076670E" w:rsidRPr="0076670E" w:rsidRDefault="0076670E" w:rsidP="0076670E">
            <w:pPr>
              <w:rPr>
                <w:sz w:val="16"/>
                <w:szCs w:val="16"/>
              </w:rPr>
            </w:pPr>
          </w:p>
        </w:tc>
      </w:tr>
      <w:tr w:rsidR="0076670E" w:rsidRPr="0076670E" w14:paraId="3A94713F" w14:textId="14FE7663" w:rsidTr="008A6006">
        <w:tc>
          <w:tcPr>
            <w:tcW w:w="1003" w:type="dxa"/>
          </w:tcPr>
          <w:p w14:paraId="41124992" w14:textId="0666CD5C" w:rsidR="0076670E" w:rsidRPr="0076670E" w:rsidRDefault="0076670E" w:rsidP="0076670E">
            <w:pPr>
              <w:rPr>
                <w:color w:val="0070C0"/>
                <w:sz w:val="16"/>
                <w:szCs w:val="16"/>
              </w:rPr>
            </w:pPr>
            <w:r w:rsidRPr="0076670E">
              <w:rPr>
                <w:color w:val="0070C0"/>
                <w:sz w:val="16"/>
                <w:szCs w:val="16"/>
              </w:rPr>
              <w:t>Ingham</w:t>
            </w:r>
          </w:p>
        </w:tc>
        <w:tc>
          <w:tcPr>
            <w:tcW w:w="1602" w:type="dxa"/>
          </w:tcPr>
          <w:p w14:paraId="4DDC92C1" w14:textId="77777777" w:rsidR="0076670E" w:rsidRDefault="00690A22" w:rsidP="0076670E">
            <w:pPr>
              <w:rPr>
                <w:sz w:val="16"/>
                <w:szCs w:val="16"/>
              </w:rPr>
            </w:pPr>
            <w:r>
              <w:rPr>
                <w:sz w:val="16"/>
                <w:szCs w:val="16"/>
              </w:rPr>
              <w:t>Rona Harris</w:t>
            </w:r>
          </w:p>
          <w:p w14:paraId="759D36BC" w14:textId="08443FCC" w:rsidR="00580B56" w:rsidRPr="0076670E" w:rsidRDefault="00580B56" w:rsidP="0076670E">
            <w:pPr>
              <w:rPr>
                <w:sz w:val="16"/>
                <w:szCs w:val="16"/>
              </w:rPr>
            </w:pPr>
            <w:r>
              <w:rPr>
                <w:sz w:val="16"/>
                <w:szCs w:val="16"/>
              </w:rPr>
              <w:t xml:space="preserve">Paige </w:t>
            </w:r>
            <w:proofErr w:type="spellStart"/>
            <w:r>
              <w:rPr>
                <w:sz w:val="16"/>
                <w:szCs w:val="16"/>
              </w:rPr>
              <w:t>S</w:t>
            </w:r>
            <w:r w:rsidR="00AE684B">
              <w:rPr>
                <w:sz w:val="16"/>
                <w:szCs w:val="16"/>
              </w:rPr>
              <w:t>wem</w:t>
            </w:r>
            <w:proofErr w:type="spellEnd"/>
          </w:p>
        </w:tc>
        <w:tc>
          <w:tcPr>
            <w:tcW w:w="8028" w:type="dxa"/>
            <w:vMerge/>
          </w:tcPr>
          <w:p w14:paraId="01106712" w14:textId="77777777" w:rsidR="0076670E" w:rsidRPr="0076670E" w:rsidRDefault="0076670E" w:rsidP="0076670E">
            <w:pPr>
              <w:rPr>
                <w:sz w:val="16"/>
                <w:szCs w:val="16"/>
              </w:rPr>
            </w:pPr>
          </w:p>
        </w:tc>
      </w:tr>
      <w:tr w:rsidR="0076670E" w:rsidRPr="0076670E" w14:paraId="037FD254" w14:textId="6D4ECC5E" w:rsidTr="008A6006">
        <w:tc>
          <w:tcPr>
            <w:tcW w:w="1003" w:type="dxa"/>
          </w:tcPr>
          <w:p w14:paraId="24CD33F0" w14:textId="41ED02BA" w:rsidR="0076670E" w:rsidRPr="0076670E" w:rsidRDefault="0076670E" w:rsidP="0076670E">
            <w:pPr>
              <w:rPr>
                <w:color w:val="0070C0"/>
                <w:sz w:val="16"/>
                <w:szCs w:val="16"/>
              </w:rPr>
            </w:pPr>
            <w:r w:rsidRPr="0076670E">
              <w:rPr>
                <w:color w:val="0070C0"/>
                <w:sz w:val="16"/>
                <w:szCs w:val="16"/>
              </w:rPr>
              <w:t>Ionia</w:t>
            </w:r>
          </w:p>
        </w:tc>
        <w:tc>
          <w:tcPr>
            <w:tcW w:w="1602" w:type="dxa"/>
          </w:tcPr>
          <w:p w14:paraId="6F4E3F26" w14:textId="77777777" w:rsidR="0076670E" w:rsidRPr="0076670E" w:rsidRDefault="0076670E" w:rsidP="0076670E">
            <w:pPr>
              <w:rPr>
                <w:sz w:val="16"/>
                <w:szCs w:val="16"/>
              </w:rPr>
            </w:pPr>
          </w:p>
        </w:tc>
        <w:tc>
          <w:tcPr>
            <w:tcW w:w="8028" w:type="dxa"/>
            <w:vMerge/>
          </w:tcPr>
          <w:p w14:paraId="03032026" w14:textId="77777777" w:rsidR="0076670E" w:rsidRPr="0076670E" w:rsidRDefault="0076670E" w:rsidP="0076670E">
            <w:pPr>
              <w:rPr>
                <w:sz w:val="16"/>
                <w:szCs w:val="16"/>
              </w:rPr>
            </w:pPr>
          </w:p>
        </w:tc>
      </w:tr>
      <w:tr w:rsidR="0076670E" w:rsidRPr="0076670E" w14:paraId="43834D08" w14:textId="29F50355" w:rsidTr="008A6006">
        <w:tc>
          <w:tcPr>
            <w:tcW w:w="1003" w:type="dxa"/>
          </w:tcPr>
          <w:p w14:paraId="55FA1E2A" w14:textId="3C8E6A1E" w:rsidR="0076670E" w:rsidRPr="0076670E" w:rsidRDefault="0076670E" w:rsidP="0076670E">
            <w:pPr>
              <w:rPr>
                <w:color w:val="0070C0"/>
                <w:sz w:val="16"/>
                <w:szCs w:val="16"/>
              </w:rPr>
            </w:pPr>
            <w:r w:rsidRPr="0076670E">
              <w:rPr>
                <w:color w:val="0070C0"/>
                <w:sz w:val="16"/>
                <w:szCs w:val="16"/>
              </w:rPr>
              <w:t>Jackson</w:t>
            </w:r>
          </w:p>
        </w:tc>
        <w:tc>
          <w:tcPr>
            <w:tcW w:w="1602" w:type="dxa"/>
          </w:tcPr>
          <w:p w14:paraId="776414E9" w14:textId="7FF43658" w:rsidR="0076670E" w:rsidRPr="0076670E" w:rsidRDefault="0076670E" w:rsidP="0076670E">
            <w:pPr>
              <w:rPr>
                <w:sz w:val="16"/>
                <w:szCs w:val="16"/>
              </w:rPr>
            </w:pPr>
          </w:p>
        </w:tc>
        <w:tc>
          <w:tcPr>
            <w:tcW w:w="8028" w:type="dxa"/>
            <w:vMerge/>
          </w:tcPr>
          <w:p w14:paraId="378DB032" w14:textId="77777777" w:rsidR="0076670E" w:rsidRPr="0076670E" w:rsidRDefault="0076670E" w:rsidP="0076670E">
            <w:pPr>
              <w:rPr>
                <w:sz w:val="16"/>
                <w:szCs w:val="16"/>
              </w:rPr>
            </w:pPr>
          </w:p>
        </w:tc>
      </w:tr>
      <w:tr w:rsidR="0076670E" w:rsidRPr="0076670E" w14:paraId="7BCA3BE1" w14:textId="51AD3040" w:rsidTr="008A6006">
        <w:tc>
          <w:tcPr>
            <w:tcW w:w="1003" w:type="dxa"/>
          </w:tcPr>
          <w:p w14:paraId="03190F04" w14:textId="18682C30" w:rsidR="0076670E" w:rsidRPr="0076670E" w:rsidRDefault="0076670E" w:rsidP="0076670E">
            <w:pPr>
              <w:rPr>
                <w:color w:val="0070C0"/>
                <w:sz w:val="16"/>
                <w:szCs w:val="16"/>
              </w:rPr>
            </w:pPr>
            <w:r w:rsidRPr="0076670E">
              <w:rPr>
                <w:color w:val="0070C0"/>
                <w:sz w:val="16"/>
                <w:szCs w:val="16"/>
              </w:rPr>
              <w:t>Kalamazoo</w:t>
            </w:r>
          </w:p>
        </w:tc>
        <w:tc>
          <w:tcPr>
            <w:tcW w:w="1602" w:type="dxa"/>
          </w:tcPr>
          <w:p w14:paraId="7361C313" w14:textId="77777777" w:rsidR="0076670E" w:rsidRPr="0076670E" w:rsidRDefault="0076670E" w:rsidP="0076670E">
            <w:pPr>
              <w:rPr>
                <w:sz w:val="16"/>
                <w:szCs w:val="16"/>
              </w:rPr>
            </w:pPr>
          </w:p>
        </w:tc>
        <w:tc>
          <w:tcPr>
            <w:tcW w:w="8028" w:type="dxa"/>
            <w:vMerge/>
          </w:tcPr>
          <w:p w14:paraId="7C20E907" w14:textId="77777777" w:rsidR="0076670E" w:rsidRPr="0076670E" w:rsidRDefault="0076670E" w:rsidP="0076670E">
            <w:pPr>
              <w:rPr>
                <w:sz w:val="16"/>
                <w:szCs w:val="16"/>
              </w:rPr>
            </w:pPr>
          </w:p>
        </w:tc>
      </w:tr>
      <w:tr w:rsidR="0076670E" w:rsidRPr="0076670E" w14:paraId="76843CD0" w14:textId="1598B352" w:rsidTr="008A6006">
        <w:tc>
          <w:tcPr>
            <w:tcW w:w="1003" w:type="dxa"/>
          </w:tcPr>
          <w:p w14:paraId="60AA3F6D" w14:textId="4A1DDC7E" w:rsidR="0076670E" w:rsidRPr="0076670E" w:rsidRDefault="0076670E" w:rsidP="0076670E">
            <w:pPr>
              <w:rPr>
                <w:color w:val="0070C0"/>
                <w:sz w:val="16"/>
                <w:szCs w:val="16"/>
              </w:rPr>
            </w:pPr>
            <w:r w:rsidRPr="0076670E">
              <w:rPr>
                <w:color w:val="0070C0"/>
                <w:sz w:val="16"/>
                <w:szCs w:val="16"/>
              </w:rPr>
              <w:t>Kent</w:t>
            </w:r>
          </w:p>
        </w:tc>
        <w:tc>
          <w:tcPr>
            <w:tcW w:w="1602" w:type="dxa"/>
          </w:tcPr>
          <w:p w14:paraId="237226B2" w14:textId="2E46F54E" w:rsidR="00690A22" w:rsidRDefault="00690A22" w:rsidP="0076670E">
            <w:pPr>
              <w:rPr>
                <w:sz w:val="16"/>
                <w:szCs w:val="16"/>
              </w:rPr>
            </w:pPr>
            <w:r>
              <w:rPr>
                <w:sz w:val="16"/>
                <w:szCs w:val="16"/>
              </w:rPr>
              <w:t xml:space="preserve">Amy </w:t>
            </w:r>
            <w:proofErr w:type="spellStart"/>
            <w:r>
              <w:rPr>
                <w:sz w:val="16"/>
                <w:szCs w:val="16"/>
              </w:rPr>
              <w:t>Oosterink</w:t>
            </w:r>
            <w:proofErr w:type="spellEnd"/>
          </w:p>
          <w:p w14:paraId="7E502996" w14:textId="5710329A" w:rsidR="0076670E" w:rsidRPr="0076670E" w:rsidRDefault="0076670E" w:rsidP="0076670E">
            <w:pPr>
              <w:rPr>
                <w:sz w:val="16"/>
                <w:szCs w:val="16"/>
              </w:rPr>
            </w:pPr>
            <w:r w:rsidRPr="0076670E">
              <w:rPr>
                <w:sz w:val="16"/>
                <w:szCs w:val="16"/>
              </w:rPr>
              <w:t>Sharon Schmidt</w:t>
            </w:r>
          </w:p>
        </w:tc>
        <w:tc>
          <w:tcPr>
            <w:tcW w:w="8028" w:type="dxa"/>
            <w:vMerge/>
          </w:tcPr>
          <w:p w14:paraId="1E241B58" w14:textId="77777777" w:rsidR="0076670E" w:rsidRPr="0076670E" w:rsidRDefault="0076670E" w:rsidP="0076670E">
            <w:pPr>
              <w:rPr>
                <w:sz w:val="16"/>
                <w:szCs w:val="16"/>
              </w:rPr>
            </w:pPr>
          </w:p>
        </w:tc>
      </w:tr>
      <w:tr w:rsidR="0076670E" w:rsidRPr="0076670E" w14:paraId="08014C4B" w14:textId="6A39CE8A" w:rsidTr="008A6006">
        <w:tc>
          <w:tcPr>
            <w:tcW w:w="1003" w:type="dxa"/>
          </w:tcPr>
          <w:p w14:paraId="3B86907F" w14:textId="34D894BD" w:rsidR="0076670E" w:rsidRPr="0076670E" w:rsidRDefault="0076670E" w:rsidP="0076670E">
            <w:pPr>
              <w:rPr>
                <w:color w:val="0070C0"/>
                <w:sz w:val="16"/>
                <w:szCs w:val="16"/>
              </w:rPr>
            </w:pPr>
            <w:r w:rsidRPr="0076670E">
              <w:rPr>
                <w:color w:val="0070C0"/>
                <w:sz w:val="16"/>
                <w:szCs w:val="16"/>
              </w:rPr>
              <w:t>Lapeer</w:t>
            </w:r>
          </w:p>
        </w:tc>
        <w:tc>
          <w:tcPr>
            <w:tcW w:w="1602" w:type="dxa"/>
          </w:tcPr>
          <w:p w14:paraId="34621A39" w14:textId="56D5DAFC" w:rsidR="0076670E" w:rsidRPr="0076670E" w:rsidRDefault="0076670E" w:rsidP="0076670E">
            <w:pPr>
              <w:rPr>
                <w:sz w:val="16"/>
                <w:szCs w:val="16"/>
              </w:rPr>
            </w:pPr>
          </w:p>
        </w:tc>
        <w:tc>
          <w:tcPr>
            <w:tcW w:w="8028" w:type="dxa"/>
            <w:vMerge/>
          </w:tcPr>
          <w:p w14:paraId="46B58097" w14:textId="77777777" w:rsidR="0076670E" w:rsidRPr="0076670E" w:rsidRDefault="0076670E" w:rsidP="0076670E">
            <w:pPr>
              <w:rPr>
                <w:sz w:val="16"/>
                <w:szCs w:val="16"/>
              </w:rPr>
            </w:pPr>
          </w:p>
        </w:tc>
      </w:tr>
      <w:tr w:rsidR="0076670E" w:rsidRPr="0076670E" w14:paraId="441077C2" w14:textId="3C12EF62" w:rsidTr="008A6006">
        <w:tc>
          <w:tcPr>
            <w:tcW w:w="1003" w:type="dxa"/>
          </w:tcPr>
          <w:p w14:paraId="4CF7A8BE" w14:textId="2DEDA3D7" w:rsidR="0076670E" w:rsidRPr="0076670E" w:rsidRDefault="0076670E" w:rsidP="0076670E">
            <w:pPr>
              <w:rPr>
                <w:color w:val="0070C0"/>
                <w:sz w:val="16"/>
                <w:szCs w:val="16"/>
              </w:rPr>
            </w:pPr>
            <w:r w:rsidRPr="0076670E">
              <w:rPr>
                <w:color w:val="0070C0"/>
                <w:sz w:val="16"/>
                <w:szCs w:val="16"/>
              </w:rPr>
              <w:t>Lenawee</w:t>
            </w:r>
          </w:p>
        </w:tc>
        <w:tc>
          <w:tcPr>
            <w:tcW w:w="1602" w:type="dxa"/>
          </w:tcPr>
          <w:p w14:paraId="541154F1" w14:textId="10B3395D" w:rsidR="0076670E" w:rsidRPr="0076670E" w:rsidRDefault="0076670E" w:rsidP="0076670E">
            <w:pPr>
              <w:rPr>
                <w:sz w:val="16"/>
                <w:szCs w:val="16"/>
              </w:rPr>
            </w:pPr>
            <w:r w:rsidRPr="0076670E">
              <w:rPr>
                <w:sz w:val="16"/>
                <w:szCs w:val="16"/>
              </w:rPr>
              <w:t xml:space="preserve">Becky </w:t>
            </w:r>
            <w:proofErr w:type="spellStart"/>
            <w:r w:rsidRPr="0076670E">
              <w:rPr>
                <w:sz w:val="16"/>
                <w:szCs w:val="16"/>
              </w:rPr>
              <w:t>Selenko</w:t>
            </w:r>
            <w:proofErr w:type="spellEnd"/>
          </w:p>
        </w:tc>
        <w:tc>
          <w:tcPr>
            <w:tcW w:w="8028" w:type="dxa"/>
            <w:vMerge/>
          </w:tcPr>
          <w:p w14:paraId="3D7643DD" w14:textId="77777777" w:rsidR="0076670E" w:rsidRPr="0076670E" w:rsidRDefault="0076670E" w:rsidP="0076670E">
            <w:pPr>
              <w:rPr>
                <w:sz w:val="16"/>
                <w:szCs w:val="16"/>
              </w:rPr>
            </w:pPr>
          </w:p>
        </w:tc>
      </w:tr>
      <w:tr w:rsidR="0076670E" w:rsidRPr="0076670E" w14:paraId="56F1E44A" w14:textId="7D165723" w:rsidTr="008A6006">
        <w:tc>
          <w:tcPr>
            <w:tcW w:w="1003" w:type="dxa"/>
          </w:tcPr>
          <w:p w14:paraId="54D1F51D" w14:textId="46AC587C" w:rsidR="0076670E" w:rsidRPr="0076670E" w:rsidRDefault="0076670E" w:rsidP="0076670E">
            <w:pPr>
              <w:rPr>
                <w:color w:val="0070C0"/>
                <w:sz w:val="16"/>
                <w:szCs w:val="16"/>
              </w:rPr>
            </w:pPr>
            <w:r w:rsidRPr="0076670E">
              <w:rPr>
                <w:color w:val="0070C0"/>
                <w:sz w:val="16"/>
                <w:szCs w:val="16"/>
              </w:rPr>
              <w:t>Livingston</w:t>
            </w:r>
          </w:p>
        </w:tc>
        <w:tc>
          <w:tcPr>
            <w:tcW w:w="1602" w:type="dxa"/>
          </w:tcPr>
          <w:p w14:paraId="744D5AE3" w14:textId="77777777" w:rsidR="0076670E" w:rsidRDefault="0076670E" w:rsidP="0076670E">
            <w:pPr>
              <w:rPr>
                <w:sz w:val="16"/>
                <w:szCs w:val="16"/>
              </w:rPr>
            </w:pPr>
            <w:r w:rsidRPr="0076670E">
              <w:rPr>
                <w:sz w:val="16"/>
                <w:szCs w:val="16"/>
              </w:rPr>
              <w:t>Tess Kilian</w:t>
            </w:r>
          </w:p>
          <w:p w14:paraId="15B54EA7" w14:textId="2BFFB33F" w:rsidR="00545373" w:rsidRPr="0076670E" w:rsidRDefault="00545373" w:rsidP="0076670E">
            <w:pPr>
              <w:rPr>
                <w:sz w:val="16"/>
                <w:szCs w:val="16"/>
              </w:rPr>
            </w:pPr>
            <w:r>
              <w:rPr>
                <w:sz w:val="16"/>
                <w:szCs w:val="16"/>
              </w:rPr>
              <w:t>Courtney Rynkiewicz</w:t>
            </w:r>
          </w:p>
        </w:tc>
        <w:tc>
          <w:tcPr>
            <w:tcW w:w="8028" w:type="dxa"/>
            <w:vMerge/>
          </w:tcPr>
          <w:p w14:paraId="5D19E275" w14:textId="77777777" w:rsidR="0076670E" w:rsidRPr="0076670E" w:rsidRDefault="0076670E" w:rsidP="0076670E">
            <w:pPr>
              <w:rPr>
                <w:sz w:val="16"/>
                <w:szCs w:val="16"/>
              </w:rPr>
            </w:pPr>
          </w:p>
        </w:tc>
      </w:tr>
      <w:tr w:rsidR="0076670E" w:rsidRPr="0076670E" w14:paraId="3B805E81" w14:textId="45118F60" w:rsidTr="008A6006">
        <w:tc>
          <w:tcPr>
            <w:tcW w:w="1003" w:type="dxa"/>
          </w:tcPr>
          <w:p w14:paraId="7A03B50C" w14:textId="304DD881" w:rsidR="0076670E" w:rsidRPr="0076670E" w:rsidRDefault="0076670E" w:rsidP="0076670E">
            <w:pPr>
              <w:rPr>
                <w:color w:val="0070C0"/>
                <w:sz w:val="16"/>
                <w:szCs w:val="16"/>
              </w:rPr>
            </w:pPr>
            <w:r w:rsidRPr="0076670E">
              <w:rPr>
                <w:color w:val="0070C0"/>
                <w:sz w:val="16"/>
                <w:szCs w:val="16"/>
              </w:rPr>
              <w:t>LMAS</w:t>
            </w:r>
          </w:p>
        </w:tc>
        <w:tc>
          <w:tcPr>
            <w:tcW w:w="1602" w:type="dxa"/>
          </w:tcPr>
          <w:p w14:paraId="7B457AD4" w14:textId="77777777" w:rsidR="0076670E" w:rsidRPr="0076670E" w:rsidRDefault="0076670E" w:rsidP="0076670E">
            <w:pPr>
              <w:rPr>
                <w:sz w:val="16"/>
                <w:szCs w:val="16"/>
              </w:rPr>
            </w:pPr>
          </w:p>
        </w:tc>
        <w:tc>
          <w:tcPr>
            <w:tcW w:w="8028" w:type="dxa"/>
            <w:vMerge/>
          </w:tcPr>
          <w:p w14:paraId="4DB62CCB" w14:textId="77777777" w:rsidR="0076670E" w:rsidRPr="0076670E" w:rsidRDefault="0076670E" w:rsidP="0076670E">
            <w:pPr>
              <w:rPr>
                <w:sz w:val="16"/>
                <w:szCs w:val="16"/>
              </w:rPr>
            </w:pPr>
          </w:p>
        </w:tc>
      </w:tr>
      <w:tr w:rsidR="0076670E" w:rsidRPr="0076670E" w14:paraId="43AB6EA9" w14:textId="60E13632" w:rsidTr="008A6006">
        <w:tc>
          <w:tcPr>
            <w:tcW w:w="1003" w:type="dxa"/>
          </w:tcPr>
          <w:p w14:paraId="0414DF61" w14:textId="3577A7C1" w:rsidR="0076670E" w:rsidRPr="0076670E" w:rsidRDefault="0076670E" w:rsidP="0076670E">
            <w:pPr>
              <w:rPr>
                <w:color w:val="0070C0"/>
                <w:sz w:val="16"/>
                <w:szCs w:val="16"/>
              </w:rPr>
            </w:pPr>
            <w:r w:rsidRPr="0076670E">
              <w:rPr>
                <w:color w:val="0070C0"/>
                <w:sz w:val="16"/>
                <w:szCs w:val="16"/>
              </w:rPr>
              <w:t>Macomb</w:t>
            </w:r>
          </w:p>
        </w:tc>
        <w:tc>
          <w:tcPr>
            <w:tcW w:w="1602" w:type="dxa"/>
          </w:tcPr>
          <w:p w14:paraId="2FCA403D" w14:textId="4A6B5740" w:rsidR="0076670E" w:rsidRPr="0076670E" w:rsidRDefault="0076670E" w:rsidP="0076670E">
            <w:pPr>
              <w:rPr>
                <w:sz w:val="16"/>
                <w:szCs w:val="16"/>
              </w:rPr>
            </w:pPr>
            <w:proofErr w:type="spellStart"/>
            <w:r w:rsidRPr="0076670E">
              <w:rPr>
                <w:sz w:val="16"/>
                <w:szCs w:val="16"/>
              </w:rPr>
              <w:t>Meosia</w:t>
            </w:r>
            <w:proofErr w:type="spellEnd"/>
            <w:r w:rsidRPr="0076670E">
              <w:rPr>
                <w:sz w:val="16"/>
                <w:szCs w:val="16"/>
              </w:rPr>
              <w:t xml:space="preserve"> Lee-Turner</w:t>
            </w:r>
          </w:p>
        </w:tc>
        <w:tc>
          <w:tcPr>
            <w:tcW w:w="8028" w:type="dxa"/>
            <w:vMerge/>
          </w:tcPr>
          <w:p w14:paraId="3AE8FCD2" w14:textId="77777777" w:rsidR="0076670E" w:rsidRPr="0076670E" w:rsidRDefault="0076670E" w:rsidP="0076670E">
            <w:pPr>
              <w:rPr>
                <w:sz w:val="16"/>
                <w:szCs w:val="16"/>
              </w:rPr>
            </w:pPr>
          </w:p>
        </w:tc>
      </w:tr>
      <w:tr w:rsidR="0076670E" w:rsidRPr="0076670E" w14:paraId="609E75DD" w14:textId="1737EA45" w:rsidTr="008A6006">
        <w:tc>
          <w:tcPr>
            <w:tcW w:w="1003" w:type="dxa"/>
          </w:tcPr>
          <w:p w14:paraId="3039E6C8" w14:textId="12FF1EAD" w:rsidR="0076670E" w:rsidRPr="0076670E" w:rsidRDefault="0076670E" w:rsidP="0076670E">
            <w:pPr>
              <w:rPr>
                <w:color w:val="0070C0"/>
                <w:sz w:val="16"/>
                <w:szCs w:val="16"/>
              </w:rPr>
            </w:pPr>
            <w:r w:rsidRPr="0076670E">
              <w:rPr>
                <w:color w:val="0070C0"/>
                <w:sz w:val="16"/>
                <w:szCs w:val="16"/>
              </w:rPr>
              <w:t>Marquette</w:t>
            </w:r>
          </w:p>
        </w:tc>
        <w:tc>
          <w:tcPr>
            <w:tcW w:w="1602" w:type="dxa"/>
          </w:tcPr>
          <w:p w14:paraId="38574B71" w14:textId="77777777" w:rsidR="0076670E" w:rsidRPr="0076670E" w:rsidRDefault="0076670E" w:rsidP="0076670E">
            <w:pPr>
              <w:rPr>
                <w:sz w:val="16"/>
                <w:szCs w:val="16"/>
              </w:rPr>
            </w:pPr>
          </w:p>
        </w:tc>
        <w:tc>
          <w:tcPr>
            <w:tcW w:w="8028" w:type="dxa"/>
            <w:vMerge/>
          </w:tcPr>
          <w:p w14:paraId="572314B5" w14:textId="77777777" w:rsidR="0076670E" w:rsidRPr="0076670E" w:rsidRDefault="0076670E" w:rsidP="0076670E">
            <w:pPr>
              <w:rPr>
                <w:sz w:val="16"/>
                <w:szCs w:val="16"/>
              </w:rPr>
            </w:pPr>
          </w:p>
        </w:tc>
      </w:tr>
      <w:tr w:rsidR="0076670E" w:rsidRPr="0076670E" w14:paraId="4974BFE1" w14:textId="77DE5411" w:rsidTr="008A6006">
        <w:tc>
          <w:tcPr>
            <w:tcW w:w="1003" w:type="dxa"/>
          </w:tcPr>
          <w:p w14:paraId="76A691DE" w14:textId="60487FF4" w:rsidR="0076670E" w:rsidRPr="0076670E" w:rsidRDefault="0076670E" w:rsidP="0076670E">
            <w:pPr>
              <w:rPr>
                <w:color w:val="0070C0"/>
                <w:sz w:val="16"/>
                <w:szCs w:val="16"/>
              </w:rPr>
            </w:pPr>
            <w:r w:rsidRPr="0076670E">
              <w:rPr>
                <w:color w:val="0070C0"/>
                <w:sz w:val="16"/>
                <w:szCs w:val="16"/>
              </w:rPr>
              <w:t>Midland</w:t>
            </w:r>
          </w:p>
        </w:tc>
        <w:tc>
          <w:tcPr>
            <w:tcW w:w="1602" w:type="dxa"/>
          </w:tcPr>
          <w:p w14:paraId="6F36E1D0" w14:textId="77777777" w:rsidR="0076670E" w:rsidRPr="0076670E" w:rsidRDefault="0076670E" w:rsidP="0076670E">
            <w:pPr>
              <w:rPr>
                <w:sz w:val="16"/>
                <w:szCs w:val="16"/>
              </w:rPr>
            </w:pPr>
          </w:p>
        </w:tc>
        <w:tc>
          <w:tcPr>
            <w:tcW w:w="8028" w:type="dxa"/>
            <w:vMerge/>
          </w:tcPr>
          <w:p w14:paraId="274C1B18" w14:textId="77777777" w:rsidR="0076670E" w:rsidRPr="0076670E" w:rsidRDefault="0076670E" w:rsidP="0076670E">
            <w:pPr>
              <w:rPr>
                <w:sz w:val="16"/>
                <w:szCs w:val="16"/>
              </w:rPr>
            </w:pPr>
          </w:p>
        </w:tc>
      </w:tr>
      <w:tr w:rsidR="0076670E" w:rsidRPr="0076670E" w14:paraId="3DDAC295" w14:textId="2DB83891" w:rsidTr="008A6006">
        <w:tc>
          <w:tcPr>
            <w:tcW w:w="1003" w:type="dxa"/>
          </w:tcPr>
          <w:p w14:paraId="2387021C" w14:textId="58619AD1" w:rsidR="0076670E" w:rsidRPr="0076670E" w:rsidRDefault="0076670E" w:rsidP="0076670E">
            <w:pPr>
              <w:rPr>
                <w:color w:val="0070C0"/>
                <w:sz w:val="16"/>
                <w:szCs w:val="16"/>
              </w:rPr>
            </w:pPr>
            <w:r w:rsidRPr="0076670E">
              <w:rPr>
                <w:color w:val="0070C0"/>
                <w:sz w:val="16"/>
                <w:szCs w:val="16"/>
              </w:rPr>
              <w:t>Mid-</w:t>
            </w:r>
            <w:proofErr w:type="spellStart"/>
            <w:r w:rsidRPr="0076670E">
              <w:rPr>
                <w:color w:val="0070C0"/>
                <w:sz w:val="16"/>
                <w:szCs w:val="16"/>
              </w:rPr>
              <w:t>Mich</w:t>
            </w:r>
            <w:proofErr w:type="spellEnd"/>
          </w:p>
        </w:tc>
        <w:tc>
          <w:tcPr>
            <w:tcW w:w="1602" w:type="dxa"/>
          </w:tcPr>
          <w:p w14:paraId="0D68A053" w14:textId="77777777" w:rsidR="0076670E" w:rsidRPr="0076670E" w:rsidRDefault="0076670E" w:rsidP="0076670E">
            <w:pPr>
              <w:rPr>
                <w:sz w:val="16"/>
                <w:szCs w:val="16"/>
              </w:rPr>
            </w:pPr>
          </w:p>
        </w:tc>
        <w:tc>
          <w:tcPr>
            <w:tcW w:w="8028" w:type="dxa"/>
            <w:vMerge/>
          </w:tcPr>
          <w:p w14:paraId="0F5EEC25" w14:textId="77777777" w:rsidR="0076670E" w:rsidRPr="0076670E" w:rsidRDefault="0076670E" w:rsidP="0076670E">
            <w:pPr>
              <w:rPr>
                <w:sz w:val="16"/>
                <w:szCs w:val="16"/>
              </w:rPr>
            </w:pPr>
          </w:p>
        </w:tc>
      </w:tr>
      <w:tr w:rsidR="0076670E" w:rsidRPr="0076670E" w14:paraId="7F343D52" w14:textId="4795F645" w:rsidTr="008A6006">
        <w:tc>
          <w:tcPr>
            <w:tcW w:w="1003" w:type="dxa"/>
          </w:tcPr>
          <w:p w14:paraId="4ABF75BA" w14:textId="1221613D" w:rsidR="0076670E" w:rsidRPr="0076670E" w:rsidRDefault="0076670E" w:rsidP="0076670E">
            <w:pPr>
              <w:rPr>
                <w:color w:val="0070C0"/>
                <w:sz w:val="16"/>
                <w:szCs w:val="16"/>
              </w:rPr>
            </w:pPr>
            <w:r w:rsidRPr="0076670E">
              <w:rPr>
                <w:color w:val="0070C0"/>
                <w:sz w:val="16"/>
                <w:szCs w:val="16"/>
              </w:rPr>
              <w:t>Monroe</w:t>
            </w:r>
          </w:p>
        </w:tc>
        <w:tc>
          <w:tcPr>
            <w:tcW w:w="1602" w:type="dxa"/>
          </w:tcPr>
          <w:p w14:paraId="2E143949" w14:textId="6E5513F5" w:rsidR="0076670E" w:rsidRPr="0076670E" w:rsidRDefault="0076670E" w:rsidP="0076670E">
            <w:pPr>
              <w:rPr>
                <w:sz w:val="16"/>
                <w:szCs w:val="16"/>
              </w:rPr>
            </w:pPr>
            <w:r w:rsidRPr="0076670E">
              <w:rPr>
                <w:sz w:val="16"/>
                <w:szCs w:val="16"/>
              </w:rPr>
              <w:t>Jamie Eathorne</w:t>
            </w:r>
          </w:p>
        </w:tc>
        <w:tc>
          <w:tcPr>
            <w:tcW w:w="8028" w:type="dxa"/>
            <w:vMerge/>
          </w:tcPr>
          <w:p w14:paraId="5F15A30F" w14:textId="77777777" w:rsidR="0076670E" w:rsidRPr="0076670E" w:rsidRDefault="0076670E" w:rsidP="0076670E">
            <w:pPr>
              <w:rPr>
                <w:sz w:val="16"/>
                <w:szCs w:val="16"/>
              </w:rPr>
            </w:pPr>
          </w:p>
        </w:tc>
      </w:tr>
      <w:tr w:rsidR="0076670E" w:rsidRPr="0076670E" w14:paraId="574664E3" w14:textId="5C1D692A" w:rsidTr="008A6006">
        <w:tc>
          <w:tcPr>
            <w:tcW w:w="1003" w:type="dxa"/>
          </w:tcPr>
          <w:p w14:paraId="4B9C42CE" w14:textId="429941D0" w:rsidR="0076670E" w:rsidRPr="0076670E" w:rsidRDefault="0076670E" w:rsidP="0076670E">
            <w:pPr>
              <w:rPr>
                <w:color w:val="0070C0"/>
                <w:sz w:val="16"/>
                <w:szCs w:val="16"/>
              </w:rPr>
            </w:pPr>
            <w:r w:rsidRPr="0076670E">
              <w:rPr>
                <w:color w:val="0070C0"/>
                <w:sz w:val="16"/>
                <w:szCs w:val="16"/>
              </w:rPr>
              <w:t>Muskegon</w:t>
            </w:r>
          </w:p>
        </w:tc>
        <w:tc>
          <w:tcPr>
            <w:tcW w:w="1602" w:type="dxa"/>
          </w:tcPr>
          <w:p w14:paraId="0C7EB13E" w14:textId="77777777" w:rsidR="0076670E" w:rsidRPr="0076670E" w:rsidRDefault="0076670E" w:rsidP="0076670E">
            <w:pPr>
              <w:rPr>
                <w:sz w:val="16"/>
                <w:szCs w:val="16"/>
              </w:rPr>
            </w:pPr>
            <w:r w:rsidRPr="0076670E">
              <w:rPr>
                <w:sz w:val="16"/>
                <w:szCs w:val="16"/>
              </w:rPr>
              <w:t>Jill Keast</w:t>
            </w:r>
          </w:p>
          <w:p w14:paraId="44BBAFD4" w14:textId="7362417B" w:rsidR="0076670E" w:rsidRPr="0076670E" w:rsidRDefault="0076670E" w:rsidP="0076670E">
            <w:pPr>
              <w:rPr>
                <w:sz w:val="16"/>
                <w:szCs w:val="16"/>
              </w:rPr>
            </w:pPr>
            <w:r w:rsidRPr="0076670E">
              <w:rPr>
                <w:sz w:val="16"/>
                <w:szCs w:val="16"/>
              </w:rPr>
              <w:t>Jamie Hekker</w:t>
            </w:r>
          </w:p>
        </w:tc>
        <w:tc>
          <w:tcPr>
            <w:tcW w:w="8028" w:type="dxa"/>
            <w:vMerge/>
          </w:tcPr>
          <w:p w14:paraId="6F584D9E" w14:textId="77777777" w:rsidR="0076670E" w:rsidRPr="0076670E" w:rsidRDefault="0076670E" w:rsidP="0076670E">
            <w:pPr>
              <w:rPr>
                <w:sz w:val="16"/>
                <w:szCs w:val="16"/>
              </w:rPr>
            </w:pPr>
          </w:p>
        </w:tc>
      </w:tr>
      <w:tr w:rsidR="0076670E" w:rsidRPr="0076670E" w14:paraId="7159CEF7" w14:textId="29A68CAD" w:rsidTr="008A6006">
        <w:tc>
          <w:tcPr>
            <w:tcW w:w="1003" w:type="dxa"/>
          </w:tcPr>
          <w:p w14:paraId="49F09A1D" w14:textId="1D65C0FC" w:rsidR="0076670E" w:rsidRPr="0076670E" w:rsidRDefault="0076670E" w:rsidP="0076670E">
            <w:pPr>
              <w:rPr>
                <w:color w:val="0070C0"/>
                <w:sz w:val="16"/>
                <w:szCs w:val="16"/>
              </w:rPr>
            </w:pPr>
            <w:r w:rsidRPr="0076670E">
              <w:rPr>
                <w:color w:val="0070C0"/>
                <w:sz w:val="16"/>
                <w:szCs w:val="16"/>
              </w:rPr>
              <w:t>Northwest</w:t>
            </w:r>
          </w:p>
        </w:tc>
        <w:tc>
          <w:tcPr>
            <w:tcW w:w="1602" w:type="dxa"/>
          </w:tcPr>
          <w:p w14:paraId="2E551C0F" w14:textId="7F6ED279" w:rsidR="0076670E" w:rsidRPr="0076670E" w:rsidRDefault="0076670E" w:rsidP="0076670E">
            <w:pPr>
              <w:rPr>
                <w:sz w:val="16"/>
                <w:szCs w:val="16"/>
              </w:rPr>
            </w:pPr>
          </w:p>
        </w:tc>
        <w:tc>
          <w:tcPr>
            <w:tcW w:w="8028" w:type="dxa"/>
            <w:vMerge/>
          </w:tcPr>
          <w:p w14:paraId="756FA070" w14:textId="77777777" w:rsidR="0076670E" w:rsidRPr="0076670E" w:rsidRDefault="0076670E" w:rsidP="0076670E">
            <w:pPr>
              <w:rPr>
                <w:sz w:val="16"/>
                <w:szCs w:val="16"/>
              </w:rPr>
            </w:pPr>
          </w:p>
        </w:tc>
      </w:tr>
      <w:tr w:rsidR="0076670E" w:rsidRPr="0076670E" w14:paraId="6C88DE09" w14:textId="566ACF7D" w:rsidTr="008A6006">
        <w:tc>
          <w:tcPr>
            <w:tcW w:w="1003" w:type="dxa"/>
          </w:tcPr>
          <w:p w14:paraId="1D311CED" w14:textId="59BADE34" w:rsidR="0076670E" w:rsidRPr="0076670E" w:rsidRDefault="0076670E" w:rsidP="0076670E">
            <w:pPr>
              <w:rPr>
                <w:color w:val="0070C0"/>
                <w:sz w:val="16"/>
                <w:szCs w:val="16"/>
              </w:rPr>
            </w:pPr>
            <w:r w:rsidRPr="0076670E">
              <w:rPr>
                <w:color w:val="0070C0"/>
                <w:sz w:val="16"/>
                <w:szCs w:val="16"/>
              </w:rPr>
              <w:t>Oakland</w:t>
            </w:r>
          </w:p>
        </w:tc>
        <w:tc>
          <w:tcPr>
            <w:tcW w:w="1602" w:type="dxa"/>
          </w:tcPr>
          <w:p w14:paraId="002F782F" w14:textId="70EB501F" w:rsidR="0076670E" w:rsidRPr="0076670E" w:rsidRDefault="0076670E" w:rsidP="0076670E">
            <w:pPr>
              <w:rPr>
                <w:sz w:val="16"/>
                <w:szCs w:val="16"/>
              </w:rPr>
            </w:pPr>
            <w:r w:rsidRPr="0076670E">
              <w:rPr>
                <w:sz w:val="16"/>
                <w:szCs w:val="16"/>
              </w:rPr>
              <w:t>Jennifer Kirby</w:t>
            </w:r>
          </w:p>
        </w:tc>
        <w:tc>
          <w:tcPr>
            <w:tcW w:w="8028" w:type="dxa"/>
            <w:vMerge/>
          </w:tcPr>
          <w:p w14:paraId="5AA6D057" w14:textId="77777777" w:rsidR="0076670E" w:rsidRPr="0076670E" w:rsidRDefault="0076670E" w:rsidP="0076670E">
            <w:pPr>
              <w:rPr>
                <w:sz w:val="16"/>
                <w:szCs w:val="16"/>
              </w:rPr>
            </w:pPr>
          </w:p>
        </w:tc>
      </w:tr>
      <w:tr w:rsidR="0076670E" w:rsidRPr="0076670E" w14:paraId="17F63029" w14:textId="4C9382F4" w:rsidTr="008A6006">
        <w:tc>
          <w:tcPr>
            <w:tcW w:w="1003" w:type="dxa"/>
          </w:tcPr>
          <w:p w14:paraId="169AB610" w14:textId="5AA25BA0" w:rsidR="0076670E" w:rsidRPr="0076670E" w:rsidRDefault="0076670E" w:rsidP="0076670E">
            <w:pPr>
              <w:rPr>
                <w:color w:val="0070C0"/>
                <w:sz w:val="16"/>
                <w:szCs w:val="16"/>
              </w:rPr>
            </w:pPr>
            <w:r w:rsidRPr="0076670E">
              <w:rPr>
                <w:color w:val="0070C0"/>
                <w:sz w:val="16"/>
                <w:szCs w:val="16"/>
              </w:rPr>
              <w:t>Ottawa</w:t>
            </w:r>
          </w:p>
        </w:tc>
        <w:tc>
          <w:tcPr>
            <w:tcW w:w="1602" w:type="dxa"/>
          </w:tcPr>
          <w:p w14:paraId="48474693" w14:textId="21A1F4F3" w:rsidR="0076670E" w:rsidRPr="0076670E" w:rsidRDefault="0076670E" w:rsidP="0076670E">
            <w:pPr>
              <w:rPr>
                <w:sz w:val="16"/>
                <w:szCs w:val="16"/>
              </w:rPr>
            </w:pPr>
            <w:r w:rsidRPr="0076670E">
              <w:rPr>
                <w:sz w:val="16"/>
                <w:szCs w:val="16"/>
              </w:rPr>
              <w:t xml:space="preserve">Lisa </w:t>
            </w:r>
            <w:proofErr w:type="spellStart"/>
            <w:r w:rsidRPr="0076670E">
              <w:rPr>
                <w:sz w:val="16"/>
                <w:szCs w:val="16"/>
              </w:rPr>
              <w:t>Uganski</w:t>
            </w:r>
            <w:proofErr w:type="spellEnd"/>
          </w:p>
        </w:tc>
        <w:tc>
          <w:tcPr>
            <w:tcW w:w="8028" w:type="dxa"/>
            <w:vMerge/>
          </w:tcPr>
          <w:p w14:paraId="5213B351" w14:textId="77777777" w:rsidR="0076670E" w:rsidRPr="0076670E" w:rsidRDefault="0076670E" w:rsidP="0076670E">
            <w:pPr>
              <w:rPr>
                <w:sz w:val="16"/>
                <w:szCs w:val="16"/>
              </w:rPr>
            </w:pPr>
          </w:p>
        </w:tc>
      </w:tr>
      <w:tr w:rsidR="0076670E" w:rsidRPr="0076670E" w14:paraId="61DDE79E" w14:textId="58D2FABF" w:rsidTr="008A6006">
        <w:tc>
          <w:tcPr>
            <w:tcW w:w="1003" w:type="dxa"/>
          </w:tcPr>
          <w:p w14:paraId="567221DC" w14:textId="53B1737A" w:rsidR="0076670E" w:rsidRPr="0076670E" w:rsidRDefault="0076670E" w:rsidP="0076670E">
            <w:pPr>
              <w:rPr>
                <w:color w:val="0070C0"/>
                <w:sz w:val="16"/>
                <w:szCs w:val="16"/>
              </w:rPr>
            </w:pPr>
            <w:r w:rsidRPr="0076670E">
              <w:rPr>
                <w:color w:val="0070C0"/>
                <w:sz w:val="16"/>
                <w:szCs w:val="16"/>
              </w:rPr>
              <w:t>Saginaw</w:t>
            </w:r>
          </w:p>
        </w:tc>
        <w:tc>
          <w:tcPr>
            <w:tcW w:w="1602" w:type="dxa"/>
          </w:tcPr>
          <w:p w14:paraId="1CCA46DC" w14:textId="77777777" w:rsidR="0076670E" w:rsidRDefault="0076670E" w:rsidP="0076670E">
            <w:pPr>
              <w:rPr>
                <w:sz w:val="16"/>
                <w:szCs w:val="16"/>
              </w:rPr>
            </w:pPr>
            <w:r w:rsidRPr="0076670E">
              <w:rPr>
                <w:sz w:val="16"/>
                <w:szCs w:val="16"/>
              </w:rPr>
              <w:t>Tracy Metcalfe</w:t>
            </w:r>
          </w:p>
          <w:p w14:paraId="7389D73A" w14:textId="24E75313" w:rsidR="00AE684B" w:rsidRPr="0076670E" w:rsidRDefault="00AE684B" w:rsidP="0076670E">
            <w:pPr>
              <w:rPr>
                <w:sz w:val="16"/>
                <w:szCs w:val="16"/>
              </w:rPr>
            </w:pPr>
            <w:r>
              <w:rPr>
                <w:sz w:val="16"/>
                <w:szCs w:val="16"/>
              </w:rPr>
              <w:t>Christina Vasquez</w:t>
            </w:r>
          </w:p>
        </w:tc>
        <w:tc>
          <w:tcPr>
            <w:tcW w:w="8028" w:type="dxa"/>
            <w:vMerge/>
          </w:tcPr>
          <w:p w14:paraId="30EA66CD" w14:textId="77777777" w:rsidR="0076670E" w:rsidRPr="0076670E" w:rsidRDefault="0076670E" w:rsidP="0076670E">
            <w:pPr>
              <w:rPr>
                <w:sz w:val="16"/>
                <w:szCs w:val="16"/>
              </w:rPr>
            </w:pPr>
          </w:p>
        </w:tc>
      </w:tr>
      <w:tr w:rsidR="0076670E" w:rsidRPr="0076670E" w14:paraId="6E78E677" w14:textId="2B769227" w:rsidTr="008A6006">
        <w:tc>
          <w:tcPr>
            <w:tcW w:w="1003" w:type="dxa"/>
          </w:tcPr>
          <w:p w14:paraId="78A74FDC" w14:textId="448F759C" w:rsidR="0076670E" w:rsidRPr="0076670E" w:rsidRDefault="0076670E" w:rsidP="0076670E">
            <w:pPr>
              <w:rPr>
                <w:color w:val="0070C0"/>
                <w:sz w:val="16"/>
                <w:szCs w:val="16"/>
              </w:rPr>
            </w:pPr>
            <w:r w:rsidRPr="0076670E">
              <w:rPr>
                <w:color w:val="0070C0"/>
                <w:sz w:val="16"/>
                <w:szCs w:val="16"/>
              </w:rPr>
              <w:t>Sanilac</w:t>
            </w:r>
          </w:p>
        </w:tc>
        <w:tc>
          <w:tcPr>
            <w:tcW w:w="1602" w:type="dxa"/>
          </w:tcPr>
          <w:p w14:paraId="45AF9F83" w14:textId="77777777" w:rsidR="0076670E" w:rsidRPr="0076670E" w:rsidRDefault="0076670E" w:rsidP="0076670E">
            <w:pPr>
              <w:rPr>
                <w:sz w:val="16"/>
                <w:szCs w:val="16"/>
              </w:rPr>
            </w:pPr>
          </w:p>
        </w:tc>
        <w:tc>
          <w:tcPr>
            <w:tcW w:w="8028" w:type="dxa"/>
            <w:vMerge/>
          </w:tcPr>
          <w:p w14:paraId="7ED1A72C" w14:textId="77777777" w:rsidR="0076670E" w:rsidRPr="0076670E" w:rsidRDefault="0076670E" w:rsidP="0076670E">
            <w:pPr>
              <w:rPr>
                <w:sz w:val="16"/>
                <w:szCs w:val="16"/>
              </w:rPr>
            </w:pPr>
          </w:p>
        </w:tc>
      </w:tr>
      <w:tr w:rsidR="0076670E" w:rsidRPr="0076670E" w14:paraId="2C43237B" w14:textId="4C074E5A" w:rsidTr="008A6006">
        <w:tc>
          <w:tcPr>
            <w:tcW w:w="1003" w:type="dxa"/>
          </w:tcPr>
          <w:p w14:paraId="6A7BF153" w14:textId="4E9FAF72" w:rsidR="0076670E" w:rsidRPr="0076670E" w:rsidRDefault="0076670E" w:rsidP="0076670E">
            <w:pPr>
              <w:rPr>
                <w:color w:val="0070C0"/>
                <w:sz w:val="16"/>
                <w:szCs w:val="16"/>
              </w:rPr>
            </w:pPr>
            <w:r w:rsidRPr="0076670E">
              <w:rPr>
                <w:color w:val="0070C0"/>
                <w:sz w:val="16"/>
                <w:szCs w:val="16"/>
              </w:rPr>
              <w:t>Shiawassee</w:t>
            </w:r>
          </w:p>
        </w:tc>
        <w:tc>
          <w:tcPr>
            <w:tcW w:w="1602" w:type="dxa"/>
          </w:tcPr>
          <w:p w14:paraId="2FE5ED2C" w14:textId="5F1A9715" w:rsidR="0076670E" w:rsidRPr="0076670E" w:rsidRDefault="0076670E" w:rsidP="0076670E">
            <w:pPr>
              <w:rPr>
                <w:sz w:val="16"/>
                <w:szCs w:val="16"/>
              </w:rPr>
            </w:pPr>
            <w:r w:rsidRPr="0076670E">
              <w:rPr>
                <w:sz w:val="16"/>
                <w:szCs w:val="16"/>
              </w:rPr>
              <w:t>Grace Czubachowski</w:t>
            </w:r>
          </w:p>
        </w:tc>
        <w:tc>
          <w:tcPr>
            <w:tcW w:w="8028" w:type="dxa"/>
            <w:vMerge/>
          </w:tcPr>
          <w:p w14:paraId="4F55A6D7" w14:textId="77777777" w:rsidR="0076670E" w:rsidRPr="0076670E" w:rsidRDefault="0076670E" w:rsidP="0076670E">
            <w:pPr>
              <w:rPr>
                <w:sz w:val="16"/>
                <w:szCs w:val="16"/>
              </w:rPr>
            </w:pPr>
          </w:p>
        </w:tc>
      </w:tr>
      <w:tr w:rsidR="0076670E" w:rsidRPr="0076670E" w14:paraId="3A9DAA30" w14:textId="23EE5F46" w:rsidTr="008A6006">
        <w:tc>
          <w:tcPr>
            <w:tcW w:w="1003" w:type="dxa"/>
          </w:tcPr>
          <w:p w14:paraId="11A52ABC" w14:textId="1A22E556" w:rsidR="0076670E" w:rsidRPr="0076670E" w:rsidRDefault="0076670E" w:rsidP="0076670E">
            <w:pPr>
              <w:rPr>
                <w:color w:val="0070C0"/>
                <w:sz w:val="16"/>
                <w:szCs w:val="16"/>
              </w:rPr>
            </w:pPr>
            <w:r w:rsidRPr="0076670E">
              <w:rPr>
                <w:color w:val="0070C0"/>
                <w:sz w:val="16"/>
                <w:szCs w:val="16"/>
              </w:rPr>
              <w:t>St. Clair</w:t>
            </w:r>
          </w:p>
        </w:tc>
        <w:tc>
          <w:tcPr>
            <w:tcW w:w="1602" w:type="dxa"/>
          </w:tcPr>
          <w:p w14:paraId="0865242D" w14:textId="47C4CC83" w:rsidR="0076670E" w:rsidRPr="0076670E" w:rsidRDefault="0076670E" w:rsidP="0076670E">
            <w:pPr>
              <w:rPr>
                <w:sz w:val="16"/>
                <w:szCs w:val="16"/>
              </w:rPr>
            </w:pPr>
            <w:r w:rsidRPr="0076670E">
              <w:rPr>
                <w:sz w:val="16"/>
                <w:szCs w:val="16"/>
              </w:rPr>
              <w:t>Alyse Nichols</w:t>
            </w:r>
          </w:p>
        </w:tc>
        <w:tc>
          <w:tcPr>
            <w:tcW w:w="8028" w:type="dxa"/>
            <w:vMerge/>
          </w:tcPr>
          <w:p w14:paraId="0AC9B9C1" w14:textId="77777777" w:rsidR="0076670E" w:rsidRPr="0076670E" w:rsidRDefault="0076670E" w:rsidP="0076670E">
            <w:pPr>
              <w:rPr>
                <w:sz w:val="16"/>
                <w:szCs w:val="16"/>
              </w:rPr>
            </w:pPr>
          </w:p>
        </w:tc>
      </w:tr>
      <w:tr w:rsidR="0076670E" w:rsidRPr="0076670E" w14:paraId="66A29963" w14:textId="77E7D2DD" w:rsidTr="008A6006">
        <w:tc>
          <w:tcPr>
            <w:tcW w:w="1003" w:type="dxa"/>
          </w:tcPr>
          <w:p w14:paraId="019C0EDD" w14:textId="63E6A73D" w:rsidR="0076670E" w:rsidRPr="0076670E" w:rsidRDefault="0076670E" w:rsidP="0076670E">
            <w:pPr>
              <w:rPr>
                <w:color w:val="0070C0"/>
                <w:sz w:val="16"/>
                <w:szCs w:val="16"/>
              </w:rPr>
            </w:pPr>
            <w:r w:rsidRPr="0076670E">
              <w:rPr>
                <w:color w:val="0070C0"/>
                <w:sz w:val="16"/>
                <w:szCs w:val="16"/>
              </w:rPr>
              <w:t>Tuscola</w:t>
            </w:r>
          </w:p>
        </w:tc>
        <w:tc>
          <w:tcPr>
            <w:tcW w:w="1602" w:type="dxa"/>
          </w:tcPr>
          <w:p w14:paraId="5AF2ED14" w14:textId="54095ACC" w:rsidR="0076670E" w:rsidRPr="0076670E" w:rsidRDefault="00545373" w:rsidP="0076670E">
            <w:pPr>
              <w:rPr>
                <w:sz w:val="16"/>
                <w:szCs w:val="16"/>
              </w:rPr>
            </w:pPr>
            <w:r>
              <w:rPr>
                <w:sz w:val="16"/>
                <w:szCs w:val="16"/>
              </w:rPr>
              <w:t>Amanda Ertman</w:t>
            </w:r>
          </w:p>
        </w:tc>
        <w:tc>
          <w:tcPr>
            <w:tcW w:w="8028" w:type="dxa"/>
            <w:vMerge/>
          </w:tcPr>
          <w:p w14:paraId="13915981" w14:textId="77777777" w:rsidR="0076670E" w:rsidRPr="0076670E" w:rsidRDefault="0076670E" w:rsidP="0076670E">
            <w:pPr>
              <w:rPr>
                <w:sz w:val="16"/>
                <w:szCs w:val="16"/>
              </w:rPr>
            </w:pPr>
          </w:p>
        </w:tc>
      </w:tr>
      <w:tr w:rsidR="0076670E" w:rsidRPr="0076670E" w14:paraId="38B34AA4" w14:textId="4A236F06" w:rsidTr="008A6006">
        <w:tc>
          <w:tcPr>
            <w:tcW w:w="1003" w:type="dxa"/>
          </w:tcPr>
          <w:p w14:paraId="2D7D9FAA" w14:textId="22AAAD59" w:rsidR="0076670E" w:rsidRPr="0076670E" w:rsidRDefault="0076670E" w:rsidP="0076670E">
            <w:pPr>
              <w:rPr>
                <w:color w:val="0070C0"/>
                <w:sz w:val="16"/>
                <w:szCs w:val="16"/>
              </w:rPr>
            </w:pPr>
            <w:proofErr w:type="spellStart"/>
            <w:r w:rsidRPr="0076670E">
              <w:rPr>
                <w:color w:val="0070C0"/>
                <w:sz w:val="16"/>
                <w:szCs w:val="16"/>
              </w:rPr>
              <w:t>VanB</w:t>
            </w:r>
            <w:proofErr w:type="spellEnd"/>
            <w:r w:rsidRPr="0076670E">
              <w:rPr>
                <w:color w:val="0070C0"/>
                <w:sz w:val="16"/>
                <w:szCs w:val="16"/>
              </w:rPr>
              <w:t>/Cass</w:t>
            </w:r>
          </w:p>
        </w:tc>
        <w:tc>
          <w:tcPr>
            <w:tcW w:w="1602" w:type="dxa"/>
          </w:tcPr>
          <w:p w14:paraId="4762FAA6" w14:textId="01E700A9" w:rsidR="0076670E" w:rsidRPr="0076670E" w:rsidRDefault="0076670E" w:rsidP="0076670E">
            <w:pPr>
              <w:rPr>
                <w:sz w:val="16"/>
                <w:szCs w:val="16"/>
              </w:rPr>
            </w:pPr>
          </w:p>
        </w:tc>
        <w:tc>
          <w:tcPr>
            <w:tcW w:w="8028" w:type="dxa"/>
            <w:vMerge/>
          </w:tcPr>
          <w:p w14:paraId="4C6705C2" w14:textId="77777777" w:rsidR="0076670E" w:rsidRPr="0076670E" w:rsidRDefault="0076670E" w:rsidP="0076670E">
            <w:pPr>
              <w:rPr>
                <w:sz w:val="16"/>
                <w:szCs w:val="16"/>
              </w:rPr>
            </w:pPr>
          </w:p>
        </w:tc>
      </w:tr>
      <w:tr w:rsidR="0076670E" w:rsidRPr="0076670E" w14:paraId="17DC61A2" w14:textId="2754AF61" w:rsidTr="008A6006">
        <w:tc>
          <w:tcPr>
            <w:tcW w:w="1003" w:type="dxa"/>
          </w:tcPr>
          <w:p w14:paraId="4CAFC632" w14:textId="7C9A2F4E" w:rsidR="0076670E" w:rsidRPr="0076670E" w:rsidRDefault="0076670E" w:rsidP="0076670E">
            <w:pPr>
              <w:rPr>
                <w:color w:val="0070C0"/>
                <w:sz w:val="16"/>
                <w:szCs w:val="16"/>
              </w:rPr>
            </w:pPr>
            <w:r w:rsidRPr="0076670E">
              <w:rPr>
                <w:color w:val="0070C0"/>
                <w:sz w:val="16"/>
                <w:szCs w:val="16"/>
              </w:rPr>
              <w:t>Washtenaw</w:t>
            </w:r>
          </w:p>
        </w:tc>
        <w:tc>
          <w:tcPr>
            <w:tcW w:w="1602" w:type="dxa"/>
          </w:tcPr>
          <w:p w14:paraId="0E533A94" w14:textId="7F80822E" w:rsidR="0076670E" w:rsidRPr="0076670E" w:rsidRDefault="00EA195B" w:rsidP="0076670E">
            <w:pPr>
              <w:rPr>
                <w:sz w:val="16"/>
                <w:szCs w:val="16"/>
              </w:rPr>
            </w:pPr>
            <w:r>
              <w:rPr>
                <w:sz w:val="16"/>
                <w:szCs w:val="16"/>
              </w:rPr>
              <w:t>Charles Wilson</w:t>
            </w:r>
          </w:p>
        </w:tc>
        <w:tc>
          <w:tcPr>
            <w:tcW w:w="8028" w:type="dxa"/>
            <w:vMerge/>
          </w:tcPr>
          <w:p w14:paraId="76D8F626" w14:textId="77777777" w:rsidR="0076670E" w:rsidRPr="0076670E" w:rsidRDefault="0076670E" w:rsidP="0076670E">
            <w:pPr>
              <w:rPr>
                <w:sz w:val="16"/>
                <w:szCs w:val="16"/>
              </w:rPr>
            </w:pPr>
          </w:p>
        </w:tc>
      </w:tr>
      <w:tr w:rsidR="0076670E" w:rsidRPr="0076670E" w14:paraId="15B6FB26" w14:textId="7C680ECE" w:rsidTr="008A6006">
        <w:tc>
          <w:tcPr>
            <w:tcW w:w="1003" w:type="dxa"/>
          </w:tcPr>
          <w:p w14:paraId="78126EBE" w14:textId="27CDA1EB" w:rsidR="0076670E" w:rsidRPr="0076670E" w:rsidRDefault="0076670E" w:rsidP="0076670E">
            <w:pPr>
              <w:rPr>
                <w:color w:val="0070C0"/>
                <w:sz w:val="16"/>
                <w:szCs w:val="16"/>
              </w:rPr>
            </w:pPr>
            <w:r w:rsidRPr="0076670E">
              <w:rPr>
                <w:color w:val="0070C0"/>
                <w:sz w:val="16"/>
                <w:szCs w:val="16"/>
              </w:rPr>
              <w:t>Wayne</w:t>
            </w:r>
          </w:p>
        </w:tc>
        <w:tc>
          <w:tcPr>
            <w:tcW w:w="1602" w:type="dxa"/>
          </w:tcPr>
          <w:p w14:paraId="762F6A6D" w14:textId="77777777" w:rsidR="0076670E" w:rsidRPr="0076670E" w:rsidRDefault="0076670E" w:rsidP="0076670E">
            <w:pPr>
              <w:rPr>
                <w:sz w:val="16"/>
                <w:szCs w:val="16"/>
              </w:rPr>
            </w:pPr>
          </w:p>
        </w:tc>
        <w:tc>
          <w:tcPr>
            <w:tcW w:w="8028" w:type="dxa"/>
            <w:vMerge/>
          </w:tcPr>
          <w:p w14:paraId="3F0CF08B" w14:textId="77777777" w:rsidR="0076670E" w:rsidRPr="0076670E" w:rsidRDefault="0076670E" w:rsidP="0076670E">
            <w:pPr>
              <w:rPr>
                <w:sz w:val="16"/>
                <w:szCs w:val="16"/>
              </w:rPr>
            </w:pPr>
          </w:p>
        </w:tc>
      </w:tr>
      <w:tr w:rsidR="0076670E" w:rsidRPr="0076670E" w14:paraId="55809467" w14:textId="6E74DA23" w:rsidTr="008A6006">
        <w:tc>
          <w:tcPr>
            <w:tcW w:w="1003" w:type="dxa"/>
          </w:tcPr>
          <w:p w14:paraId="48E5E5DC" w14:textId="40CA18CC" w:rsidR="0076670E" w:rsidRPr="0076670E" w:rsidRDefault="0076670E" w:rsidP="0076670E">
            <w:pPr>
              <w:rPr>
                <w:color w:val="0070C0"/>
                <w:sz w:val="16"/>
                <w:szCs w:val="16"/>
              </w:rPr>
            </w:pPr>
            <w:r w:rsidRPr="0076670E">
              <w:rPr>
                <w:color w:val="0070C0"/>
                <w:sz w:val="16"/>
                <w:szCs w:val="16"/>
              </w:rPr>
              <w:t>West UP</w:t>
            </w:r>
          </w:p>
        </w:tc>
        <w:tc>
          <w:tcPr>
            <w:tcW w:w="1602" w:type="dxa"/>
          </w:tcPr>
          <w:p w14:paraId="7806DDE4" w14:textId="3CEC64CF" w:rsidR="00545373" w:rsidRDefault="00545373" w:rsidP="0076670E">
            <w:pPr>
              <w:rPr>
                <w:sz w:val="16"/>
                <w:szCs w:val="16"/>
              </w:rPr>
            </w:pPr>
            <w:r>
              <w:rPr>
                <w:sz w:val="16"/>
                <w:szCs w:val="16"/>
              </w:rPr>
              <w:t>Bonnie Morley</w:t>
            </w:r>
          </w:p>
          <w:p w14:paraId="36AFF7A3" w14:textId="05ED3495" w:rsidR="0076670E" w:rsidRPr="0076670E" w:rsidRDefault="00690A22" w:rsidP="0076670E">
            <w:pPr>
              <w:rPr>
                <w:sz w:val="16"/>
                <w:szCs w:val="16"/>
              </w:rPr>
            </w:pPr>
            <w:r>
              <w:rPr>
                <w:sz w:val="16"/>
                <w:szCs w:val="16"/>
              </w:rPr>
              <w:t>Deanna Schwartz</w:t>
            </w:r>
          </w:p>
        </w:tc>
        <w:tc>
          <w:tcPr>
            <w:tcW w:w="8028" w:type="dxa"/>
            <w:vMerge/>
          </w:tcPr>
          <w:p w14:paraId="13E16229" w14:textId="77777777" w:rsidR="0076670E" w:rsidRPr="0076670E" w:rsidRDefault="0076670E" w:rsidP="0076670E">
            <w:pPr>
              <w:rPr>
                <w:sz w:val="16"/>
                <w:szCs w:val="16"/>
              </w:rPr>
            </w:pPr>
          </w:p>
        </w:tc>
      </w:tr>
      <w:tr w:rsidR="0076670E" w:rsidRPr="0076670E" w14:paraId="61DF7907" w14:textId="487F72AB" w:rsidTr="008A6006">
        <w:tc>
          <w:tcPr>
            <w:tcW w:w="1003" w:type="dxa"/>
          </w:tcPr>
          <w:p w14:paraId="16D5D67D" w14:textId="5532DDEE" w:rsidR="0076670E" w:rsidRPr="0076670E" w:rsidRDefault="0076670E" w:rsidP="0076670E">
            <w:pPr>
              <w:rPr>
                <w:color w:val="0070C0"/>
                <w:sz w:val="16"/>
                <w:szCs w:val="16"/>
              </w:rPr>
            </w:pPr>
            <w:r w:rsidRPr="0076670E">
              <w:rPr>
                <w:color w:val="0070C0"/>
                <w:sz w:val="16"/>
                <w:szCs w:val="16"/>
              </w:rPr>
              <w:t xml:space="preserve">MALPH </w:t>
            </w:r>
          </w:p>
        </w:tc>
        <w:tc>
          <w:tcPr>
            <w:tcW w:w="1602" w:type="dxa"/>
          </w:tcPr>
          <w:p w14:paraId="24922ED6" w14:textId="1ED23925" w:rsidR="0076670E" w:rsidRPr="0076670E" w:rsidRDefault="0076670E" w:rsidP="0076670E">
            <w:pPr>
              <w:rPr>
                <w:sz w:val="16"/>
                <w:szCs w:val="16"/>
              </w:rPr>
            </w:pPr>
            <w:r w:rsidRPr="0076670E">
              <w:rPr>
                <w:sz w:val="16"/>
                <w:szCs w:val="16"/>
              </w:rPr>
              <w:t>Jodie Shaver</w:t>
            </w:r>
          </w:p>
        </w:tc>
        <w:tc>
          <w:tcPr>
            <w:tcW w:w="8028" w:type="dxa"/>
            <w:vMerge/>
          </w:tcPr>
          <w:p w14:paraId="5C5EF7AA" w14:textId="77777777" w:rsidR="0076670E" w:rsidRPr="0076670E" w:rsidRDefault="0076670E" w:rsidP="0076670E">
            <w:pPr>
              <w:rPr>
                <w:sz w:val="16"/>
                <w:szCs w:val="16"/>
              </w:rPr>
            </w:pPr>
          </w:p>
        </w:tc>
      </w:tr>
      <w:tr w:rsidR="00A64874" w:rsidRPr="0076670E" w14:paraId="3072BD71" w14:textId="42502407" w:rsidTr="008A6006">
        <w:tc>
          <w:tcPr>
            <w:tcW w:w="2605" w:type="dxa"/>
            <w:gridSpan w:val="2"/>
          </w:tcPr>
          <w:p w14:paraId="6B709D73" w14:textId="32078615" w:rsidR="00A64874" w:rsidRPr="0076670E" w:rsidRDefault="00A64874" w:rsidP="0076670E">
            <w:pPr>
              <w:rPr>
                <w:sz w:val="16"/>
                <w:szCs w:val="16"/>
              </w:rPr>
            </w:pPr>
            <w:r w:rsidRPr="0076670E">
              <w:rPr>
                <w:color w:val="0070C0"/>
                <w:sz w:val="16"/>
                <w:szCs w:val="16"/>
              </w:rPr>
              <w:t>Guests</w:t>
            </w:r>
            <w:r w:rsidR="00AE684B">
              <w:rPr>
                <w:color w:val="0070C0"/>
                <w:sz w:val="16"/>
                <w:szCs w:val="16"/>
              </w:rPr>
              <w:t xml:space="preserve">: </w:t>
            </w:r>
          </w:p>
        </w:tc>
        <w:tc>
          <w:tcPr>
            <w:tcW w:w="8028" w:type="dxa"/>
            <w:vMerge/>
          </w:tcPr>
          <w:p w14:paraId="1782F045" w14:textId="77777777" w:rsidR="00A64874" w:rsidRPr="0076670E" w:rsidRDefault="00A64874" w:rsidP="0076670E">
            <w:pPr>
              <w:rPr>
                <w:sz w:val="16"/>
                <w:szCs w:val="16"/>
              </w:rPr>
            </w:pPr>
          </w:p>
        </w:tc>
      </w:tr>
    </w:tbl>
    <w:p w14:paraId="486BC311" w14:textId="058E1454" w:rsidR="00CD6B77" w:rsidRDefault="00CD6B77" w:rsidP="004451AE">
      <w:pPr>
        <w:spacing w:after="0" w:line="240" w:lineRule="auto"/>
        <w:jc w:val="center"/>
        <w:rPr>
          <w:b/>
          <w:color w:val="0070C0"/>
          <w:sz w:val="20"/>
          <w:szCs w:val="20"/>
        </w:rPr>
      </w:pPr>
    </w:p>
    <w:p w14:paraId="0EFD61A0" w14:textId="77777777" w:rsidR="00C622CF" w:rsidRPr="004451AE" w:rsidRDefault="00C622CF" w:rsidP="004451AE">
      <w:pPr>
        <w:spacing w:after="0" w:line="240" w:lineRule="auto"/>
        <w:jc w:val="center"/>
        <w:rPr>
          <w:b/>
          <w:color w:val="0070C0"/>
          <w:sz w:val="20"/>
          <w:szCs w:val="20"/>
        </w:rPr>
      </w:pPr>
    </w:p>
    <w:p w14:paraId="6C012716" w14:textId="5EB0F612" w:rsidR="00834111" w:rsidRPr="00243DAF" w:rsidRDefault="00834111" w:rsidP="003B2E5B">
      <w:pPr>
        <w:spacing w:after="100" w:afterAutospacing="1"/>
        <w:rPr>
          <w:sz w:val="20"/>
          <w:szCs w:val="20"/>
        </w:rPr>
      </w:pPr>
    </w:p>
    <w:sectPr w:rsidR="00834111" w:rsidRPr="00243DAF" w:rsidSect="008C030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204001"/>
      <w:docPartObj>
        <w:docPartGallery w:val="Page Numbers (Bottom of Page)"/>
        <w:docPartUnique/>
      </w:docPartObj>
    </w:sdtPr>
    <w:sdtEndPr>
      <w:rPr>
        <w:noProof/>
        <w:sz w:val="18"/>
        <w:szCs w:val="18"/>
      </w:rPr>
    </w:sdtEndPr>
    <w:sdtContent>
      <w:p w14:paraId="3B27E46A" w14:textId="36F0BC58" w:rsidR="008A6006" w:rsidRPr="008A6006" w:rsidRDefault="008A6006">
        <w:pPr>
          <w:pStyle w:val="Footer"/>
          <w:jc w:val="right"/>
          <w:rPr>
            <w:sz w:val="18"/>
            <w:szCs w:val="18"/>
          </w:rPr>
        </w:pPr>
        <w:r w:rsidRPr="008A6006">
          <w:rPr>
            <w:sz w:val="18"/>
            <w:szCs w:val="18"/>
          </w:rPr>
          <w:fldChar w:fldCharType="begin"/>
        </w:r>
        <w:r w:rsidRPr="008A6006">
          <w:rPr>
            <w:sz w:val="18"/>
            <w:szCs w:val="18"/>
          </w:rPr>
          <w:instrText xml:space="preserve"> PAGE   \* MERGEFORMAT </w:instrText>
        </w:r>
        <w:r w:rsidRPr="008A6006">
          <w:rPr>
            <w:sz w:val="18"/>
            <w:szCs w:val="18"/>
          </w:rPr>
          <w:fldChar w:fldCharType="separate"/>
        </w:r>
        <w:r w:rsidRPr="008A6006">
          <w:rPr>
            <w:noProof/>
            <w:sz w:val="18"/>
            <w:szCs w:val="18"/>
          </w:rPr>
          <w:t>2</w:t>
        </w:r>
        <w:r w:rsidRPr="008A6006">
          <w:rPr>
            <w:noProof/>
            <w:sz w:val="18"/>
            <w:szCs w:val="18"/>
          </w:rPr>
          <w:fldChar w:fldCharType="end"/>
        </w:r>
      </w:p>
    </w:sdtContent>
  </w:sdt>
  <w:p w14:paraId="084FCF45"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D17ED"/>
    <w:multiLevelType w:val="hybridMultilevel"/>
    <w:tmpl w:val="3C8E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B052B"/>
    <w:multiLevelType w:val="hybridMultilevel"/>
    <w:tmpl w:val="FCF4C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609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0697461"/>
    <w:multiLevelType w:val="hybridMultilevel"/>
    <w:tmpl w:val="D8AA9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8BC4998"/>
    <w:multiLevelType w:val="hybridMultilevel"/>
    <w:tmpl w:val="2D466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FA0324"/>
    <w:multiLevelType w:val="hybridMultilevel"/>
    <w:tmpl w:val="58843B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E1F04"/>
    <w:multiLevelType w:val="hybridMultilevel"/>
    <w:tmpl w:val="17767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23"/>
  </w:num>
  <w:num w:numId="4">
    <w:abstractNumId w:val="1"/>
  </w:num>
  <w:num w:numId="5">
    <w:abstractNumId w:val="24"/>
  </w:num>
  <w:num w:numId="6">
    <w:abstractNumId w:val="27"/>
  </w:num>
  <w:num w:numId="7">
    <w:abstractNumId w:val="3"/>
  </w:num>
  <w:num w:numId="8">
    <w:abstractNumId w:val="10"/>
  </w:num>
  <w:num w:numId="9">
    <w:abstractNumId w:val="20"/>
  </w:num>
  <w:num w:numId="10">
    <w:abstractNumId w:val="12"/>
  </w:num>
  <w:num w:numId="11">
    <w:abstractNumId w:val="26"/>
  </w:num>
  <w:num w:numId="12">
    <w:abstractNumId w:val="6"/>
  </w:num>
  <w:num w:numId="13">
    <w:abstractNumId w:val="8"/>
  </w:num>
  <w:num w:numId="14">
    <w:abstractNumId w:val="19"/>
  </w:num>
  <w:num w:numId="15">
    <w:abstractNumId w:val="16"/>
  </w:num>
  <w:num w:numId="16">
    <w:abstractNumId w:val="31"/>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7"/>
  </w:num>
  <w:num w:numId="25">
    <w:abstractNumId w:val="7"/>
  </w:num>
  <w:num w:numId="26">
    <w:abstractNumId w:val="28"/>
  </w:num>
  <w:num w:numId="27">
    <w:abstractNumId w:val="21"/>
  </w:num>
  <w:num w:numId="28">
    <w:abstractNumId w:val="25"/>
  </w:num>
  <w:num w:numId="29">
    <w:abstractNumId w:val="30"/>
  </w:num>
  <w:num w:numId="30">
    <w:abstractNumId w:val="18"/>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20728"/>
    <w:rsid w:val="00023A75"/>
    <w:rsid w:val="00036E5B"/>
    <w:rsid w:val="0004343C"/>
    <w:rsid w:val="00050490"/>
    <w:rsid w:val="000623C2"/>
    <w:rsid w:val="000A1613"/>
    <w:rsid w:val="000C3DA2"/>
    <w:rsid w:val="000C4CD7"/>
    <w:rsid w:val="000C7C6A"/>
    <w:rsid w:val="000E0C0D"/>
    <w:rsid w:val="000E2691"/>
    <w:rsid w:val="000E2E65"/>
    <w:rsid w:val="000F1785"/>
    <w:rsid w:val="000F2566"/>
    <w:rsid w:val="00100A50"/>
    <w:rsid w:val="001013DC"/>
    <w:rsid w:val="00130733"/>
    <w:rsid w:val="001309C3"/>
    <w:rsid w:val="00135F27"/>
    <w:rsid w:val="00136408"/>
    <w:rsid w:val="00156C91"/>
    <w:rsid w:val="00160D9A"/>
    <w:rsid w:val="00163012"/>
    <w:rsid w:val="00174302"/>
    <w:rsid w:val="00195061"/>
    <w:rsid w:val="001A5026"/>
    <w:rsid w:val="001B5212"/>
    <w:rsid w:val="001D5EEF"/>
    <w:rsid w:val="001E74AB"/>
    <w:rsid w:val="001F03AA"/>
    <w:rsid w:val="002004A4"/>
    <w:rsid w:val="00213370"/>
    <w:rsid w:val="0021637E"/>
    <w:rsid w:val="00234545"/>
    <w:rsid w:val="0023768E"/>
    <w:rsid w:val="00237F6F"/>
    <w:rsid w:val="00243DAF"/>
    <w:rsid w:val="00251FC9"/>
    <w:rsid w:val="0025361A"/>
    <w:rsid w:val="002558AC"/>
    <w:rsid w:val="00255EDE"/>
    <w:rsid w:val="00257A76"/>
    <w:rsid w:val="00257FD3"/>
    <w:rsid w:val="0026013E"/>
    <w:rsid w:val="002652F9"/>
    <w:rsid w:val="00266CD5"/>
    <w:rsid w:val="00270D1F"/>
    <w:rsid w:val="002725B4"/>
    <w:rsid w:val="00287001"/>
    <w:rsid w:val="00291AE8"/>
    <w:rsid w:val="002B7175"/>
    <w:rsid w:val="002C117A"/>
    <w:rsid w:val="002C1240"/>
    <w:rsid w:val="002C6B33"/>
    <w:rsid w:val="002E0B7C"/>
    <w:rsid w:val="002F25CD"/>
    <w:rsid w:val="002F366F"/>
    <w:rsid w:val="00305172"/>
    <w:rsid w:val="00310000"/>
    <w:rsid w:val="003127D8"/>
    <w:rsid w:val="00314C76"/>
    <w:rsid w:val="003205DE"/>
    <w:rsid w:val="00331714"/>
    <w:rsid w:val="003505FF"/>
    <w:rsid w:val="0035660D"/>
    <w:rsid w:val="00382C93"/>
    <w:rsid w:val="0039420C"/>
    <w:rsid w:val="003A0D54"/>
    <w:rsid w:val="003A4390"/>
    <w:rsid w:val="003B2E5B"/>
    <w:rsid w:val="003D1E5C"/>
    <w:rsid w:val="003E08F9"/>
    <w:rsid w:val="003E0B2B"/>
    <w:rsid w:val="003E3DD9"/>
    <w:rsid w:val="003F58B6"/>
    <w:rsid w:val="00406DCB"/>
    <w:rsid w:val="004139EB"/>
    <w:rsid w:val="00414E2D"/>
    <w:rsid w:val="00422A2C"/>
    <w:rsid w:val="00424FD2"/>
    <w:rsid w:val="004451AE"/>
    <w:rsid w:val="00451914"/>
    <w:rsid w:val="00452369"/>
    <w:rsid w:val="0045646D"/>
    <w:rsid w:val="00471FC6"/>
    <w:rsid w:val="004743D8"/>
    <w:rsid w:val="004B5AF4"/>
    <w:rsid w:val="004C4A58"/>
    <w:rsid w:val="004C4F03"/>
    <w:rsid w:val="004C4F51"/>
    <w:rsid w:val="004D1A9A"/>
    <w:rsid w:val="004D234E"/>
    <w:rsid w:val="004D4BCD"/>
    <w:rsid w:val="004F3103"/>
    <w:rsid w:val="00501BA5"/>
    <w:rsid w:val="00506753"/>
    <w:rsid w:val="0051412C"/>
    <w:rsid w:val="00521617"/>
    <w:rsid w:val="005251C5"/>
    <w:rsid w:val="00530319"/>
    <w:rsid w:val="00545373"/>
    <w:rsid w:val="00555F06"/>
    <w:rsid w:val="00556EF9"/>
    <w:rsid w:val="0056613E"/>
    <w:rsid w:val="005667A2"/>
    <w:rsid w:val="00580B56"/>
    <w:rsid w:val="005927D4"/>
    <w:rsid w:val="00594DB5"/>
    <w:rsid w:val="005A0EEE"/>
    <w:rsid w:val="005A3631"/>
    <w:rsid w:val="005B6423"/>
    <w:rsid w:val="005C4B7F"/>
    <w:rsid w:val="005E300B"/>
    <w:rsid w:val="005E4E0B"/>
    <w:rsid w:val="005E6914"/>
    <w:rsid w:val="005F6EA0"/>
    <w:rsid w:val="006047A6"/>
    <w:rsid w:val="0060615C"/>
    <w:rsid w:val="006112E5"/>
    <w:rsid w:val="00611D38"/>
    <w:rsid w:val="00617CFA"/>
    <w:rsid w:val="006225C5"/>
    <w:rsid w:val="00623505"/>
    <w:rsid w:val="006247B0"/>
    <w:rsid w:val="00626E3D"/>
    <w:rsid w:val="00632789"/>
    <w:rsid w:val="006329DA"/>
    <w:rsid w:val="00640968"/>
    <w:rsid w:val="0064140A"/>
    <w:rsid w:val="006434F5"/>
    <w:rsid w:val="006458CF"/>
    <w:rsid w:val="00647139"/>
    <w:rsid w:val="0065282E"/>
    <w:rsid w:val="0065708D"/>
    <w:rsid w:val="00663F63"/>
    <w:rsid w:val="006729EC"/>
    <w:rsid w:val="006872F4"/>
    <w:rsid w:val="00690A22"/>
    <w:rsid w:val="00694FC4"/>
    <w:rsid w:val="006967D7"/>
    <w:rsid w:val="006A5762"/>
    <w:rsid w:val="006B21C3"/>
    <w:rsid w:val="006C3017"/>
    <w:rsid w:val="006C70A0"/>
    <w:rsid w:val="006D1A77"/>
    <w:rsid w:val="006E3265"/>
    <w:rsid w:val="006F3B0E"/>
    <w:rsid w:val="007000A1"/>
    <w:rsid w:val="00722DEC"/>
    <w:rsid w:val="0072776D"/>
    <w:rsid w:val="00734190"/>
    <w:rsid w:val="00740033"/>
    <w:rsid w:val="0074589B"/>
    <w:rsid w:val="0075503B"/>
    <w:rsid w:val="0076670E"/>
    <w:rsid w:val="007941A8"/>
    <w:rsid w:val="00794659"/>
    <w:rsid w:val="00795686"/>
    <w:rsid w:val="007A2187"/>
    <w:rsid w:val="007A4597"/>
    <w:rsid w:val="007C27FD"/>
    <w:rsid w:val="007C3290"/>
    <w:rsid w:val="007D7282"/>
    <w:rsid w:val="007E641A"/>
    <w:rsid w:val="00823997"/>
    <w:rsid w:val="00834111"/>
    <w:rsid w:val="00852061"/>
    <w:rsid w:val="0085491B"/>
    <w:rsid w:val="008619A9"/>
    <w:rsid w:val="00883F03"/>
    <w:rsid w:val="008901C4"/>
    <w:rsid w:val="008A6006"/>
    <w:rsid w:val="008B38BE"/>
    <w:rsid w:val="008C0308"/>
    <w:rsid w:val="008C11C1"/>
    <w:rsid w:val="008D1CBF"/>
    <w:rsid w:val="008D5705"/>
    <w:rsid w:val="009032B4"/>
    <w:rsid w:val="00907A77"/>
    <w:rsid w:val="0092177F"/>
    <w:rsid w:val="00930C69"/>
    <w:rsid w:val="00955FD9"/>
    <w:rsid w:val="009608E1"/>
    <w:rsid w:val="00961F97"/>
    <w:rsid w:val="00976296"/>
    <w:rsid w:val="00983BB7"/>
    <w:rsid w:val="00986BFE"/>
    <w:rsid w:val="009940B9"/>
    <w:rsid w:val="00995E01"/>
    <w:rsid w:val="009969F0"/>
    <w:rsid w:val="009A1D9C"/>
    <w:rsid w:val="009A26CF"/>
    <w:rsid w:val="009B3E2C"/>
    <w:rsid w:val="009B6EE1"/>
    <w:rsid w:val="009E74C9"/>
    <w:rsid w:val="009E7988"/>
    <w:rsid w:val="009F4331"/>
    <w:rsid w:val="009F4807"/>
    <w:rsid w:val="009F7728"/>
    <w:rsid w:val="00A017A5"/>
    <w:rsid w:val="00A05BEA"/>
    <w:rsid w:val="00A17F53"/>
    <w:rsid w:val="00A22945"/>
    <w:rsid w:val="00A3104C"/>
    <w:rsid w:val="00A479F4"/>
    <w:rsid w:val="00A64874"/>
    <w:rsid w:val="00A77815"/>
    <w:rsid w:val="00A81335"/>
    <w:rsid w:val="00A81CFB"/>
    <w:rsid w:val="00A95E4E"/>
    <w:rsid w:val="00A961C7"/>
    <w:rsid w:val="00AA2132"/>
    <w:rsid w:val="00AB26EC"/>
    <w:rsid w:val="00AC59ED"/>
    <w:rsid w:val="00AD4B2C"/>
    <w:rsid w:val="00AD5D0D"/>
    <w:rsid w:val="00AE2FB7"/>
    <w:rsid w:val="00AE684B"/>
    <w:rsid w:val="00AF0DCD"/>
    <w:rsid w:val="00AF40D7"/>
    <w:rsid w:val="00B07FA8"/>
    <w:rsid w:val="00B13629"/>
    <w:rsid w:val="00B14E0F"/>
    <w:rsid w:val="00B35FF2"/>
    <w:rsid w:val="00B51550"/>
    <w:rsid w:val="00B55484"/>
    <w:rsid w:val="00B56073"/>
    <w:rsid w:val="00B7253A"/>
    <w:rsid w:val="00B73713"/>
    <w:rsid w:val="00B9155C"/>
    <w:rsid w:val="00B97058"/>
    <w:rsid w:val="00BA27AC"/>
    <w:rsid w:val="00BB0F85"/>
    <w:rsid w:val="00BB242E"/>
    <w:rsid w:val="00BD5CD9"/>
    <w:rsid w:val="00BF1923"/>
    <w:rsid w:val="00BF1B0C"/>
    <w:rsid w:val="00BF6FD7"/>
    <w:rsid w:val="00C019B2"/>
    <w:rsid w:val="00C030B5"/>
    <w:rsid w:val="00C04CDE"/>
    <w:rsid w:val="00C121DC"/>
    <w:rsid w:val="00C13587"/>
    <w:rsid w:val="00C1639A"/>
    <w:rsid w:val="00C21B75"/>
    <w:rsid w:val="00C21DBE"/>
    <w:rsid w:val="00C33F01"/>
    <w:rsid w:val="00C3723A"/>
    <w:rsid w:val="00C5065B"/>
    <w:rsid w:val="00C55E26"/>
    <w:rsid w:val="00C622CF"/>
    <w:rsid w:val="00C64D21"/>
    <w:rsid w:val="00C6661F"/>
    <w:rsid w:val="00C75D1B"/>
    <w:rsid w:val="00C807E8"/>
    <w:rsid w:val="00C855F7"/>
    <w:rsid w:val="00C92B67"/>
    <w:rsid w:val="00C95012"/>
    <w:rsid w:val="00C968E9"/>
    <w:rsid w:val="00CA6F4A"/>
    <w:rsid w:val="00CA7720"/>
    <w:rsid w:val="00CC040F"/>
    <w:rsid w:val="00CC721E"/>
    <w:rsid w:val="00CD2E44"/>
    <w:rsid w:val="00CD6B77"/>
    <w:rsid w:val="00CE4DD6"/>
    <w:rsid w:val="00CE6F11"/>
    <w:rsid w:val="00CF119A"/>
    <w:rsid w:val="00CF63BB"/>
    <w:rsid w:val="00D07D4A"/>
    <w:rsid w:val="00D12E4B"/>
    <w:rsid w:val="00D1768C"/>
    <w:rsid w:val="00D25274"/>
    <w:rsid w:val="00D254BB"/>
    <w:rsid w:val="00D47A15"/>
    <w:rsid w:val="00D54CB3"/>
    <w:rsid w:val="00D57737"/>
    <w:rsid w:val="00D650F8"/>
    <w:rsid w:val="00D6782F"/>
    <w:rsid w:val="00D77F5D"/>
    <w:rsid w:val="00D8173C"/>
    <w:rsid w:val="00D81FB6"/>
    <w:rsid w:val="00D84ED9"/>
    <w:rsid w:val="00DA3276"/>
    <w:rsid w:val="00DA3AF6"/>
    <w:rsid w:val="00DA6461"/>
    <w:rsid w:val="00DB4D70"/>
    <w:rsid w:val="00DC50C1"/>
    <w:rsid w:val="00DC772A"/>
    <w:rsid w:val="00DD3921"/>
    <w:rsid w:val="00DE5508"/>
    <w:rsid w:val="00DE7A81"/>
    <w:rsid w:val="00E06C1B"/>
    <w:rsid w:val="00E157D2"/>
    <w:rsid w:val="00E2177F"/>
    <w:rsid w:val="00E231F6"/>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9396E"/>
    <w:rsid w:val="00EA0398"/>
    <w:rsid w:val="00EA0C5D"/>
    <w:rsid w:val="00EA0CA7"/>
    <w:rsid w:val="00EA195B"/>
    <w:rsid w:val="00EA5301"/>
    <w:rsid w:val="00EB75B0"/>
    <w:rsid w:val="00EB7654"/>
    <w:rsid w:val="00EB798E"/>
    <w:rsid w:val="00ED1223"/>
    <w:rsid w:val="00EF293F"/>
    <w:rsid w:val="00EF4CB5"/>
    <w:rsid w:val="00EF6610"/>
    <w:rsid w:val="00F0294B"/>
    <w:rsid w:val="00F20DCD"/>
    <w:rsid w:val="00F47451"/>
    <w:rsid w:val="00F54A84"/>
    <w:rsid w:val="00F56FE0"/>
    <w:rsid w:val="00F73083"/>
    <w:rsid w:val="00F77EDA"/>
    <w:rsid w:val="00F840AA"/>
    <w:rsid w:val="00F94502"/>
    <w:rsid w:val="00F97FD9"/>
    <w:rsid w:val="00FA5FE5"/>
    <w:rsid w:val="00FB6FD7"/>
    <w:rsid w:val="00FB752C"/>
    <w:rsid w:val="00FC3A09"/>
    <w:rsid w:val="00FD2AE3"/>
    <w:rsid w:val="00FE4464"/>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FollowedHyperlink">
    <w:name w:val="FollowedHyperlink"/>
    <w:basedOn w:val="DefaultParagraphFont"/>
    <w:uiPriority w:val="99"/>
    <w:semiHidden/>
    <w:unhideWhenUsed/>
    <w:rsid w:val="00852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p@mal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tgomerykeastji@co.muskegon.mi.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CB39-C648-4AA0-8487-2E773386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4</cp:revision>
  <cp:lastPrinted>2022-11-07T18:29:00Z</cp:lastPrinted>
  <dcterms:created xsi:type="dcterms:W3CDTF">2022-12-06T13:23:00Z</dcterms:created>
  <dcterms:modified xsi:type="dcterms:W3CDTF">2022-12-06T13:29:00Z</dcterms:modified>
</cp:coreProperties>
</file>